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5AAA" w14:textId="3BF19BB1" w:rsidR="00DF6915" w:rsidRPr="005B4D15" w:rsidRDefault="005B4D15" w:rsidP="00DF6915">
      <w:pPr>
        <w:widowControl w:val="0"/>
        <w:autoSpaceDE w:val="0"/>
        <w:autoSpaceDN w:val="0"/>
        <w:adjustRightInd w:val="0"/>
        <w:spacing w:after="120"/>
        <w:jc w:val="center"/>
        <w:rPr>
          <w:rFonts w:ascii="Cambria" w:hAnsi="Cambria"/>
          <w:b/>
        </w:rPr>
      </w:pPr>
      <w:r w:rsidRPr="005B4D15">
        <w:rPr>
          <w:rFonts w:ascii="Cambria" w:hAnsi="Cambria"/>
          <w:b/>
        </w:rPr>
        <w:t>PROCESSO Nº</w:t>
      </w:r>
      <w:r>
        <w:rPr>
          <w:rFonts w:ascii="Cambria" w:hAnsi="Cambria"/>
          <w:b/>
        </w:rPr>
        <w:t xml:space="preserve"> </w:t>
      </w:r>
      <w:r w:rsidR="003106F0">
        <w:rPr>
          <w:rFonts w:ascii="Cambria" w:hAnsi="Cambria"/>
          <w:b/>
        </w:rPr>
        <w:t>080/2022</w:t>
      </w:r>
    </w:p>
    <w:p w14:paraId="764A3240" w14:textId="42B5172F" w:rsidR="005B4D15" w:rsidRDefault="005B4D15" w:rsidP="00DF6915">
      <w:pPr>
        <w:widowControl w:val="0"/>
        <w:autoSpaceDE w:val="0"/>
        <w:autoSpaceDN w:val="0"/>
        <w:adjustRightInd w:val="0"/>
        <w:spacing w:after="120"/>
        <w:jc w:val="center"/>
        <w:rPr>
          <w:rFonts w:ascii="Cambria" w:hAnsi="Cambria"/>
          <w:b/>
        </w:rPr>
      </w:pPr>
      <w:r>
        <w:rPr>
          <w:rFonts w:ascii="Cambria" w:hAnsi="Cambria"/>
          <w:b/>
        </w:rPr>
        <w:t xml:space="preserve">CREDENCIAMENTO Nº </w:t>
      </w:r>
      <w:r w:rsidR="003106F0">
        <w:rPr>
          <w:rFonts w:ascii="Cambria" w:hAnsi="Cambria"/>
          <w:b/>
        </w:rPr>
        <w:t>017/2022</w:t>
      </w:r>
    </w:p>
    <w:p w14:paraId="1776C341" w14:textId="094CD37F" w:rsidR="00DF6915" w:rsidRPr="00707562" w:rsidRDefault="00DF6915" w:rsidP="00DF6915">
      <w:pPr>
        <w:widowControl w:val="0"/>
        <w:autoSpaceDE w:val="0"/>
        <w:autoSpaceDN w:val="0"/>
        <w:adjustRightInd w:val="0"/>
        <w:spacing w:after="120"/>
        <w:jc w:val="both"/>
        <w:rPr>
          <w:rFonts w:ascii="Cambria" w:hAnsi="Cambria"/>
          <w:b/>
          <w:bCs/>
        </w:rPr>
      </w:pPr>
      <w:r w:rsidRPr="00DF6915">
        <w:rPr>
          <w:rFonts w:ascii="Cambria" w:hAnsi="Cambria"/>
          <w:b/>
        </w:rPr>
        <w:t xml:space="preserve">CONVOCAÇÃO DE </w:t>
      </w:r>
      <w:r w:rsidR="0053201B">
        <w:rPr>
          <w:rFonts w:ascii="Cambria" w:hAnsi="Cambria"/>
          <w:b/>
        </w:rPr>
        <w:t>EMPRESAS</w:t>
      </w:r>
      <w:r w:rsidRPr="00DF6915">
        <w:rPr>
          <w:rFonts w:ascii="Cambria" w:hAnsi="Cambria"/>
          <w:b/>
        </w:rPr>
        <w:t xml:space="preserve"> PARA </w:t>
      </w:r>
      <w:r w:rsidR="0053201B">
        <w:rPr>
          <w:rFonts w:ascii="Cambria" w:hAnsi="Cambria"/>
          <w:b/>
        </w:rPr>
        <w:t xml:space="preserve">LOCAÇÃO DE </w:t>
      </w:r>
      <w:r w:rsidR="000957E4">
        <w:rPr>
          <w:rFonts w:ascii="Cambria" w:hAnsi="Cambria"/>
          <w:b/>
        </w:rPr>
        <w:t>TRATOR AGRÍCOLA 4 X 4, POTÊNCIA MÍNIMA 75 CV, EQUIPADO COM ARADO DE 3 DISCOS</w:t>
      </w:r>
      <w:r w:rsidR="00DE375A">
        <w:rPr>
          <w:rFonts w:ascii="Cambria" w:hAnsi="Cambria"/>
          <w:b/>
        </w:rPr>
        <w:t>,</w:t>
      </w:r>
      <w:r w:rsidR="005E5D96">
        <w:rPr>
          <w:rFonts w:ascii="Cambria" w:hAnsi="Cambria"/>
          <w:b/>
        </w:rPr>
        <w:t xml:space="preserve"> </w:t>
      </w:r>
      <w:r w:rsidR="000957E4">
        <w:rPr>
          <w:rFonts w:ascii="Cambria" w:hAnsi="Cambria"/>
          <w:b/>
        </w:rPr>
        <w:t xml:space="preserve">INCLUINDO OPERADOR, COMBUSTÍVEL, MANUTENÇÃO (SE NECESSÁRIO), </w:t>
      </w:r>
      <w:r w:rsidR="0053201B">
        <w:rPr>
          <w:rFonts w:ascii="Cambria" w:hAnsi="Cambria"/>
          <w:b/>
        </w:rPr>
        <w:t xml:space="preserve">PARA </w:t>
      </w:r>
      <w:r w:rsidR="00707562" w:rsidRPr="00707562">
        <w:rPr>
          <w:rFonts w:ascii="Cambria" w:hAnsi="Cambria"/>
          <w:b/>
          <w:bCs/>
          <w:szCs w:val="20"/>
        </w:rPr>
        <w:t>ATENDIMENTO AOS PRODUTORES RURAIS DA AGRICULTURA FAMILIAR DE BAIXA RENDA</w:t>
      </w:r>
      <w:r w:rsidR="00707562">
        <w:rPr>
          <w:rFonts w:ascii="Cambria" w:hAnsi="Cambria"/>
          <w:b/>
          <w:bCs/>
          <w:szCs w:val="20"/>
        </w:rPr>
        <w:t>.</w:t>
      </w:r>
    </w:p>
    <w:p w14:paraId="422D4DC9" w14:textId="77777777" w:rsidR="00DF6915" w:rsidRPr="00DF6915" w:rsidRDefault="00DF6915" w:rsidP="00707562">
      <w:pPr>
        <w:widowControl w:val="0"/>
        <w:numPr>
          <w:ilvl w:val="0"/>
          <w:numId w:val="1"/>
        </w:numPr>
        <w:autoSpaceDE w:val="0"/>
        <w:autoSpaceDN w:val="0"/>
        <w:adjustRightInd w:val="0"/>
        <w:spacing w:after="120"/>
        <w:ind w:left="284" w:hanging="284"/>
        <w:jc w:val="both"/>
        <w:rPr>
          <w:rFonts w:ascii="Cambria" w:hAnsi="Cambria"/>
          <w:b/>
          <w:u w:val="single"/>
        </w:rPr>
      </w:pPr>
      <w:r w:rsidRPr="00DF6915">
        <w:rPr>
          <w:rFonts w:ascii="Cambria" w:hAnsi="Cambria"/>
          <w:b/>
          <w:u w:val="single"/>
        </w:rPr>
        <w:t>DA CONVOCAÇÃO.</w:t>
      </w:r>
    </w:p>
    <w:p w14:paraId="5F0DE232" w14:textId="05DDAC90" w:rsidR="00DF6915" w:rsidRPr="00DF6915" w:rsidRDefault="0053201B" w:rsidP="00984CC0">
      <w:pPr>
        <w:pStyle w:val="SemEspaamento"/>
        <w:spacing w:after="120" w:line="276" w:lineRule="auto"/>
        <w:jc w:val="both"/>
        <w:rPr>
          <w:rFonts w:ascii="Cambria" w:hAnsi="Cambria"/>
        </w:rPr>
      </w:pPr>
      <w:r>
        <w:rPr>
          <w:rFonts w:ascii="Cambria" w:hAnsi="Cambria"/>
        </w:rPr>
        <w:t>O Município de Santa Rita de Ibitipoca</w:t>
      </w:r>
      <w:r w:rsidR="00DF6915" w:rsidRPr="00DF6915">
        <w:rPr>
          <w:rFonts w:ascii="Cambria" w:hAnsi="Cambria"/>
        </w:rPr>
        <w:t xml:space="preserve">, </w:t>
      </w:r>
      <w:r>
        <w:rPr>
          <w:rFonts w:ascii="Cambria" w:hAnsi="Cambria"/>
        </w:rPr>
        <w:t>por meio da</w:t>
      </w:r>
      <w:r w:rsidR="00DF6915" w:rsidRPr="00DF6915">
        <w:rPr>
          <w:rFonts w:ascii="Cambria" w:hAnsi="Cambria"/>
        </w:rPr>
        <w:t xml:space="preserve"> </w:t>
      </w:r>
      <w:r w:rsidR="00A03912">
        <w:rPr>
          <w:rFonts w:ascii="Cambria" w:hAnsi="Cambria"/>
          <w:b/>
        </w:rPr>
        <w:t>SECRETARIA MUNICIPAL DE MEIO AMBIENTE E AGRICULTURA</w:t>
      </w:r>
      <w:r w:rsidR="00DF6915" w:rsidRPr="00DF6915">
        <w:rPr>
          <w:rFonts w:ascii="Cambria" w:hAnsi="Cambria"/>
        </w:rPr>
        <w:t xml:space="preserve">, mediante a Comissão Permanente de Licitação, designada Portaria nº </w:t>
      </w:r>
      <w:r w:rsidR="00396655">
        <w:rPr>
          <w:rFonts w:ascii="Cambria" w:hAnsi="Cambria"/>
        </w:rPr>
        <w:t>4</w:t>
      </w:r>
      <w:r w:rsidR="008673A0">
        <w:rPr>
          <w:rFonts w:ascii="Cambria" w:hAnsi="Cambria"/>
        </w:rPr>
        <w:t>98</w:t>
      </w:r>
      <w:r w:rsidR="00DF6915" w:rsidRPr="00DF6915">
        <w:rPr>
          <w:rFonts w:ascii="Cambria" w:hAnsi="Cambria"/>
        </w:rPr>
        <w:t>, de 0</w:t>
      </w:r>
      <w:r w:rsidR="008673A0">
        <w:rPr>
          <w:rFonts w:ascii="Cambria" w:hAnsi="Cambria"/>
        </w:rPr>
        <w:t>3</w:t>
      </w:r>
      <w:r w:rsidR="00DF6915" w:rsidRPr="00DF6915">
        <w:rPr>
          <w:rFonts w:ascii="Cambria" w:hAnsi="Cambria"/>
        </w:rPr>
        <w:t xml:space="preserve"> de janeiro de 20</w:t>
      </w:r>
      <w:r w:rsidR="00282451">
        <w:rPr>
          <w:rFonts w:ascii="Cambria" w:hAnsi="Cambria"/>
        </w:rPr>
        <w:t>2</w:t>
      </w:r>
      <w:r w:rsidR="008673A0">
        <w:rPr>
          <w:rFonts w:ascii="Cambria" w:hAnsi="Cambria"/>
        </w:rPr>
        <w:t>2</w:t>
      </w:r>
      <w:r w:rsidR="00DF6915" w:rsidRPr="00DF6915">
        <w:rPr>
          <w:rFonts w:ascii="Cambria" w:hAnsi="Cambria"/>
        </w:rPr>
        <w:t xml:space="preserve">, publicada na mesma data no hall de entrada da Prefeitura, torna público para conhecimento dos </w:t>
      </w:r>
      <w:r w:rsidR="00DF6915" w:rsidRPr="00DF6915">
        <w:rPr>
          <w:rFonts w:ascii="Cambria" w:hAnsi="Cambria"/>
          <w:bCs/>
        </w:rPr>
        <w:t>interessados</w:t>
      </w:r>
      <w:r w:rsidR="00DF6915" w:rsidRPr="00DF6915">
        <w:rPr>
          <w:rFonts w:ascii="Cambria" w:hAnsi="Cambria"/>
        </w:rPr>
        <w:t xml:space="preserve"> que, na data, horário e local indicados, fará realizar a seleção e o credenciamento de </w:t>
      </w:r>
      <w:r>
        <w:rPr>
          <w:rFonts w:ascii="Cambria" w:hAnsi="Cambria"/>
        </w:rPr>
        <w:t xml:space="preserve">empresas do ramo de locação de </w:t>
      </w:r>
      <w:r w:rsidR="00707562">
        <w:rPr>
          <w:rFonts w:ascii="Cambria" w:hAnsi="Cambria"/>
        </w:rPr>
        <w:t>trator agrícola</w:t>
      </w:r>
      <w:r>
        <w:rPr>
          <w:rFonts w:ascii="Cambria" w:hAnsi="Cambria"/>
        </w:rPr>
        <w:t xml:space="preserve">, </w:t>
      </w:r>
      <w:r w:rsidR="00DF6915" w:rsidRPr="00DF6915">
        <w:rPr>
          <w:rFonts w:ascii="Cambria" w:hAnsi="Cambria"/>
        </w:rPr>
        <w:t>conforme as condições estabelecidas neste Edital e nos seus Anexos.</w:t>
      </w:r>
    </w:p>
    <w:p w14:paraId="32AB91A0" w14:textId="77777777" w:rsidR="00DF6915" w:rsidRPr="00DF6915" w:rsidRDefault="00DF6915" w:rsidP="00984CC0">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procedimento de credenciamento observará integralmente as disposições da seguinte legislação infraconstitucional:</w:t>
      </w:r>
    </w:p>
    <w:p w14:paraId="7AFE6B75"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4.320, de 17 de março de 1964;</w:t>
      </w:r>
    </w:p>
    <w:p w14:paraId="0D6D5A86" w14:textId="77777777" w:rsidR="00DF6915" w:rsidRPr="00DF6915" w:rsidRDefault="00DF6915" w:rsidP="00DE375A">
      <w:pPr>
        <w:widowControl w:val="0"/>
        <w:numPr>
          <w:ilvl w:val="2"/>
          <w:numId w:val="1"/>
        </w:numPr>
        <w:tabs>
          <w:tab w:val="left" w:pos="993"/>
        </w:tabs>
        <w:autoSpaceDE w:val="0"/>
        <w:autoSpaceDN w:val="0"/>
        <w:adjustRightInd w:val="0"/>
        <w:spacing w:before="120" w:after="120" w:line="240" w:lineRule="auto"/>
        <w:ind w:left="426" w:firstLine="0"/>
        <w:jc w:val="both"/>
        <w:rPr>
          <w:rFonts w:ascii="Cambria" w:hAnsi="Cambria"/>
          <w:szCs w:val="20"/>
        </w:rPr>
      </w:pPr>
      <w:r w:rsidRPr="00DF6915">
        <w:rPr>
          <w:rFonts w:ascii="Cambria" w:hAnsi="Cambria"/>
          <w:szCs w:val="20"/>
        </w:rPr>
        <w:t>Lei nº 8.666, de 21 de junho de 1993;</w:t>
      </w:r>
    </w:p>
    <w:p w14:paraId="3EF0AE1A"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F6915" w:rsidRPr="00DF6915" w14:paraId="5626BB68" w14:textId="77777777" w:rsidTr="006217C1">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14:paraId="3253F057" w14:textId="77777777" w:rsidR="00DF6915" w:rsidRPr="00DF6915" w:rsidRDefault="00DF6915" w:rsidP="00F91B77">
            <w:pPr>
              <w:widowControl w:val="0"/>
              <w:tabs>
                <w:tab w:val="left" w:pos="426"/>
              </w:tabs>
              <w:autoSpaceDE w:val="0"/>
              <w:autoSpaceDN w:val="0"/>
              <w:adjustRightInd w:val="0"/>
              <w:spacing w:after="0"/>
              <w:jc w:val="center"/>
              <w:rPr>
                <w:highlight w:val="lightGray"/>
              </w:rPr>
            </w:pPr>
            <w:r w:rsidRPr="00F91B77">
              <w:rPr>
                <w:rFonts w:ascii="Cambria" w:hAnsi="Cambria"/>
                <w:szCs w:val="20"/>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14:paraId="59380BBA" w14:textId="213C5F34" w:rsidR="00DF6915" w:rsidRPr="00DF6915" w:rsidRDefault="00DF6915" w:rsidP="00D14261">
            <w:pPr>
              <w:pStyle w:val="ListaColorida-nfase11"/>
              <w:ind w:left="137"/>
              <w:rPr>
                <w:highlight w:val="lightGray"/>
              </w:rPr>
            </w:pPr>
            <w:r w:rsidRPr="00F91B77">
              <w:rPr>
                <w:rFonts w:ascii="Cambria" w:hAnsi="Cambria" w:cs="Times New Roman"/>
                <w:sz w:val="22"/>
                <w:szCs w:val="20"/>
              </w:rPr>
              <w:t xml:space="preserve">Minuta de Contrato </w:t>
            </w:r>
          </w:p>
        </w:tc>
      </w:tr>
      <w:tr w:rsidR="00DF6915" w:rsidRPr="00DF6915" w14:paraId="337865C3" w14:textId="77777777" w:rsidTr="006217C1">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14:paraId="26F060A5"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14:paraId="6EB867F0" w14:textId="52DCD86D" w:rsidR="00DF6915" w:rsidRPr="00F91B77" w:rsidRDefault="00DF6915" w:rsidP="00D14261">
            <w:pPr>
              <w:pStyle w:val="ListaColorida-nfase11"/>
              <w:ind w:left="137"/>
              <w:rPr>
                <w:rFonts w:ascii="Cambria" w:hAnsi="Cambria" w:cs="Times New Roman"/>
                <w:sz w:val="22"/>
                <w:szCs w:val="20"/>
              </w:rPr>
            </w:pPr>
            <w:r w:rsidRPr="00F91B77">
              <w:rPr>
                <w:rFonts w:ascii="Cambria" w:hAnsi="Cambria" w:cs="Times New Roman"/>
                <w:sz w:val="22"/>
                <w:szCs w:val="20"/>
              </w:rPr>
              <w:t xml:space="preserve">Modelo de Requerimento para Credenciamento de </w:t>
            </w:r>
            <w:r w:rsidR="0053201B">
              <w:rPr>
                <w:rFonts w:ascii="Cambria" w:hAnsi="Cambria" w:cs="Times New Roman"/>
                <w:sz w:val="22"/>
                <w:szCs w:val="20"/>
              </w:rPr>
              <w:t>empresa</w:t>
            </w:r>
          </w:p>
        </w:tc>
      </w:tr>
      <w:tr w:rsidR="0053201B" w:rsidRPr="00DF6915" w14:paraId="413B60AE"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2CE4C22F" w14:textId="77777777"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14:paraId="5EFA3E78" w14:textId="0A656ED7" w:rsidR="0053201B" w:rsidRPr="00F91B77" w:rsidRDefault="0053201B" w:rsidP="0053201B">
            <w:pPr>
              <w:pStyle w:val="ListaColorida-nfase11"/>
              <w:ind w:left="137"/>
              <w:rPr>
                <w:rFonts w:ascii="Cambria" w:hAnsi="Cambria" w:cs="Times New Roman"/>
                <w:sz w:val="22"/>
                <w:szCs w:val="20"/>
              </w:rPr>
            </w:pPr>
            <w:r w:rsidRPr="00F91B77">
              <w:rPr>
                <w:rFonts w:ascii="Cambria" w:hAnsi="Cambria" w:cs="Times New Roman"/>
                <w:sz w:val="22"/>
                <w:szCs w:val="20"/>
              </w:rPr>
              <w:t>Declaração de cumprimento do inciso XXXIII do art. 7º da Constituição Federal</w:t>
            </w:r>
          </w:p>
        </w:tc>
      </w:tr>
      <w:tr w:rsidR="0053201B" w:rsidRPr="00DF6915" w14:paraId="661F55B7"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59B74B3B" w14:textId="6EA93F28" w:rsidR="0053201B" w:rsidRPr="00F91B77" w:rsidRDefault="0053201B" w:rsidP="0053201B">
            <w:pPr>
              <w:widowControl w:val="0"/>
              <w:tabs>
                <w:tab w:val="left" w:pos="426"/>
              </w:tabs>
              <w:autoSpaceDE w:val="0"/>
              <w:autoSpaceDN w:val="0"/>
              <w:adjustRightInd w:val="0"/>
              <w:spacing w:after="0"/>
              <w:jc w:val="center"/>
              <w:rPr>
                <w:rFonts w:ascii="Cambria" w:hAnsi="Cambria"/>
                <w:szCs w:val="20"/>
              </w:rPr>
            </w:pPr>
            <w:r>
              <w:rPr>
                <w:rFonts w:ascii="Cambria" w:hAnsi="Cambria"/>
                <w:szCs w:val="20"/>
              </w:rPr>
              <w:t>Anexo “D”</w:t>
            </w:r>
          </w:p>
        </w:tc>
        <w:tc>
          <w:tcPr>
            <w:tcW w:w="8211" w:type="dxa"/>
            <w:tcBorders>
              <w:top w:val="single" w:sz="7" w:space="0" w:color="000000"/>
              <w:left w:val="single" w:sz="7" w:space="0" w:color="000000"/>
              <w:bottom w:val="single" w:sz="7" w:space="0" w:color="000000"/>
              <w:right w:val="single" w:sz="7" w:space="0" w:color="000000"/>
            </w:tcBorders>
            <w:vAlign w:val="center"/>
          </w:tcPr>
          <w:p w14:paraId="67CE083F" w14:textId="7059E82C" w:rsidR="0053201B" w:rsidRPr="00F91B77" w:rsidRDefault="0053201B" w:rsidP="0053201B">
            <w:pPr>
              <w:pStyle w:val="ListaColorida-nfase11"/>
              <w:ind w:left="137"/>
              <w:rPr>
                <w:rFonts w:ascii="Cambria" w:hAnsi="Cambria" w:cs="Times New Roman"/>
                <w:sz w:val="22"/>
                <w:szCs w:val="20"/>
              </w:rPr>
            </w:pPr>
            <w:r>
              <w:rPr>
                <w:rFonts w:ascii="Cambria" w:hAnsi="Cambria" w:cs="Times New Roman"/>
                <w:sz w:val="22"/>
                <w:szCs w:val="20"/>
              </w:rPr>
              <w:t>Declaração de inexistência de fatos impeditivos</w:t>
            </w:r>
          </w:p>
        </w:tc>
      </w:tr>
    </w:tbl>
    <w:p w14:paraId="1DF8B9F2" w14:textId="5DF72BCC"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noProof/>
          <w:szCs w:val="20"/>
        </w:rPr>
        <mc:AlternateContent>
          <mc:Choice Requires="wps">
            <w:drawing>
              <wp:anchor distT="0" distB="0" distL="114299" distR="114299" simplePos="0" relativeHeight="251659264" behindDoc="1" locked="0" layoutInCell="0" allowOverlap="1" wp14:anchorId="420BBFD1" wp14:editId="57CA925C">
                <wp:simplePos x="0" y="0"/>
                <wp:positionH relativeFrom="page">
                  <wp:posOffset>7672704</wp:posOffset>
                </wp:positionH>
                <wp:positionV relativeFrom="paragraph">
                  <wp:posOffset>-1592580</wp:posOffset>
                </wp:positionV>
                <wp:extent cx="0" cy="499110"/>
                <wp:effectExtent l="0" t="0" r="19050" b="1524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9110"/>
                        </a:xfrm>
                        <a:custGeom>
                          <a:avLst/>
                          <a:gdLst>
                            <a:gd name="T0" fmla="*/ 0 w 20"/>
                            <a:gd name="T1" fmla="*/ 786 h 786"/>
                            <a:gd name="T2" fmla="*/ 0 w 20"/>
                            <a:gd name="T3" fmla="*/ 0 h 786"/>
                          </a:gdLst>
                          <a:ahLst/>
                          <a:cxnLst>
                            <a:cxn ang="0">
                              <a:pos x="T0" y="T1"/>
                            </a:cxn>
                            <a:cxn ang="0">
                              <a:pos x="T2" y="T3"/>
                            </a:cxn>
                          </a:cxnLst>
                          <a:rect l="0" t="0" r="r" b="b"/>
                          <a:pathLst>
                            <a:path w="20" h="786">
                              <a:moveTo>
                                <a:pt x="0" y="786"/>
                              </a:moveTo>
                              <a:lnTo>
                                <a:pt x="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716F32" id="Freeform 25" o:spid="_x0000_s1026" style="position:absolute;margin-left:604.15pt;margin-top:-125.4pt;width:0;height:39.3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mc:Fallback>
        </mc:AlternateContent>
      </w:r>
      <w:r w:rsidRPr="00DF6915">
        <w:rPr>
          <w:rFonts w:ascii="Cambria" w:hAnsi="Cambria"/>
          <w:bCs/>
          <w:szCs w:val="20"/>
        </w:rPr>
        <w:t xml:space="preserve">O presente Edital e seus anexos poderão ser examinados ou </w:t>
      </w:r>
      <w:r w:rsidR="00AF3E23">
        <w:rPr>
          <w:rFonts w:ascii="Cambria" w:hAnsi="Cambria"/>
          <w:bCs/>
          <w:szCs w:val="20"/>
        </w:rPr>
        <w:t>retira</w:t>
      </w:r>
      <w:r w:rsidRPr="00DF6915">
        <w:rPr>
          <w:rFonts w:ascii="Cambria" w:hAnsi="Cambria"/>
          <w:bCs/>
          <w:szCs w:val="20"/>
        </w:rPr>
        <w:t>dos, no seguinte endereço Rua Francisco Novato, nº 02, Bairro Centro, CEP 362</w:t>
      </w:r>
      <w:r w:rsidR="00CE72C2">
        <w:rPr>
          <w:rFonts w:ascii="Cambria" w:hAnsi="Cambria"/>
          <w:bCs/>
          <w:szCs w:val="20"/>
        </w:rPr>
        <w:t>35</w:t>
      </w:r>
      <w:r w:rsidRPr="00DF6915">
        <w:rPr>
          <w:rFonts w:ascii="Cambria" w:hAnsi="Cambria"/>
          <w:bCs/>
          <w:szCs w:val="20"/>
        </w:rPr>
        <w:t xml:space="preserve">-000, </w:t>
      </w:r>
      <w:r w:rsidRPr="00DF6915">
        <w:rPr>
          <w:rFonts w:ascii="Cambria" w:hAnsi="Cambria"/>
          <w:szCs w:val="20"/>
        </w:rPr>
        <w:t>no horário de 08h30min às 15h30min.</w:t>
      </w:r>
    </w:p>
    <w:p w14:paraId="6A023E5F" w14:textId="07511265"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A documentação mencionada no item</w:t>
      </w:r>
      <w:r w:rsidR="005E5D96">
        <w:rPr>
          <w:rFonts w:ascii="Cambria" w:hAnsi="Cambria"/>
          <w:szCs w:val="20"/>
        </w:rPr>
        <w:t xml:space="preserve"> 1.</w:t>
      </w:r>
      <w:r w:rsidR="0053201B">
        <w:rPr>
          <w:rFonts w:ascii="Cambria" w:hAnsi="Cambria"/>
          <w:szCs w:val="20"/>
        </w:rPr>
        <w:t>2</w:t>
      </w:r>
      <w:r w:rsidR="005E5D96">
        <w:rPr>
          <w:rFonts w:ascii="Cambria" w:hAnsi="Cambria"/>
          <w:szCs w:val="20"/>
        </w:rPr>
        <w:t>.</w:t>
      </w:r>
      <w:r w:rsidRPr="00DF6915">
        <w:rPr>
          <w:rFonts w:ascii="Cambria" w:hAnsi="Cambria"/>
          <w:szCs w:val="20"/>
        </w:rPr>
        <w:t xml:space="preserve"> também poderá ser consultada no endereço eletrônico </w:t>
      </w:r>
      <w:hyperlink r:id="rId9" w:history="1">
        <w:r w:rsidRPr="00DF6915">
          <w:rPr>
            <w:rStyle w:val="Hyperlink"/>
            <w:rFonts w:ascii="Cambria" w:hAnsi="Cambria"/>
          </w:rPr>
          <w:t>www.santaritadeibitipoca.mg.gov.br</w:t>
        </w:r>
      </w:hyperlink>
      <w:r w:rsidRPr="00DF6915">
        <w:rPr>
          <w:rFonts w:ascii="Cambria" w:hAnsi="Cambria"/>
          <w:szCs w:val="20"/>
        </w:rPr>
        <w:t xml:space="preserve"> ou ser recebida por mensagem eletrônica, sendo que para a solicitação de outras informações deverá ser utilizado o contato pelo telefone: (32) 3342-1221.</w:t>
      </w:r>
    </w:p>
    <w:p w14:paraId="36AA1E22" w14:textId="23E3518C" w:rsidR="00EC1747" w:rsidRDefault="00EC1747"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bCs/>
          <w:szCs w:val="20"/>
        </w:rPr>
      </w:pPr>
      <w:r w:rsidRPr="00EC1747">
        <w:rPr>
          <w:rFonts w:ascii="Cambria" w:hAnsi="Cambria"/>
          <w:bCs/>
          <w:szCs w:val="20"/>
        </w:rPr>
        <w:t xml:space="preserve">Considerando que as condições para execução do objeto são universais e, portanto, a prestação dos serviços dar-se-á em igualdade de condições e o preço a ser pago será o mesmo para todos os interessados, extingue-se a competitividade, caracterizando situação de Inexigibilidade de Licitação, fundamentada no </w:t>
      </w:r>
      <w:r w:rsidRPr="00EC1747">
        <w:rPr>
          <w:rFonts w:ascii="Cambria" w:hAnsi="Cambria"/>
          <w:bCs/>
          <w:i/>
          <w:iCs/>
          <w:szCs w:val="20"/>
        </w:rPr>
        <w:t>Caput</w:t>
      </w:r>
      <w:r w:rsidRPr="00EC1747">
        <w:rPr>
          <w:rFonts w:ascii="Cambria" w:hAnsi="Cambria"/>
          <w:bCs/>
          <w:szCs w:val="20"/>
        </w:rPr>
        <w:t xml:space="preserve"> do art. 25 da Lei n° 8.666/93. Desta forma, o Credenciamento apresenta-se como a forma mais adequada de atender o objeto em questão, por conceder tratamento isonômico a todos os pretensos credenciados.</w:t>
      </w:r>
    </w:p>
    <w:p w14:paraId="731FAAF5" w14:textId="77777777"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OBJETO.</w:t>
      </w:r>
    </w:p>
    <w:p w14:paraId="20EE8127" w14:textId="13A8D2B9" w:rsid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objeto deste Edital é o credenciamento</w:t>
      </w:r>
      <w:r w:rsidR="006B6C78">
        <w:rPr>
          <w:rFonts w:ascii="Cambria" w:hAnsi="Cambria"/>
          <w:szCs w:val="20"/>
        </w:rPr>
        <w:t xml:space="preserve"> </w:t>
      </w:r>
      <w:r w:rsidRPr="00DF6915">
        <w:rPr>
          <w:rFonts w:ascii="Cambria" w:hAnsi="Cambria"/>
          <w:szCs w:val="20"/>
        </w:rPr>
        <w:t xml:space="preserve">de </w:t>
      </w:r>
      <w:r w:rsidR="0053201B">
        <w:rPr>
          <w:rFonts w:ascii="Cambria" w:hAnsi="Cambria"/>
          <w:szCs w:val="20"/>
        </w:rPr>
        <w:t xml:space="preserve">empresas locadoras de </w:t>
      </w:r>
      <w:r w:rsidR="00707562">
        <w:rPr>
          <w:rFonts w:ascii="Cambria" w:hAnsi="Cambria"/>
          <w:szCs w:val="20"/>
        </w:rPr>
        <w:t>trator agrícola 4 x 4, potência mínima de 75 CV, equipado com arado de 3 discos</w:t>
      </w:r>
      <w:r w:rsidR="0053201B">
        <w:rPr>
          <w:rFonts w:ascii="Cambria" w:hAnsi="Cambria"/>
          <w:szCs w:val="20"/>
        </w:rPr>
        <w:t>,</w:t>
      </w:r>
      <w:r w:rsidRPr="00DF6915">
        <w:rPr>
          <w:rFonts w:ascii="Cambria" w:hAnsi="Cambria"/>
          <w:szCs w:val="20"/>
        </w:rPr>
        <w:t xml:space="preserve"> </w:t>
      </w:r>
      <w:r w:rsidR="0046724A">
        <w:rPr>
          <w:rFonts w:ascii="Cambria" w:hAnsi="Cambria"/>
          <w:szCs w:val="20"/>
        </w:rPr>
        <w:t>para</w:t>
      </w:r>
      <w:r w:rsidRPr="00DF6915">
        <w:rPr>
          <w:rFonts w:ascii="Cambria" w:hAnsi="Cambria"/>
          <w:szCs w:val="20"/>
        </w:rPr>
        <w:t xml:space="preserve"> </w:t>
      </w:r>
      <w:r w:rsidR="00707562" w:rsidRPr="00707562">
        <w:rPr>
          <w:rFonts w:ascii="Cambria" w:hAnsi="Cambria"/>
          <w:szCs w:val="20"/>
        </w:rPr>
        <w:t xml:space="preserve">atendimento aos produtores </w:t>
      </w:r>
      <w:r w:rsidR="00707562" w:rsidRPr="00707562">
        <w:rPr>
          <w:rFonts w:ascii="Cambria" w:hAnsi="Cambria"/>
          <w:szCs w:val="20"/>
        </w:rPr>
        <w:lastRenderedPageBreak/>
        <w:t>rurais da agricultura familiar de baixa renda</w:t>
      </w:r>
      <w:r w:rsidR="00396655">
        <w:rPr>
          <w:rFonts w:ascii="Cambria" w:hAnsi="Cambria"/>
          <w:szCs w:val="20"/>
        </w:rPr>
        <w:t>,</w:t>
      </w:r>
      <w:r w:rsidR="006766B6">
        <w:rPr>
          <w:rFonts w:ascii="Cambria" w:hAnsi="Cambria"/>
          <w:szCs w:val="20"/>
        </w:rPr>
        <w:t xml:space="preserve"> </w:t>
      </w:r>
      <w:r w:rsidRPr="00DF6915">
        <w:rPr>
          <w:rFonts w:ascii="Cambria" w:hAnsi="Cambria"/>
          <w:szCs w:val="20"/>
        </w:rPr>
        <w:t>conforme condições vigentes no art. 25 da Lei nº 8.666/1993 e na Decisão n° 656/1995 – Plenário TCU.</w:t>
      </w:r>
    </w:p>
    <w:p w14:paraId="78DD6A4A" w14:textId="3F1E6DAB"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PARTICIPAÇÃO NO CREDENCIAMENTO.</w:t>
      </w:r>
    </w:p>
    <w:p w14:paraId="19248185" w14:textId="4662A24A" w:rsidR="00DF6915" w:rsidRP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Poderão habilitar-se, para credenciamento,</w:t>
      </w:r>
      <w:r w:rsidR="001B03E2">
        <w:rPr>
          <w:rFonts w:ascii="Cambria" w:hAnsi="Cambria"/>
          <w:szCs w:val="20"/>
        </w:rPr>
        <w:t xml:space="preserve"> </w:t>
      </w:r>
      <w:r w:rsidR="000360CF">
        <w:rPr>
          <w:rFonts w:ascii="Cambria" w:hAnsi="Cambria"/>
          <w:szCs w:val="20"/>
        </w:rPr>
        <w:t>empresas do ramo pertinente ao objeto,</w:t>
      </w:r>
      <w:r w:rsidRPr="00DF6915">
        <w:rPr>
          <w:rFonts w:ascii="Cambria" w:hAnsi="Cambria"/>
          <w:szCs w:val="20"/>
        </w:rPr>
        <w:t xml:space="preserve"> </w:t>
      </w:r>
      <w:r w:rsidR="000360CF">
        <w:rPr>
          <w:rFonts w:ascii="Cambria" w:hAnsi="Cambria"/>
          <w:szCs w:val="20"/>
        </w:rPr>
        <w:t xml:space="preserve">de acordo </w:t>
      </w:r>
      <w:r w:rsidRPr="00DF6915">
        <w:rPr>
          <w:rFonts w:ascii="Cambria" w:hAnsi="Cambria"/>
          <w:szCs w:val="20"/>
        </w:rPr>
        <w:t xml:space="preserve">com as necessidades listadas neste Edital e que apresentar Requerimento, </w:t>
      </w:r>
      <w:r w:rsidR="0046724A">
        <w:rPr>
          <w:rFonts w:ascii="Cambria" w:hAnsi="Cambria"/>
          <w:szCs w:val="20"/>
        </w:rPr>
        <w:t xml:space="preserve">e </w:t>
      </w:r>
      <w:r w:rsidRPr="00DF6915">
        <w:rPr>
          <w:rFonts w:ascii="Cambria" w:hAnsi="Cambria"/>
          <w:szCs w:val="20"/>
        </w:rPr>
        <w:t>que estejam de acordo com os valores especificados neste instrumento.</w:t>
      </w:r>
    </w:p>
    <w:p w14:paraId="28898769"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Não poderão participar deste credenciamento:</w:t>
      </w:r>
    </w:p>
    <w:p w14:paraId="3F1C948C" w14:textId="29A8357A" w:rsidR="00DF6915" w:rsidRPr="00DF6915" w:rsidRDefault="000360CF" w:rsidP="00E21A43">
      <w:pPr>
        <w:widowControl w:val="0"/>
        <w:numPr>
          <w:ilvl w:val="2"/>
          <w:numId w:val="1"/>
        </w:numPr>
        <w:tabs>
          <w:tab w:val="left" w:pos="1276"/>
        </w:tabs>
        <w:autoSpaceDE w:val="0"/>
        <w:autoSpaceDN w:val="0"/>
        <w:adjustRightInd w:val="0"/>
        <w:spacing w:before="120" w:after="120"/>
        <w:ind w:left="1276" w:hanging="596"/>
        <w:jc w:val="both"/>
        <w:rPr>
          <w:rFonts w:ascii="Cambria" w:hAnsi="Cambria"/>
          <w:szCs w:val="20"/>
        </w:rPr>
      </w:pPr>
      <w:r>
        <w:rPr>
          <w:rFonts w:ascii="Cambria" w:hAnsi="Cambria"/>
          <w:szCs w:val="20"/>
        </w:rPr>
        <w:t xml:space="preserve">Empresa cujo objeto social </w:t>
      </w:r>
      <w:r w:rsidR="00DF6915" w:rsidRPr="00DF6915">
        <w:rPr>
          <w:rFonts w:ascii="Cambria" w:hAnsi="Cambria"/>
          <w:szCs w:val="20"/>
        </w:rPr>
        <w:t>não seja pertinente e compatível com o objeto deste credenciamento.</w:t>
      </w:r>
    </w:p>
    <w:p w14:paraId="467B8AB0" w14:textId="0D3D6D2D"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impedidas de licitar e contratar com o Município de Santa Rita de Ibitipoca (art. 7º da Lei nº 10.520/2002 cumulado com o art. </w:t>
      </w:r>
      <w:r w:rsidR="00A30150">
        <w:rPr>
          <w:rFonts w:ascii="Cambria" w:hAnsi="Cambria"/>
          <w:szCs w:val="20"/>
        </w:rPr>
        <w:t>49</w:t>
      </w:r>
      <w:r w:rsidR="00DF6915" w:rsidRPr="00DF6915">
        <w:rPr>
          <w:rFonts w:ascii="Cambria" w:hAnsi="Cambria"/>
          <w:szCs w:val="20"/>
        </w:rPr>
        <w:t xml:space="preserve"> do Decreto nº </w:t>
      </w:r>
      <w:r w:rsidR="00396655">
        <w:rPr>
          <w:rFonts w:ascii="Cambria" w:hAnsi="Cambria"/>
          <w:szCs w:val="20"/>
        </w:rPr>
        <w:t>10.024</w:t>
      </w:r>
      <w:r w:rsidR="00DF6915" w:rsidRPr="00DF6915">
        <w:rPr>
          <w:rFonts w:ascii="Cambria" w:hAnsi="Cambria"/>
          <w:szCs w:val="20"/>
        </w:rPr>
        <w:t>/20</w:t>
      </w:r>
      <w:r w:rsidR="00396655">
        <w:rPr>
          <w:rFonts w:ascii="Cambria" w:hAnsi="Cambria"/>
          <w:szCs w:val="20"/>
        </w:rPr>
        <w:t>19</w:t>
      </w:r>
      <w:r w:rsidR="00DF6915" w:rsidRPr="00DF6915">
        <w:rPr>
          <w:rFonts w:ascii="Cambria" w:hAnsi="Cambria"/>
          <w:szCs w:val="20"/>
        </w:rPr>
        <w:t>) ou suspensas temporariamente de participar de licitação ou impedidas de contratar com o Município de Santa Rita de Ibitipoca (art. 87, III, da Lei nº 8.666/1993);</w:t>
      </w:r>
    </w:p>
    <w:p w14:paraId="0C8454E3" w14:textId="090443F0"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declaradas inidôneas para licitar ou contratar com a Administração Pública, enquanto perdurarem os motivos da punição ou até que seja promovida a reabilitação perante a própria autoridade que aplicou a penalidade;</w:t>
      </w:r>
    </w:p>
    <w:p w14:paraId="4BB93EDD" w14:textId="0287422B"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proibidas de contratar com o Poder Público, nos termos do art. 72, § 8º, V, da Lei nº 9.605/1998;</w:t>
      </w:r>
    </w:p>
    <w:p w14:paraId="1CAD792E" w14:textId="4EA8CF7C" w:rsidR="00DF6915" w:rsidRPr="00DF6915" w:rsidRDefault="000360CF"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em processo </w:t>
      </w:r>
      <w:r>
        <w:rPr>
          <w:rFonts w:ascii="Cambria" w:hAnsi="Cambria"/>
          <w:szCs w:val="20"/>
        </w:rPr>
        <w:t>falimentar ou em recuperação judicial</w:t>
      </w:r>
      <w:r w:rsidR="00DF6915" w:rsidRPr="00DF6915">
        <w:rPr>
          <w:rFonts w:ascii="Cambria" w:hAnsi="Cambria"/>
          <w:szCs w:val="20"/>
        </w:rPr>
        <w:t>;</w:t>
      </w:r>
    </w:p>
    <w:p w14:paraId="460EABD5" w14:textId="075ABEE0" w:rsidR="00DF6915" w:rsidRPr="00DF6915" w:rsidRDefault="000360CF" w:rsidP="00C94DE9">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Pr>
          <w:rFonts w:ascii="Cambria" w:hAnsi="Cambria"/>
          <w:szCs w:val="20"/>
        </w:rPr>
        <w:t>Empresas</w:t>
      </w:r>
      <w:r w:rsidR="00DF6915" w:rsidRPr="00DF6915">
        <w:rPr>
          <w:rFonts w:ascii="Cambria" w:hAnsi="Cambria"/>
          <w:szCs w:val="20"/>
        </w:rPr>
        <w:t xml:space="preserve"> proibidas de contratar com o Poder Público, nos termos do art. 12 da Lei nº 8.429/1992 (Lei de Improbidade Administrativa);</w:t>
      </w:r>
    </w:p>
    <w:p w14:paraId="3BE2E737"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Quaisquer interessados que se enquadrarem nas vedações previstas no artigo 9º da Lei nº 8.666/1993;</w:t>
      </w:r>
    </w:p>
    <w:p w14:paraId="0ACD04D9"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Cônjuge, companheiro ou parente em linha reta, colateral ou por afinidade até o terceiro grau, inclusive, de servidor integrante da Comissão de Licitação responsável por este edital.</w:t>
      </w:r>
    </w:p>
    <w:p w14:paraId="3A84CF2D"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O recebimento da documentação ocorrerá nos dias de expediente na Prefeitura, no horário de 08h30min às 15h30min, de forma permanente;</w:t>
      </w:r>
    </w:p>
    <w:p w14:paraId="140CD11D" w14:textId="77777777" w:rsidR="00DF6915" w:rsidRPr="00DF6915" w:rsidRDefault="0052416D"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Os </w:t>
      </w:r>
      <w:r w:rsidR="00DF6915" w:rsidRPr="00DF6915">
        <w:rPr>
          <w:rFonts w:ascii="Cambria" w:hAnsi="Cambria"/>
          <w:szCs w:val="20"/>
        </w:rPr>
        <w:t>Requerimentos para Credenciamento deverão ser entregues à Comissão Permanente de Licitação, na Rua Francisco Novato, nº 02, Bairro Centro, na cidade de Santa Rita de Ibitipoca/MG.</w:t>
      </w:r>
    </w:p>
    <w:p w14:paraId="4ABEEEE5" w14:textId="77777777" w:rsidR="00DF6915" w:rsidRPr="00DF6915" w:rsidRDefault="00DF6915" w:rsidP="003B3AE5">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O envelope deverá conter na parte externa os seguintes dizeres:</w:t>
      </w:r>
    </w:p>
    <w:p w14:paraId="19DFAB39" w14:textId="24AC0363" w:rsidR="00DF6915" w:rsidRPr="00DF6915" w:rsidRDefault="00A03912" w:rsidP="00DF6915">
      <w:pPr>
        <w:widowControl w:val="0"/>
        <w:spacing w:before="120" w:after="120"/>
        <w:ind w:left="1418"/>
        <w:jc w:val="both"/>
        <w:rPr>
          <w:rFonts w:ascii="Cambria" w:hAnsi="Cambria"/>
          <w:szCs w:val="20"/>
          <w:highlight w:val="lightGray"/>
        </w:rPr>
      </w:pPr>
      <w:r>
        <w:rPr>
          <w:rFonts w:ascii="Cambria" w:hAnsi="Cambria"/>
          <w:szCs w:val="20"/>
          <w:highlight w:val="lightGray"/>
        </w:rPr>
        <w:t>SECRETARIA MUNICIPAL DE MEIO AMBIENTE E AGRICULTURA</w:t>
      </w:r>
    </w:p>
    <w:p w14:paraId="34B86FFE" w14:textId="77777777"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PROPOSTA PARA CREDENCIAMENTO</w:t>
      </w:r>
    </w:p>
    <w:p w14:paraId="22AD254A" w14:textId="1E4D4F4C"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 xml:space="preserve">NOME DA </w:t>
      </w:r>
      <w:r w:rsidR="000360CF">
        <w:rPr>
          <w:rFonts w:ascii="Cambria" w:hAnsi="Cambria"/>
          <w:szCs w:val="20"/>
          <w:highlight w:val="lightGray"/>
        </w:rPr>
        <w:t>EMPRESA</w:t>
      </w:r>
    </w:p>
    <w:p w14:paraId="677C3C55" w14:textId="3DDCB873" w:rsidR="00DF6915" w:rsidRPr="00DF6915" w:rsidRDefault="00DF6915" w:rsidP="00DF6915">
      <w:pPr>
        <w:widowControl w:val="0"/>
        <w:spacing w:before="120" w:after="120"/>
        <w:ind w:left="1418"/>
        <w:jc w:val="both"/>
        <w:rPr>
          <w:rFonts w:ascii="Cambria" w:hAnsi="Cambria"/>
          <w:szCs w:val="20"/>
        </w:rPr>
      </w:pPr>
      <w:r w:rsidRPr="00DF6915">
        <w:rPr>
          <w:rFonts w:ascii="Cambria" w:hAnsi="Cambria"/>
          <w:szCs w:val="20"/>
          <w:highlight w:val="lightGray"/>
        </w:rPr>
        <w:t>C</w:t>
      </w:r>
      <w:r w:rsidR="000360CF">
        <w:rPr>
          <w:rFonts w:ascii="Cambria" w:hAnsi="Cambria"/>
          <w:szCs w:val="20"/>
          <w:highlight w:val="lightGray"/>
        </w:rPr>
        <w:t>N</w:t>
      </w:r>
      <w:r w:rsidRPr="00DF6915">
        <w:rPr>
          <w:rFonts w:ascii="Cambria" w:hAnsi="Cambria"/>
          <w:szCs w:val="20"/>
          <w:highlight w:val="lightGray"/>
        </w:rPr>
        <w:t>P</w:t>
      </w:r>
      <w:r w:rsidR="000360CF">
        <w:rPr>
          <w:rFonts w:ascii="Cambria" w:hAnsi="Cambria"/>
          <w:szCs w:val="20"/>
        </w:rPr>
        <w:t>J</w:t>
      </w:r>
    </w:p>
    <w:p w14:paraId="2423686A" w14:textId="4657FF61"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Para habilitar-se ao credenciamento,</w:t>
      </w:r>
      <w:r w:rsidR="000360CF">
        <w:rPr>
          <w:rFonts w:ascii="Cambria" w:hAnsi="Cambria"/>
          <w:szCs w:val="20"/>
        </w:rPr>
        <w:t xml:space="preserve"> a empresa</w:t>
      </w:r>
      <w:r w:rsidRPr="00DF6915">
        <w:rPr>
          <w:rFonts w:ascii="Cambria" w:hAnsi="Cambria"/>
          <w:szCs w:val="20"/>
        </w:rPr>
        <w:t xml:space="preserve"> deverá apresentar “</w:t>
      </w:r>
      <w:r w:rsidRPr="00DF6915">
        <w:rPr>
          <w:rFonts w:ascii="Cambria" w:hAnsi="Cambria"/>
          <w:b/>
          <w:szCs w:val="20"/>
        </w:rPr>
        <w:t xml:space="preserve">Requerimento para </w:t>
      </w:r>
      <w:r w:rsidRPr="00DF6915">
        <w:rPr>
          <w:rFonts w:ascii="Cambria" w:hAnsi="Cambria"/>
          <w:b/>
          <w:szCs w:val="20"/>
        </w:rPr>
        <w:lastRenderedPageBreak/>
        <w:t>Credenciamento</w:t>
      </w:r>
      <w:r w:rsidRPr="00DF6915">
        <w:rPr>
          <w:rFonts w:ascii="Cambria" w:hAnsi="Cambria"/>
          <w:szCs w:val="20"/>
        </w:rPr>
        <w:t xml:space="preserve">”, conforme modelo do </w:t>
      </w:r>
      <w:r w:rsidRPr="005C1AC2">
        <w:rPr>
          <w:rFonts w:ascii="Cambria" w:hAnsi="Cambria"/>
          <w:szCs w:val="20"/>
        </w:rPr>
        <w:t>Anexo B</w:t>
      </w:r>
      <w:r w:rsidRPr="00DF6915">
        <w:rPr>
          <w:rFonts w:ascii="Cambria" w:hAnsi="Cambria"/>
          <w:szCs w:val="20"/>
        </w:rPr>
        <w:t>, acompanhado dos documentos necessários, com atendimento das seguintes exigências e observações:</w:t>
      </w:r>
    </w:p>
    <w:p w14:paraId="7D6974AF"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Ser datilografado ou impresso, em papel timbrado que o identifique, sem emendas e sem rasuras, de maneira completa, expressa e inteligível;</w:t>
      </w:r>
    </w:p>
    <w:p w14:paraId="51AE5708"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Declarar concordância com as condições estabelecidas neste Edital e nos seus Anexos;</w:t>
      </w:r>
    </w:p>
    <w:p w14:paraId="284DB8AE"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Indicar o nome do Banco, o número da Agência e da Conta Corrente para creditar os pagamentos; e,</w:t>
      </w:r>
    </w:p>
    <w:p w14:paraId="48B2BED5"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Ser datado e assinado por si ou por seu representante;</w:t>
      </w:r>
    </w:p>
    <w:p w14:paraId="0C4FC022" w14:textId="77777777" w:rsidR="00DF6915" w:rsidRPr="00DF6915" w:rsidRDefault="003E38B2"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w:t>
      </w:r>
      <w:r w:rsidR="00DF6915" w:rsidRPr="00DF6915">
        <w:rPr>
          <w:rFonts w:ascii="Cambria" w:hAnsi="Cambria"/>
        </w:rPr>
        <w:t>“</w:t>
      </w:r>
      <w:r w:rsidR="00DF6915" w:rsidRPr="00DF6915">
        <w:rPr>
          <w:rFonts w:ascii="Cambria" w:hAnsi="Cambria"/>
          <w:b/>
        </w:rPr>
        <w:t>Requerimento para Credenciamento</w:t>
      </w:r>
      <w:r w:rsidR="00DF6915" w:rsidRPr="00DF6915">
        <w:rPr>
          <w:rFonts w:ascii="Cambria" w:hAnsi="Cambria"/>
        </w:rPr>
        <w:t>” ter</w:t>
      </w:r>
      <w:r>
        <w:rPr>
          <w:rFonts w:ascii="Cambria" w:hAnsi="Cambria"/>
        </w:rPr>
        <w:t>á</w:t>
      </w:r>
      <w:r w:rsidR="00DF6915" w:rsidRPr="00DF6915">
        <w:rPr>
          <w:rFonts w:ascii="Cambria" w:hAnsi="Cambria"/>
        </w:rPr>
        <w:t xml:space="preserve"> validade de 60 (sessenta) dias, contados da data da entrega, o qual admitirá prorrogação;</w:t>
      </w:r>
    </w:p>
    <w:p w14:paraId="6A8A8827" w14:textId="4BDC46B9"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Decorrido o prazo de validade </w:t>
      </w:r>
      <w:r w:rsidR="003B3AE5">
        <w:rPr>
          <w:rFonts w:ascii="Cambria" w:hAnsi="Cambria"/>
          <w:szCs w:val="20"/>
        </w:rPr>
        <w:t>do requerimento</w:t>
      </w:r>
      <w:r w:rsidRPr="00DF6915">
        <w:rPr>
          <w:rFonts w:ascii="Cambria" w:hAnsi="Cambria"/>
          <w:szCs w:val="20"/>
        </w:rPr>
        <w:t>, sem convocação para contratação, ficam os licitantes liberados dos compromissos assumidos.</w:t>
      </w:r>
    </w:p>
    <w:p w14:paraId="5F963C06" w14:textId="2099F0FD"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Cada </w:t>
      </w:r>
      <w:r w:rsidR="000360CF">
        <w:rPr>
          <w:rFonts w:ascii="Cambria" w:hAnsi="Cambria"/>
        </w:rPr>
        <w:t xml:space="preserve">empresa somente poderá ser </w:t>
      </w:r>
      <w:r w:rsidRPr="00DF6915">
        <w:rPr>
          <w:rFonts w:ascii="Cambria" w:hAnsi="Cambria"/>
        </w:rPr>
        <w:t>representa</w:t>
      </w:r>
      <w:r w:rsidR="000360CF">
        <w:rPr>
          <w:rFonts w:ascii="Cambria" w:hAnsi="Cambria"/>
        </w:rPr>
        <w:t>da por um único representante</w:t>
      </w:r>
      <w:r w:rsidRPr="00DF6915">
        <w:rPr>
          <w:rFonts w:ascii="Cambria" w:hAnsi="Cambria"/>
        </w:rPr>
        <w:t xml:space="preserve">, devidamente munido de credenciais, </w:t>
      </w:r>
      <w:r w:rsidR="000360CF">
        <w:rPr>
          <w:rFonts w:ascii="Cambria" w:hAnsi="Cambria"/>
        </w:rPr>
        <w:t xml:space="preserve">que </w:t>
      </w:r>
      <w:r w:rsidRPr="00DF6915">
        <w:rPr>
          <w:rFonts w:ascii="Cambria" w:hAnsi="Cambria"/>
        </w:rPr>
        <w:t>será admitido a intervir nas fases do procedimento de habilitação, que responderá, assim, para todos os efeitos, por s</w:t>
      </w:r>
      <w:r w:rsidR="00FE5472">
        <w:rPr>
          <w:rFonts w:ascii="Cambria" w:hAnsi="Cambria"/>
        </w:rPr>
        <w:t>e</w:t>
      </w:r>
      <w:r w:rsidRPr="00DF6915">
        <w:rPr>
          <w:rFonts w:ascii="Cambria" w:hAnsi="Cambria"/>
        </w:rPr>
        <w:t>u representad</w:t>
      </w:r>
      <w:r w:rsidR="00FE5472">
        <w:rPr>
          <w:rFonts w:ascii="Cambria" w:hAnsi="Cambria"/>
        </w:rPr>
        <w:t>o</w:t>
      </w:r>
      <w:r w:rsidRPr="00DF6915">
        <w:rPr>
          <w:rFonts w:ascii="Cambria" w:hAnsi="Cambria"/>
        </w:rPr>
        <w:t>, devendo ainda, no ato de suas eventuais manifestações, identificarem-se exibindo a carteira de identidade ou outro documento equivalente.</w:t>
      </w:r>
    </w:p>
    <w:p w14:paraId="218995B0"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Por credenciais entendem-se:</w:t>
      </w:r>
    </w:p>
    <w:p w14:paraId="36403CCE" w14:textId="5814B172" w:rsidR="00DF6915" w:rsidRPr="00DF6915" w:rsidRDefault="00DF6915" w:rsidP="00E21A43">
      <w:pPr>
        <w:widowControl w:val="0"/>
        <w:numPr>
          <w:ilvl w:val="3"/>
          <w:numId w:val="1"/>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Habilitação do representante mediante procuração outorgada com poderes expressos para a prática do ato, do qual constem poderes para a outorga respectiva;</w:t>
      </w:r>
    </w:p>
    <w:p w14:paraId="596989B2" w14:textId="77777777" w:rsidR="00DF6915" w:rsidRP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 xml:space="preserve">A não apresentação ou incorreção destes documentos não determinará a inabilitação, mas impedirá o representante de se manifestar e responder pela interessada; </w:t>
      </w:r>
    </w:p>
    <w:p w14:paraId="40D449DB" w14:textId="12C46037" w:rsidR="00DF6915"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DF6915">
        <w:rPr>
          <w:rFonts w:ascii="Cambria" w:hAnsi="Cambria"/>
          <w:szCs w:val="20"/>
        </w:rPr>
        <w:t>A ausência ou inabilitação do representante para um ato não impede o suprimento da deficiência que lhe deu causa.</w:t>
      </w:r>
    </w:p>
    <w:p w14:paraId="2B222862" w14:textId="469801E8" w:rsidR="00DF6915" w:rsidRPr="00DF6915" w:rsidRDefault="00DF6915" w:rsidP="00984CC0">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HABILITAÇÃO E DAS CONDIÇÕES DE PARTICIPAÇÃO</w:t>
      </w:r>
    </w:p>
    <w:p w14:paraId="70269450" w14:textId="1333696F" w:rsidR="00DF6915" w:rsidRPr="00DF6915" w:rsidRDefault="00DF6915" w:rsidP="00A536EC">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 xml:space="preserve">Os interessados deverão apresentar </w:t>
      </w:r>
      <w:r w:rsidR="0038025A">
        <w:rPr>
          <w:rFonts w:ascii="Cambria" w:hAnsi="Cambria"/>
        </w:rPr>
        <w:t>a documentação a seguir relacionada</w:t>
      </w:r>
      <w:r w:rsidRPr="00DF6915">
        <w:rPr>
          <w:rFonts w:ascii="Cambria" w:hAnsi="Cambria"/>
        </w:rPr>
        <w:t>:</w:t>
      </w:r>
    </w:p>
    <w:p w14:paraId="0C44CB35" w14:textId="39CC7877" w:rsidR="00DE4AD8" w:rsidRPr="00DE4AD8"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4AD8">
        <w:rPr>
          <w:rFonts w:ascii="Cambria" w:hAnsi="Cambria"/>
          <w:szCs w:val="20"/>
          <w:u w:val="single"/>
        </w:rPr>
        <w:t>Relativos à Habilitação Jurídica:</w:t>
      </w:r>
    </w:p>
    <w:p w14:paraId="46346C1F" w14:textId="77777777" w:rsidR="00DE4AD8" w:rsidRPr="00DE11A0" w:rsidRDefault="00DE4AD8" w:rsidP="00C331F8">
      <w:pPr>
        <w:numPr>
          <w:ilvl w:val="0"/>
          <w:numId w:val="14"/>
        </w:numPr>
        <w:spacing w:after="120" w:line="240" w:lineRule="auto"/>
        <w:jc w:val="both"/>
        <w:rPr>
          <w:rFonts w:ascii="Cambria" w:hAnsi="Cambria"/>
          <w:color w:val="000000"/>
          <w:szCs w:val="20"/>
        </w:rPr>
      </w:pPr>
      <w:r w:rsidRPr="00DE11A0">
        <w:rPr>
          <w:rFonts w:ascii="Cambria" w:hAnsi="Cambria"/>
          <w:szCs w:val="20"/>
        </w:rPr>
        <w:t xml:space="preserve">No caso de empresário individual: </w:t>
      </w:r>
      <w:r w:rsidRPr="00DE11A0">
        <w:rPr>
          <w:rFonts w:ascii="Cambria" w:hAnsi="Cambria"/>
          <w:color w:val="000000"/>
          <w:szCs w:val="20"/>
        </w:rPr>
        <w:t>inscrição no Registro Público de Empresas Mercantis, a cargo da Junta Comercial da respectiva sede;</w:t>
      </w:r>
    </w:p>
    <w:p w14:paraId="6424C01E" w14:textId="77777777" w:rsidR="00DE4AD8" w:rsidRDefault="00DE4AD8" w:rsidP="00C331F8">
      <w:pPr>
        <w:numPr>
          <w:ilvl w:val="0"/>
          <w:numId w:val="14"/>
        </w:numPr>
        <w:spacing w:after="120" w:line="240" w:lineRule="auto"/>
        <w:jc w:val="both"/>
        <w:rPr>
          <w:rFonts w:ascii="Cambria" w:hAnsi="Cambria"/>
          <w:szCs w:val="20"/>
        </w:rPr>
      </w:pPr>
      <w:r>
        <w:rPr>
          <w:rFonts w:ascii="Cambria" w:hAnsi="Cambria"/>
          <w:szCs w:val="20"/>
        </w:rPr>
        <w:t>Ato constitutivo, estatuto ou contrato social em vigor, devidamente registrado, em se tratando de sociedades comerciais, e, no caso de sociedade por ações, acompanhado de documentos de eleição de seus administradores;</w:t>
      </w:r>
    </w:p>
    <w:p w14:paraId="70EB3D73" w14:textId="77777777" w:rsidR="00DE4AD8" w:rsidRPr="00DE11A0" w:rsidRDefault="00DE4AD8" w:rsidP="00C331F8">
      <w:pPr>
        <w:numPr>
          <w:ilvl w:val="0"/>
          <w:numId w:val="14"/>
        </w:numPr>
        <w:spacing w:after="120" w:line="240" w:lineRule="auto"/>
        <w:jc w:val="both"/>
        <w:rPr>
          <w:rFonts w:ascii="Cambria" w:hAnsi="Cambria"/>
          <w:szCs w:val="20"/>
        </w:rPr>
      </w:pPr>
      <w:r w:rsidRPr="00DE11A0">
        <w:rPr>
          <w:rFonts w:ascii="Cambria" w:hAnsi="Cambria"/>
          <w:szCs w:val="20"/>
        </w:rPr>
        <w:t>No caso de sociedade simples: inscrição do ato constitutivo no Registro Civil das Pessoas Jurídicas do local de sua sede, acompanhada de prova da indicação dos seus administradores;</w:t>
      </w:r>
    </w:p>
    <w:p w14:paraId="0BA15CF7" w14:textId="77777777" w:rsidR="00DE4AD8" w:rsidRDefault="00DE4AD8" w:rsidP="00C331F8">
      <w:pPr>
        <w:numPr>
          <w:ilvl w:val="0"/>
          <w:numId w:val="14"/>
        </w:numPr>
        <w:spacing w:after="120" w:line="240" w:lineRule="auto"/>
        <w:jc w:val="both"/>
        <w:rPr>
          <w:rFonts w:ascii="Cambria" w:hAnsi="Cambria"/>
          <w:szCs w:val="20"/>
        </w:rPr>
      </w:pPr>
      <w:r w:rsidRPr="00DE11A0">
        <w:rPr>
          <w:rFonts w:ascii="Cambria" w:hAnsi="Cambria"/>
          <w:szCs w:val="20"/>
        </w:rPr>
        <w:t>No caso de empresa ou sociedade estrangeira em funcionamento no País: decreto de autorização;</w:t>
      </w:r>
    </w:p>
    <w:p w14:paraId="487830B1" w14:textId="77777777" w:rsidR="00DE4AD8" w:rsidRPr="00DE4AD8"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Relativos à Regularidade Fiscal e Trabalhista:</w:t>
      </w:r>
    </w:p>
    <w:p w14:paraId="45F0E2A6"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szCs w:val="20"/>
        </w:rPr>
        <w:lastRenderedPageBreak/>
        <w:t>Prova de inscrição no Cadastro Nacional de Pessoas Jurídicas;</w:t>
      </w:r>
    </w:p>
    <w:p w14:paraId="4533C6CE" w14:textId="77777777" w:rsidR="00DE4AD8" w:rsidRPr="00DE11A0" w:rsidRDefault="00DE4AD8" w:rsidP="00C331F8">
      <w:pPr>
        <w:numPr>
          <w:ilvl w:val="0"/>
          <w:numId w:val="15"/>
        </w:numPr>
        <w:spacing w:after="120" w:line="240" w:lineRule="auto"/>
        <w:ind w:left="851"/>
        <w:jc w:val="both"/>
        <w:rPr>
          <w:rFonts w:ascii="Cambria" w:hAnsi="Cambria" w:cs="Calibri"/>
        </w:rPr>
      </w:pPr>
      <w:r w:rsidRPr="00DE11A0">
        <w:rPr>
          <w:rFonts w:ascii="Cambria" w:hAnsi="Cambria" w:cs="Calibr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E5EB821" w14:textId="7ADE46EE" w:rsidR="00DE4AD8" w:rsidRPr="00DE11A0" w:rsidRDefault="00DE4AD8" w:rsidP="00C331F8">
      <w:pPr>
        <w:numPr>
          <w:ilvl w:val="0"/>
          <w:numId w:val="15"/>
        </w:numPr>
        <w:spacing w:after="120" w:line="240" w:lineRule="auto"/>
        <w:ind w:left="851"/>
        <w:jc w:val="both"/>
        <w:rPr>
          <w:rFonts w:ascii="Cambria" w:hAnsi="Cambria"/>
          <w:color w:val="000000"/>
          <w:szCs w:val="20"/>
        </w:rPr>
      </w:pPr>
      <w:r w:rsidRPr="00DE11A0">
        <w:rPr>
          <w:rFonts w:ascii="Cambria" w:hAnsi="Cambria"/>
          <w:color w:val="000000"/>
          <w:szCs w:val="20"/>
        </w:rPr>
        <w:t xml:space="preserve">Prova de regularidade para com a </w:t>
      </w:r>
      <w:r w:rsidRPr="00DE11A0">
        <w:rPr>
          <w:rFonts w:ascii="Cambria" w:hAnsi="Cambria"/>
          <w:szCs w:val="20"/>
        </w:rPr>
        <w:t xml:space="preserve">Fazenda </w:t>
      </w:r>
      <w:r w:rsidR="00707562">
        <w:rPr>
          <w:rFonts w:ascii="Cambria" w:hAnsi="Cambria"/>
          <w:szCs w:val="20"/>
        </w:rPr>
        <w:t>Municip</w:t>
      </w:r>
      <w:r>
        <w:rPr>
          <w:rFonts w:ascii="Cambria" w:hAnsi="Cambria"/>
          <w:szCs w:val="20"/>
        </w:rPr>
        <w:t>al</w:t>
      </w:r>
      <w:r w:rsidRPr="00DE11A0">
        <w:rPr>
          <w:rFonts w:ascii="Cambria" w:hAnsi="Cambria"/>
          <w:color w:val="000000"/>
          <w:szCs w:val="20"/>
        </w:rPr>
        <w:t>, do domicílio ou sede do licitante, pertinente ao seu ramo de atividade e compatível com o objeto contratual;</w:t>
      </w:r>
    </w:p>
    <w:p w14:paraId="42CACE63"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szCs w:val="20"/>
        </w:rPr>
        <w:t>Prova de regularidade relativa ao Fundo de Garantia do Tempo de Serviço (FGTS), mediante Certificado de Regularidade do FGTS</w:t>
      </w:r>
      <w:r w:rsidRPr="00DE11A0">
        <w:rPr>
          <w:rFonts w:ascii="Cambria" w:hAnsi="Cambria" w:cs="Arial"/>
          <w:bCs/>
          <w:szCs w:val="20"/>
        </w:rPr>
        <w:t>;</w:t>
      </w:r>
    </w:p>
    <w:p w14:paraId="795C844D" w14:textId="77777777" w:rsidR="00DE4AD8" w:rsidRPr="00DE11A0" w:rsidRDefault="00DE4AD8" w:rsidP="00C331F8">
      <w:pPr>
        <w:numPr>
          <w:ilvl w:val="0"/>
          <w:numId w:val="15"/>
        </w:numPr>
        <w:spacing w:after="120" w:line="240" w:lineRule="auto"/>
        <w:ind w:left="851"/>
        <w:jc w:val="both"/>
        <w:rPr>
          <w:rFonts w:ascii="Cambria" w:hAnsi="Cambria"/>
          <w:szCs w:val="20"/>
        </w:rPr>
      </w:pPr>
      <w:r w:rsidRPr="00DE11A0">
        <w:rPr>
          <w:rFonts w:ascii="Cambria" w:hAnsi="Cambria" w:cs="Arial"/>
          <w:color w:val="000000"/>
          <w:szCs w:val="20"/>
        </w:rPr>
        <w:t>Prova de inexistência de débitos inadimplidos perante a Justiça do Trabalho, mediante Certidão Negativa de Débitos Trabalhistas (CNDT), ou certidão positiva com efeitos de negativa.</w:t>
      </w:r>
    </w:p>
    <w:p w14:paraId="6D4C8418" w14:textId="77777777" w:rsidR="00DE4AD8" w:rsidRPr="00DE11A0"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Relativos à Qualificação Econômico-Financeira:</w:t>
      </w:r>
    </w:p>
    <w:p w14:paraId="2B746BF4" w14:textId="77777777" w:rsidR="00DE4AD8" w:rsidRPr="00DE11A0" w:rsidRDefault="00DE4AD8" w:rsidP="00C331F8">
      <w:pPr>
        <w:numPr>
          <w:ilvl w:val="0"/>
          <w:numId w:val="16"/>
        </w:numPr>
        <w:spacing w:after="120" w:line="240" w:lineRule="auto"/>
        <w:jc w:val="both"/>
        <w:rPr>
          <w:rFonts w:ascii="Cambria" w:hAnsi="Cambria"/>
          <w:szCs w:val="20"/>
        </w:rPr>
      </w:pPr>
      <w:r w:rsidRPr="00DE11A0">
        <w:rPr>
          <w:rFonts w:ascii="Cambria" w:hAnsi="Cambria"/>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Cs w:val="20"/>
        </w:rPr>
        <w:t>9</w:t>
      </w:r>
      <w:r w:rsidRPr="00DE11A0">
        <w:rPr>
          <w:rFonts w:ascii="Cambria" w:hAnsi="Cambria"/>
          <w:b/>
          <w:szCs w:val="20"/>
        </w:rPr>
        <w:t>0 (</w:t>
      </w:r>
      <w:r>
        <w:rPr>
          <w:rFonts w:ascii="Cambria" w:hAnsi="Cambria"/>
          <w:b/>
          <w:szCs w:val="20"/>
        </w:rPr>
        <w:t>nov</w:t>
      </w:r>
      <w:r w:rsidRPr="00DE11A0">
        <w:rPr>
          <w:rFonts w:ascii="Cambria" w:hAnsi="Cambria"/>
          <w:b/>
          <w:szCs w:val="20"/>
        </w:rPr>
        <w:t>enta) dias</w:t>
      </w:r>
      <w:r w:rsidRPr="00DE11A0">
        <w:rPr>
          <w:rFonts w:ascii="Cambria" w:hAnsi="Cambria"/>
          <w:szCs w:val="20"/>
        </w:rPr>
        <w:t xml:space="preserve"> contados da data da sua apresentação;</w:t>
      </w:r>
    </w:p>
    <w:p w14:paraId="2C5E4463" w14:textId="77777777" w:rsidR="00DE4AD8" w:rsidRPr="00DE11A0" w:rsidRDefault="00DE4AD8" w:rsidP="00C331F8">
      <w:pPr>
        <w:pStyle w:val="PargrafodaLista"/>
        <w:numPr>
          <w:ilvl w:val="2"/>
          <w:numId w:val="18"/>
        </w:numPr>
        <w:spacing w:after="120" w:line="240" w:lineRule="auto"/>
        <w:ind w:left="1418" w:hanging="578"/>
        <w:jc w:val="both"/>
        <w:rPr>
          <w:rFonts w:ascii="Cambria" w:hAnsi="Cambria"/>
          <w:szCs w:val="20"/>
          <w:u w:val="single"/>
        </w:rPr>
      </w:pPr>
      <w:r w:rsidRPr="00DE11A0">
        <w:rPr>
          <w:rFonts w:ascii="Cambria" w:hAnsi="Cambria"/>
          <w:szCs w:val="20"/>
          <w:u w:val="single"/>
        </w:rPr>
        <w:t>Documentos Complementares:</w:t>
      </w:r>
    </w:p>
    <w:p w14:paraId="37724E27" w14:textId="77777777" w:rsidR="00DE4AD8" w:rsidRPr="00DE11A0" w:rsidRDefault="00DE4AD8" w:rsidP="00C331F8">
      <w:pPr>
        <w:numPr>
          <w:ilvl w:val="0"/>
          <w:numId w:val="17"/>
        </w:numPr>
        <w:spacing w:after="120" w:line="240" w:lineRule="auto"/>
        <w:jc w:val="both"/>
        <w:rPr>
          <w:rFonts w:ascii="Cambria" w:hAnsi="Cambria"/>
          <w:szCs w:val="20"/>
        </w:rPr>
      </w:pPr>
      <w:r w:rsidRPr="00DE11A0">
        <w:rPr>
          <w:rFonts w:ascii="Cambria" w:hAnsi="Cambria"/>
          <w:szCs w:val="20"/>
        </w:rPr>
        <w:t>Declaração, sob as penalidades cabíveis, da inexistência de fatos supervenientes impeditivos para a sua habilitação neste certame, conforme modelo anexo a este Edital;</w:t>
      </w:r>
    </w:p>
    <w:p w14:paraId="372CECE2" w14:textId="77777777" w:rsidR="00DE4AD8" w:rsidRPr="00DE11A0" w:rsidRDefault="00DE4AD8" w:rsidP="00C331F8">
      <w:pPr>
        <w:numPr>
          <w:ilvl w:val="0"/>
          <w:numId w:val="17"/>
        </w:numPr>
        <w:spacing w:after="120" w:line="240" w:lineRule="auto"/>
        <w:jc w:val="both"/>
        <w:rPr>
          <w:rFonts w:ascii="Cambria" w:hAnsi="Cambria"/>
          <w:szCs w:val="20"/>
        </w:rPr>
      </w:pPr>
      <w:r w:rsidRPr="00DE11A0">
        <w:rPr>
          <w:rFonts w:ascii="Cambria" w:hAnsi="Cambria"/>
          <w:szCs w:val="20"/>
        </w:rPr>
        <w:t>Declaração de que a empresa não utiliza mão-de-obra direta ou indireta de menores, conforme Lei nº 9.854, de 1999, regulamentada pelo Decreto nº 4.358, de 2002, conforme modelo anexo a este Edital.</w:t>
      </w:r>
    </w:p>
    <w:p w14:paraId="6026273C" w14:textId="77777777" w:rsidR="00DF6915" w:rsidRPr="00DF6915" w:rsidRDefault="00DF6915" w:rsidP="00C331F8">
      <w:pPr>
        <w:widowControl w:val="0"/>
        <w:numPr>
          <w:ilvl w:val="3"/>
          <w:numId w:val="18"/>
        </w:numPr>
        <w:tabs>
          <w:tab w:val="left" w:pos="2127"/>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As certidões de comprovação da regularidade fiscal dos licitantes deverão ser apresentadas dentro do prazo de validade estabelecido em lei ou pelo órgão expedidor, ou, na hipótese de ausência de prazo estabelecido, deverão estar datadas dos últimos 180 (cento e oitenta) dias contados da data da abertura da sessão pública.</w:t>
      </w:r>
    </w:p>
    <w:p w14:paraId="331F23F4" w14:textId="2A1B2BDC" w:rsidR="008605FC" w:rsidRDefault="00F14878"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F14878">
        <w:rPr>
          <w:rFonts w:ascii="Cambria" w:hAnsi="Cambria"/>
          <w:b/>
          <w:szCs w:val="20"/>
          <w:u w:val="single"/>
        </w:rPr>
        <w:t>DO RECEBIMENTO DOS DOCUMENTOS</w:t>
      </w:r>
    </w:p>
    <w:p w14:paraId="19CBB312" w14:textId="77777777" w:rsidR="0006699B" w:rsidRPr="00DF6915"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prazo para credenciamento iniciar-se-á a partir da data de publicação deste instrumento no Diário Oficial do Estado de Minas Geral, em Jornal de Circulação no Município ou Região em que serão prestados os serviços.</w:t>
      </w:r>
    </w:p>
    <w:p w14:paraId="40F93827" w14:textId="77777777" w:rsidR="00F14878" w:rsidRPr="0052416D" w:rsidRDefault="00F14878" w:rsidP="00C331F8">
      <w:pPr>
        <w:widowControl w:val="0"/>
        <w:numPr>
          <w:ilvl w:val="2"/>
          <w:numId w:val="18"/>
        </w:numPr>
        <w:tabs>
          <w:tab w:val="left" w:pos="1276"/>
        </w:tabs>
        <w:autoSpaceDE w:val="0"/>
        <w:autoSpaceDN w:val="0"/>
        <w:adjustRightInd w:val="0"/>
        <w:spacing w:before="120" w:after="120"/>
        <w:ind w:left="680" w:firstLine="0"/>
        <w:jc w:val="both"/>
        <w:rPr>
          <w:rFonts w:ascii="Cambria" w:hAnsi="Cambria"/>
          <w:szCs w:val="20"/>
        </w:rPr>
      </w:pPr>
      <w:r w:rsidRPr="0052416D">
        <w:rPr>
          <w:rFonts w:ascii="Cambria" w:hAnsi="Cambria"/>
          <w:szCs w:val="20"/>
        </w:rPr>
        <w:t>O presente Edital vigerá por 1 (um) ano a partir da sua publicação.</w:t>
      </w:r>
    </w:p>
    <w:p w14:paraId="33EC0344" w14:textId="77777777" w:rsidR="00F14878" w:rsidRPr="00DF6915" w:rsidRDefault="00F14878" w:rsidP="00F14878">
      <w:pPr>
        <w:widowControl w:val="0"/>
        <w:tabs>
          <w:tab w:val="left" w:pos="1276"/>
        </w:tabs>
        <w:autoSpaceDE w:val="0"/>
        <w:autoSpaceDN w:val="0"/>
        <w:adjustRightInd w:val="0"/>
        <w:spacing w:before="120" w:after="120"/>
        <w:ind w:left="680"/>
        <w:jc w:val="both"/>
        <w:rPr>
          <w:rFonts w:ascii="Cambria" w:hAnsi="Cambria"/>
          <w:szCs w:val="20"/>
        </w:rPr>
      </w:pPr>
      <w:r w:rsidRPr="00DF6915">
        <w:rPr>
          <w:rFonts w:ascii="Cambria" w:hAnsi="Cambria"/>
          <w:szCs w:val="20"/>
        </w:rPr>
        <w:t>3.1.2 Poderá haver credenciamento de interessados enquanto aberto o prazo de credenciamento, desde que atendidos os demais requisitos deste Edital.</w:t>
      </w:r>
    </w:p>
    <w:p w14:paraId="00460C0B" w14:textId="3B8AA848" w:rsidR="00F14878" w:rsidRDefault="00F14878" w:rsidP="00F14878">
      <w:pPr>
        <w:widowControl w:val="0"/>
        <w:autoSpaceDE w:val="0"/>
        <w:autoSpaceDN w:val="0"/>
        <w:adjustRightInd w:val="0"/>
        <w:spacing w:before="120" w:after="120"/>
        <w:ind w:left="1416"/>
        <w:jc w:val="both"/>
        <w:rPr>
          <w:rFonts w:ascii="Cambria" w:hAnsi="Cambria"/>
          <w:szCs w:val="20"/>
        </w:rPr>
      </w:pPr>
      <w:r w:rsidRPr="00DF6915">
        <w:rPr>
          <w:rFonts w:ascii="Cambria" w:hAnsi="Cambria"/>
          <w:szCs w:val="20"/>
        </w:rPr>
        <w:t>3.1.2.1 O prazo final para o credenciamento dar-se-á em dois meses anteriores à data do término do credenciamento;</w:t>
      </w:r>
    </w:p>
    <w:p w14:paraId="40100EF9" w14:textId="77777777" w:rsidR="0006699B" w:rsidRPr="0006699B" w:rsidRDefault="0006699B" w:rsidP="00C331F8">
      <w:pPr>
        <w:widowControl w:val="0"/>
        <w:numPr>
          <w:ilvl w:val="0"/>
          <w:numId w:val="18"/>
        </w:numPr>
        <w:autoSpaceDE w:val="0"/>
        <w:autoSpaceDN w:val="0"/>
        <w:adjustRightInd w:val="0"/>
        <w:spacing w:after="120"/>
        <w:ind w:left="284" w:hanging="284"/>
        <w:jc w:val="both"/>
        <w:rPr>
          <w:rFonts w:ascii="Cambria" w:hAnsi="Cambria"/>
          <w:b/>
          <w:szCs w:val="20"/>
          <w:u w:val="single"/>
        </w:rPr>
      </w:pPr>
      <w:r w:rsidRPr="0006699B">
        <w:rPr>
          <w:rFonts w:ascii="Cambria" w:hAnsi="Cambria"/>
          <w:b/>
          <w:szCs w:val="20"/>
          <w:u w:val="single"/>
        </w:rPr>
        <w:t xml:space="preserve">DA ANÁLISE DOS DOCUMENTOS </w:t>
      </w:r>
    </w:p>
    <w:p w14:paraId="3590F961" w14:textId="2CAF0744" w:rsidR="0006699B" w:rsidRPr="0006699B" w:rsidRDefault="0006699B"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06699B">
        <w:rPr>
          <w:rFonts w:ascii="Cambria" w:hAnsi="Cambria"/>
        </w:rPr>
        <w:t xml:space="preserve">Os pedidos de credenciamento e demais documentos exigidos neste Edital serão analisados </w:t>
      </w:r>
      <w:r w:rsidRPr="0006699B">
        <w:rPr>
          <w:rFonts w:ascii="Cambria" w:hAnsi="Cambria"/>
        </w:rPr>
        <w:lastRenderedPageBreak/>
        <w:t xml:space="preserve">pela Comissão Permanente de Licitação, no prazo de até 05 (cinco) dias úteis, contados da data de recebimento; </w:t>
      </w:r>
    </w:p>
    <w:p w14:paraId="6299A638" w14:textId="5C13DE91"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Caso a documentação esteja incompleta, a </w:t>
      </w:r>
      <w:r w:rsidR="0038025A" w:rsidRPr="0006699B">
        <w:rPr>
          <w:rFonts w:ascii="Cambria" w:hAnsi="Cambria"/>
        </w:rPr>
        <w:t>C</w:t>
      </w:r>
      <w:r w:rsidR="0038025A">
        <w:rPr>
          <w:rFonts w:ascii="Cambria" w:hAnsi="Cambria"/>
        </w:rPr>
        <w:t>omi</w:t>
      </w:r>
      <w:r w:rsidR="0038025A" w:rsidRPr="0006699B">
        <w:rPr>
          <w:rFonts w:ascii="Cambria" w:hAnsi="Cambria"/>
        </w:rPr>
        <w:t>ssão</w:t>
      </w:r>
      <w:r w:rsidRPr="0006699B">
        <w:rPr>
          <w:rFonts w:ascii="Cambria" w:hAnsi="Cambria"/>
        </w:rPr>
        <w:t xml:space="preserve"> comunicará ao interessado, que poderá, no prazo de 02 (dois) dias úteis, apresentar novos documentos, para nova avaliação; </w:t>
      </w:r>
    </w:p>
    <w:p w14:paraId="669E0292" w14:textId="125D8DD8" w:rsidR="0006699B"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Após análise, o interessado será comunicado do resultado por e-mail e, estando habilitado, integrará o banco de credenciados da </w:t>
      </w:r>
      <w:r w:rsidR="00A03912">
        <w:rPr>
          <w:rFonts w:ascii="Cambria" w:hAnsi="Cambria"/>
        </w:rPr>
        <w:t>Secretaria Municipal de Meio Ambiente e Agricultura</w:t>
      </w:r>
      <w:r w:rsidRPr="0006699B">
        <w:rPr>
          <w:rFonts w:ascii="Cambria" w:hAnsi="Cambria"/>
        </w:rPr>
        <w:t>.</w:t>
      </w:r>
    </w:p>
    <w:p w14:paraId="644B9755" w14:textId="4C3D7BFF" w:rsidR="008605FC" w:rsidRPr="0006699B" w:rsidRDefault="0006699B"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06699B">
        <w:rPr>
          <w:rFonts w:ascii="Cambria" w:hAnsi="Cambria"/>
        </w:rPr>
        <w:t xml:space="preserve">Transcorrido o prazo do item </w:t>
      </w:r>
      <w:r w:rsidR="001677A1">
        <w:rPr>
          <w:rFonts w:ascii="Cambria" w:hAnsi="Cambria"/>
        </w:rPr>
        <w:t>6</w:t>
      </w:r>
      <w:r w:rsidRPr="0006699B">
        <w:rPr>
          <w:rFonts w:ascii="Cambria" w:hAnsi="Cambria"/>
        </w:rPr>
        <w:t>.</w:t>
      </w:r>
      <w:r w:rsidR="00DE4AD8">
        <w:rPr>
          <w:rFonts w:ascii="Cambria" w:hAnsi="Cambria"/>
        </w:rPr>
        <w:t>3</w:t>
      </w:r>
      <w:r w:rsidRPr="0006699B">
        <w:rPr>
          <w:rFonts w:ascii="Cambria" w:hAnsi="Cambria"/>
        </w:rPr>
        <w:t xml:space="preserve"> sem apresentação de novos documentos o interessado estará automaticamente inabilitado.</w:t>
      </w:r>
    </w:p>
    <w:p w14:paraId="465C1D85" w14:textId="6748860D" w:rsidR="00DF6915" w:rsidRP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14:paraId="56E54B9C"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de Prestadores de Serviços do Município;</w:t>
      </w:r>
    </w:p>
    <w:p w14:paraId="359286C6"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Nacional de Empresas Inidôneas e Suspensas - CEIS, mantido pela Controladoria-Geral da União (</w:t>
      </w:r>
      <w:hyperlink r:id="rId10" w:history="1">
        <w:r w:rsidRPr="00DF6915">
          <w:rPr>
            <w:rStyle w:val="Hyperlink"/>
            <w:rFonts w:ascii="Cambria" w:hAnsi="Cambria"/>
          </w:rPr>
          <w:t>www.portaldatransparencia.gov.br/ceis</w:t>
        </w:r>
      </w:hyperlink>
      <w:r w:rsidRPr="00DF6915">
        <w:rPr>
          <w:rFonts w:ascii="Cambria" w:hAnsi="Cambria"/>
          <w:szCs w:val="20"/>
        </w:rPr>
        <w:t>);</w:t>
      </w:r>
    </w:p>
    <w:p w14:paraId="5149315F"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Cadastro Nacional de Condenações Cíveis por Atos de Improbidade Administrativa, mantido pelo Conselho Nacional de Justiça (</w:t>
      </w:r>
      <w:hyperlink r:id="rId11" w:history="1">
        <w:r w:rsidRPr="00DF6915">
          <w:rPr>
            <w:rFonts w:ascii="Cambria" w:hAnsi="Cambria"/>
          </w:rPr>
          <w:t>www.cnj.jus.br/improbidade_adm/consultar_requerido.php</w:t>
        </w:r>
      </w:hyperlink>
      <w:r w:rsidRPr="00DF6915">
        <w:rPr>
          <w:rFonts w:ascii="Cambria" w:hAnsi="Cambria"/>
          <w:szCs w:val="20"/>
        </w:rPr>
        <w:t>);</w:t>
      </w:r>
    </w:p>
    <w:p w14:paraId="7FF7E260" w14:textId="4947E662"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 xml:space="preserve">A consulta aos cadastros será realizada em nome </w:t>
      </w:r>
      <w:r w:rsidR="004D46F2">
        <w:rPr>
          <w:rFonts w:ascii="Cambria" w:hAnsi="Cambria"/>
          <w:szCs w:val="20"/>
        </w:rPr>
        <w:t>da empresa e do</w:t>
      </w:r>
      <w:r w:rsidR="00C24983">
        <w:rPr>
          <w:rFonts w:ascii="Cambria" w:hAnsi="Cambria"/>
          <w:szCs w:val="20"/>
        </w:rPr>
        <w:t>s</w:t>
      </w:r>
      <w:r w:rsidR="004D46F2">
        <w:rPr>
          <w:rFonts w:ascii="Cambria" w:hAnsi="Cambria"/>
          <w:szCs w:val="20"/>
        </w:rPr>
        <w:t xml:space="preserve"> sócio</w:t>
      </w:r>
      <w:r w:rsidR="00C24983">
        <w:rPr>
          <w:rFonts w:ascii="Cambria" w:hAnsi="Cambria"/>
          <w:szCs w:val="20"/>
        </w:rPr>
        <w:t>s</w:t>
      </w:r>
      <w:r w:rsidRPr="00DF6915">
        <w:rPr>
          <w:rFonts w:ascii="Cambria" w:hAnsi="Cambria"/>
          <w:szCs w:val="20"/>
        </w:rPr>
        <w:t>,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63B4670C" w14:textId="77777777" w:rsidR="00DF6915" w:rsidRPr="00DF6915" w:rsidRDefault="00DF6915" w:rsidP="00C331F8">
      <w:pPr>
        <w:widowControl w:val="0"/>
        <w:numPr>
          <w:ilvl w:val="2"/>
          <w:numId w:val="18"/>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Constatada a existência de sanção, a Comissão reputará o licitante inabilitado, por falta de condição de participação.</w:t>
      </w:r>
    </w:p>
    <w:p w14:paraId="6FF3C997" w14:textId="6D22DC36" w:rsidR="00DF6915" w:rsidRDefault="00DF691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CREDENCIANTE poderá, até a assinatura do contrato, inabilitar </w:t>
      </w:r>
      <w:r w:rsidR="00F15719">
        <w:rPr>
          <w:rFonts w:ascii="Cambria" w:hAnsi="Cambria"/>
        </w:rPr>
        <w:t>a empresa</w:t>
      </w:r>
      <w:r w:rsidRPr="00DF6915">
        <w:rPr>
          <w:rFonts w:ascii="Cambria" w:hAnsi="Cambria"/>
        </w:rPr>
        <w:t xml:space="preserve">, por despacho fundamentado, se tiver informação abalizada de qualquer fato ou circunstância, anterior ou posterior à fase de habilitação, que desabone a qualificação técnica, habilitação jurídica ou regularidade fiscal </w:t>
      </w:r>
      <w:r w:rsidR="00461578">
        <w:rPr>
          <w:rFonts w:ascii="Cambria" w:hAnsi="Cambria"/>
        </w:rPr>
        <w:t>do</w:t>
      </w:r>
      <w:r w:rsidRPr="00DF6915">
        <w:rPr>
          <w:rFonts w:ascii="Cambria" w:hAnsi="Cambria"/>
        </w:rPr>
        <w:t xml:space="preserve"> prestador de serviço.</w:t>
      </w:r>
    </w:p>
    <w:p w14:paraId="33936679" w14:textId="03C14BE6"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DA APROVAÇÃO DO CREDENCIAMENTO</w:t>
      </w:r>
    </w:p>
    <w:p w14:paraId="2989726D" w14:textId="7BEDDA51"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Serão declarados credenciados todos os requerimentos que estiverem de acordo com este edita</w:t>
      </w:r>
      <w:r>
        <w:rPr>
          <w:rFonts w:ascii="Cambria" w:hAnsi="Cambria"/>
        </w:rPr>
        <w:t>l</w:t>
      </w:r>
      <w:r w:rsidRPr="00A87190">
        <w:rPr>
          <w:rFonts w:ascii="Cambria" w:hAnsi="Cambria"/>
        </w:rPr>
        <w:t>.</w:t>
      </w:r>
    </w:p>
    <w:p w14:paraId="38A43BD8" w14:textId="3ED06D8A" w:rsidR="00A87190" w:rsidRDefault="00A87190"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Pr>
          <w:rFonts w:ascii="Cambria" w:hAnsi="Cambria"/>
          <w:b/>
          <w:szCs w:val="20"/>
          <w:u w:val="single"/>
        </w:rPr>
        <w:t>DO DESCREDENCIAMENTO</w:t>
      </w:r>
    </w:p>
    <w:p w14:paraId="6DC799D6" w14:textId="706DE54B" w:rsidR="00A87190" w:rsidRPr="00A87190" w:rsidRDefault="00A87190" w:rsidP="00C331F8">
      <w:pPr>
        <w:widowControl w:val="0"/>
        <w:numPr>
          <w:ilvl w:val="1"/>
          <w:numId w:val="18"/>
        </w:numPr>
        <w:tabs>
          <w:tab w:val="left" w:pos="426"/>
        </w:tabs>
        <w:autoSpaceDE w:val="0"/>
        <w:autoSpaceDN w:val="0"/>
        <w:adjustRightInd w:val="0"/>
        <w:spacing w:after="120"/>
        <w:ind w:left="0" w:firstLine="0"/>
        <w:jc w:val="both"/>
        <w:rPr>
          <w:rFonts w:ascii="Cambria" w:hAnsi="Cambria"/>
        </w:rPr>
      </w:pPr>
      <w:r w:rsidRPr="00A87190">
        <w:rPr>
          <w:rFonts w:ascii="Cambria" w:hAnsi="Cambria"/>
        </w:rPr>
        <w:t>O presente credenciamento tem caráter precário, podendo, a qualquer momento, o credenciado ou a Administração denunciar o credenciamento, caso seja constatada qualquer irregularidade na observância e cumprimento das normas fixadas neste edital e na legislação pertinente ou no interesse próprio, sem prejuízo do contraditório e da ampla defesa.</w:t>
      </w:r>
    </w:p>
    <w:p w14:paraId="475ECD3C" w14:textId="5C636369"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w:t>
      </w:r>
      <w:r w:rsidR="00A03912">
        <w:rPr>
          <w:rFonts w:ascii="Cambria" w:hAnsi="Cambria"/>
        </w:rPr>
        <w:t>Secretaria Municipal de Meio Ambiente e Agricultura</w:t>
      </w:r>
      <w:r>
        <w:rPr>
          <w:rFonts w:ascii="Cambria" w:hAnsi="Cambria"/>
        </w:rPr>
        <w:t xml:space="preserve"> </w:t>
      </w:r>
      <w:r w:rsidRPr="00A87190">
        <w:rPr>
          <w:rFonts w:ascii="Cambria" w:hAnsi="Cambria"/>
        </w:rPr>
        <w:t xml:space="preserve">poderá suspender temporariamente a execução do contrato, se for verificada a ocorrência de qualquer situação mencionada no subitem a </w:t>
      </w:r>
      <w:r w:rsidRPr="00A87190">
        <w:rPr>
          <w:rFonts w:ascii="Cambria" w:hAnsi="Cambria"/>
        </w:rPr>
        <w:lastRenderedPageBreak/>
        <w:t xml:space="preserve">seguir, até decisão administrativa em contrário, observados o contraditório e a ampla defesa. </w:t>
      </w:r>
    </w:p>
    <w:p w14:paraId="291CA231" w14:textId="4B4F212C" w:rsidR="00A87190" w:rsidRDefault="00A87190"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A87190">
        <w:rPr>
          <w:rFonts w:ascii="Cambria" w:hAnsi="Cambria"/>
        </w:rPr>
        <w:t>Constituem motivos para a suspensão temporária do contrato:</w:t>
      </w:r>
    </w:p>
    <w:p w14:paraId="1DE020E0" w14:textId="30B54AA7"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r w:rsidRPr="00BF681F">
        <w:rPr>
          <w:rFonts w:ascii="Cambria" w:hAnsi="Cambria"/>
        </w:rPr>
        <w:t>a não realização das ações e serviços contratados;</w:t>
      </w:r>
    </w:p>
    <w:p w14:paraId="1D8741AC" w14:textId="35FDB805"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r w:rsidRPr="00BF681F">
        <w:rPr>
          <w:rFonts w:ascii="Cambria" w:hAnsi="Cambria"/>
        </w:rPr>
        <w:t>paralisação da prestação do serviço, sem justa causa e prévia comunicação à Administração</w:t>
      </w:r>
      <w:r>
        <w:rPr>
          <w:rFonts w:ascii="Cambria" w:hAnsi="Cambria"/>
        </w:rPr>
        <w:t>;</w:t>
      </w:r>
    </w:p>
    <w:p w14:paraId="3FD9E823" w14:textId="50012FC0" w:rsidR="00A87190" w:rsidRPr="00BF681F" w:rsidRDefault="00BF681F" w:rsidP="00C331F8">
      <w:pPr>
        <w:widowControl w:val="0"/>
        <w:numPr>
          <w:ilvl w:val="2"/>
          <w:numId w:val="18"/>
        </w:numPr>
        <w:tabs>
          <w:tab w:val="left" w:pos="426"/>
        </w:tabs>
        <w:autoSpaceDE w:val="0"/>
        <w:autoSpaceDN w:val="0"/>
        <w:adjustRightInd w:val="0"/>
        <w:spacing w:before="120" w:after="120"/>
        <w:ind w:left="851" w:hanging="578"/>
        <w:jc w:val="both"/>
        <w:rPr>
          <w:rFonts w:ascii="Cambria" w:hAnsi="Cambria"/>
        </w:rPr>
      </w:pPr>
      <w:r w:rsidRPr="00BF681F">
        <w:rPr>
          <w:rFonts w:ascii="Cambria" w:hAnsi="Cambria"/>
        </w:rPr>
        <w:t>não atendimento de determinações regulares da autoridade designada para acompanhar e fiscalizar a execução do contrato, bem assim como as dos superiores;</w:t>
      </w:r>
    </w:p>
    <w:p w14:paraId="47444CC5" w14:textId="42939D46" w:rsidR="00391CEE" w:rsidRPr="00391CEE"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391CEE">
        <w:rPr>
          <w:rFonts w:ascii="Cambria" w:hAnsi="Cambria"/>
        </w:rPr>
        <w:t xml:space="preserve">O descredenciamento realizado com base nos motivos previstos no subitem </w:t>
      </w:r>
      <w:r w:rsidR="001677A1">
        <w:rPr>
          <w:rFonts w:ascii="Cambria" w:hAnsi="Cambria"/>
        </w:rPr>
        <w:t>8</w:t>
      </w:r>
      <w:r w:rsidRPr="00391CEE">
        <w:rPr>
          <w:rFonts w:ascii="Cambria" w:hAnsi="Cambria"/>
        </w:rPr>
        <w:t>.</w:t>
      </w:r>
      <w:r w:rsidR="00C24983">
        <w:rPr>
          <w:rFonts w:ascii="Cambria" w:hAnsi="Cambria"/>
        </w:rPr>
        <w:t>3</w:t>
      </w:r>
      <w:r w:rsidRPr="00391CEE">
        <w:rPr>
          <w:rFonts w:ascii="Cambria" w:hAnsi="Cambria"/>
        </w:rPr>
        <w:t xml:space="preserve"> e nos incisos I a VIII do artigo 78 da Lei 8.666/93, impedirá a credenciada de pleitear novo credenciamento por interstício mínimo de 24 (vinte e quatro) meses. </w:t>
      </w:r>
    </w:p>
    <w:p w14:paraId="749BF99C" w14:textId="7B25A1F4" w:rsidR="00A87190" w:rsidRDefault="00391CEE"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Pr>
          <w:rFonts w:ascii="Cambria" w:hAnsi="Cambria"/>
        </w:rPr>
        <w:t xml:space="preserve">A </w:t>
      </w:r>
      <w:r w:rsidR="00A03912">
        <w:rPr>
          <w:rFonts w:ascii="Cambria" w:hAnsi="Cambria"/>
        </w:rPr>
        <w:t>Secretaria Municipal de Meio Ambiente e Agricultura</w:t>
      </w:r>
      <w:r w:rsidRPr="00391CEE">
        <w:rPr>
          <w:rFonts w:ascii="Cambria" w:hAnsi="Cambria"/>
        </w:rPr>
        <w:t xml:space="preserve"> poderá descredenciar </w:t>
      </w:r>
      <w:r w:rsidR="001677A1">
        <w:rPr>
          <w:rFonts w:ascii="Cambria" w:hAnsi="Cambria"/>
        </w:rPr>
        <w:t>a</w:t>
      </w:r>
      <w:r>
        <w:rPr>
          <w:rFonts w:ascii="Cambria" w:hAnsi="Cambria"/>
        </w:rPr>
        <w:t xml:space="preserve">s </w:t>
      </w:r>
      <w:r w:rsidR="001677A1">
        <w:rPr>
          <w:rFonts w:ascii="Cambria" w:hAnsi="Cambria"/>
        </w:rPr>
        <w:t>empresas credenciadas</w:t>
      </w:r>
      <w:r w:rsidRPr="00391CEE">
        <w:rPr>
          <w:rFonts w:ascii="Cambria" w:hAnsi="Cambria"/>
        </w:rPr>
        <w:t xml:space="preserve"> que ao final de 12 (doze) meses não apresentarem demanda de atendimento, observadas as disposições contratuais.</w:t>
      </w:r>
    </w:p>
    <w:p w14:paraId="6D4D0556" w14:textId="0F98A391" w:rsidR="00902AC5" w:rsidRDefault="00902AC5" w:rsidP="00C331F8">
      <w:pPr>
        <w:widowControl w:val="0"/>
        <w:numPr>
          <w:ilvl w:val="0"/>
          <w:numId w:val="18"/>
        </w:numPr>
        <w:tabs>
          <w:tab w:val="left" w:pos="284"/>
        </w:tabs>
        <w:autoSpaceDE w:val="0"/>
        <w:autoSpaceDN w:val="0"/>
        <w:adjustRightInd w:val="0"/>
        <w:spacing w:after="120"/>
        <w:ind w:left="426" w:hanging="426"/>
        <w:jc w:val="both"/>
        <w:rPr>
          <w:rFonts w:ascii="Cambria" w:hAnsi="Cambria"/>
          <w:b/>
          <w:szCs w:val="20"/>
          <w:u w:val="single"/>
        </w:rPr>
      </w:pPr>
      <w:r w:rsidRPr="00902AC5">
        <w:rPr>
          <w:rFonts w:ascii="Cambria" w:hAnsi="Cambria"/>
          <w:b/>
          <w:szCs w:val="20"/>
          <w:u w:val="single"/>
        </w:rPr>
        <w:t>DO CADASTRO DE CREDENCIADOS E DO SISTEMA DE RODÍZIO</w:t>
      </w:r>
    </w:p>
    <w:p w14:paraId="30117CD3" w14:textId="2EE2109F" w:rsidR="00902AC5" w:rsidRPr="001677A1" w:rsidRDefault="00902AC5" w:rsidP="00C331F8">
      <w:pPr>
        <w:pStyle w:val="PargrafodaLista"/>
        <w:widowControl w:val="0"/>
        <w:numPr>
          <w:ilvl w:val="1"/>
          <w:numId w:val="18"/>
        </w:numPr>
        <w:tabs>
          <w:tab w:val="left" w:pos="426"/>
        </w:tabs>
        <w:autoSpaceDE w:val="0"/>
        <w:autoSpaceDN w:val="0"/>
        <w:adjustRightInd w:val="0"/>
        <w:spacing w:after="120"/>
        <w:ind w:left="0" w:firstLine="0"/>
        <w:jc w:val="both"/>
        <w:rPr>
          <w:rFonts w:ascii="Cambria" w:hAnsi="Cambria"/>
        </w:rPr>
      </w:pPr>
      <w:r w:rsidRPr="001677A1">
        <w:rPr>
          <w:rFonts w:ascii="Cambria" w:hAnsi="Cambria"/>
        </w:rPr>
        <w:t xml:space="preserve">Será formado um cadastro para cada </w:t>
      </w:r>
      <w:r w:rsidR="001677A1" w:rsidRPr="001677A1">
        <w:rPr>
          <w:rFonts w:ascii="Cambria" w:hAnsi="Cambria"/>
        </w:rPr>
        <w:t>empresa</w:t>
      </w:r>
      <w:r w:rsidRPr="001677A1">
        <w:rPr>
          <w:rFonts w:ascii="Cambria" w:hAnsi="Cambria"/>
        </w:rPr>
        <w:t xml:space="preserve">, que será organizado por ordem de Credenciamento; </w:t>
      </w:r>
    </w:p>
    <w:p w14:paraId="02276AAE" w14:textId="57DC0614" w:rsidR="00902AC5" w:rsidRPr="00902AC5"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902AC5">
        <w:rPr>
          <w:rFonts w:ascii="Cambria" w:hAnsi="Cambria"/>
        </w:rPr>
        <w:t xml:space="preserve">As convocações serão realizadas mediante sistema de rodízio, considerando a ordem estabelecida nos cadastros a que se refere o item </w:t>
      </w:r>
      <w:r w:rsidR="001677A1">
        <w:rPr>
          <w:rFonts w:ascii="Cambria" w:hAnsi="Cambria"/>
        </w:rPr>
        <w:t>9</w:t>
      </w:r>
      <w:r>
        <w:rPr>
          <w:rFonts w:ascii="Cambria" w:hAnsi="Cambria"/>
        </w:rPr>
        <w:t>.1.</w:t>
      </w:r>
      <w:r w:rsidRPr="00902AC5">
        <w:rPr>
          <w:rFonts w:ascii="Cambria" w:hAnsi="Cambria"/>
        </w:rPr>
        <w:t xml:space="preserve">; </w:t>
      </w:r>
    </w:p>
    <w:p w14:paraId="09064C53" w14:textId="3551FB5D" w:rsidR="00902AC5" w:rsidRPr="006E76DD" w:rsidRDefault="00902AC5" w:rsidP="00C331F8">
      <w:pPr>
        <w:widowControl w:val="0"/>
        <w:numPr>
          <w:ilvl w:val="1"/>
          <w:numId w:val="18"/>
        </w:numPr>
        <w:tabs>
          <w:tab w:val="left" w:pos="426"/>
        </w:tabs>
        <w:autoSpaceDE w:val="0"/>
        <w:autoSpaceDN w:val="0"/>
        <w:adjustRightInd w:val="0"/>
        <w:spacing w:before="120" w:after="120"/>
        <w:ind w:left="0" w:firstLine="0"/>
        <w:jc w:val="both"/>
        <w:rPr>
          <w:rFonts w:ascii="Cambria" w:hAnsi="Cambria"/>
        </w:rPr>
      </w:pPr>
      <w:r w:rsidRPr="006E76DD">
        <w:rPr>
          <w:rFonts w:ascii="Cambria" w:hAnsi="Cambria"/>
        </w:rPr>
        <w:t xml:space="preserve">Para fins de rodízio, por credenciado, fica definido, </w:t>
      </w:r>
      <w:r w:rsidR="006E76DD" w:rsidRPr="006E76DD">
        <w:rPr>
          <w:rFonts w:ascii="Cambria" w:hAnsi="Cambria"/>
        </w:rPr>
        <w:t>a prestação de serviços durante 30 (trinta) dias.</w:t>
      </w:r>
    </w:p>
    <w:p w14:paraId="76899B44" w14:textId="059CBB71" w:rsidR="00DF6915" w:rsidRPr="00DF6915" w:rsidRDefault="00DF6915" w:rsidP="00C331F8">
      <w:pPr>
        <w:widowControl w:val="0"/>
        <w:numPr>
          <w:ilvl w:val="0"/>
          <w:numId w:val="18"/>
        </w:numPr>
        <w:tabs>
          <w:tab w:val="left" w:pos="426"/>
        </w:tabs>
        <w:autoSpaceDE w:val="0"/>
        <w:autoSpaceDN w:val="0"/>
        <w:adjustRightInd w:val="0"/>
        <w:spacing w:after="120"/>
        <w:ind w:left="426" w:hanging="426"/>
        <w:jc w:val="both"/>
        <w:rPr>
          <w:rFonts w:ascii="Cambria" w:hAnsi="Cambria"/>
          <w:b/>
          <w:szCs w:val="20"/>
        </w:rPr>
      </w:pPr>
      <w:r w:rsidRPr="00DF6915">
        <w:rPr>
          <w:rFonts w:ascii="Cambria" w:hAnsi="Cambria"/>
          <w:b/>
          <w:szCs w:val="20"/>
          <w:u w:val="single"/>
        </w:rPr>
        <w:t>DOS RECURSOS FINANCEIROS</w:t>
      </w:r>
      <w:r w:rsidRPr="00DF6915">
        <w:rPr>
          <w:rFonts w:ascii="Cambria" w:hAnsi="Cambria"/>
          <w:b/>
          <w:szCs w:val="20"/>
        </w:rPr>
        <w:t>.</w:t>
      </w:r>
    </w:p>
    <w:p w14:paraId="20296D87" w14:textId="77777777" w:rsidR="00535F89" w:rsidRDefault="0046724A" w:rsidP="00C331F8">
      <w:pPr>
        <w:widowControl w:val="0"/>
        <w:numPr>
          <w:ilvl w:val="1"/>
          <w:numId w:val="18"/>
        </w:numPr>
        <w:tabs>
          <w:tab w:val="left" w:pos="567"/>
        </w:tabs>
        <w:autoSpaceDE w:val="0"/>
        <w:autoSpaceDN w:val="0"/>
        <w:adjustRightInd w:val="0"/>
        <w:spacing w:after="0"/>
        <w:ind w:left="0" w:firstLine="0"/>
        <w:jc w:val="both"/>
        <w:rPr>
          <w:rFonts w:ascii="Cambria" w:hAnsi="Cambria"/>
        </w:rPr>
      </w:pPr>
      <w:r w:rsidRPr="00535F89">
        <w:rPr>
          <w:rFonts w:ascii="Cambria" w:hAnsi="Cambria"/>
        </w:rPr>
        <w:t>As despesas decorrentes do presente credenciamento correrão à conta de recursos específicos consignados no Orçamento Municipal deste exercício, na dotação abaixo discriminada:</w:t>
      </w:r>
    </w:p>
    <w:p w14:paraId="2524E512" w14:textId="0ED2CC3C" w:rsidR="006E76DD" w:rsidRPr="00F15719" w:rsidRDefault="006E76DD" w:rsidP="006E76DD">
      <w:pPr>
        <w:pStyle w:val="Corpodetexto"/>
        <w:spacing w:line="276" w:lineRule="auto"/>
        <w:jc w:val="both"/>
        <w:rPr>
          <w:rFonts w:ascii="Cambria" w:hAnsi="Cambria" w:cs="Calibri"/>
          <w:b w:val="0"/>
          <w:bCs w:val="0"/>
          <w:sz w:val="18"/>
          <w:szCs w:val="18"/>
        </w:rPr>
      </w:pPr>
      <w:r>
        <w:rPr>
          <w:rFonts w:ascii="Cambria" w:hAnsi="Cambria"/>
        </w:rPr>
        <w:t xml:space="preserve">           </w:t>
      </w:r>
      <w:r w:rsidR="00F15719">
        <w:rPr>
          <w:rFonts w:ascii="Cambria" w:hAnsi="Cambria"/>
        </w:rPr>
        <w:t xml:space="preserve">    </w:t>
      </w:r>
      <w:r>
        <w:rPr>
          <w:rFonts w:ascii="Cambria" w:hAnsi="Cambria"/>
        </w:rPr>
        <w:t xml:space="preserve">       </w:t>
      </w:r>
      <w:r w:rsidR="00F15719" w:rsidRPr="00F15719">
        <w:rPr>
          <w:rFonts w:ascii="Cambria" w:hAnsi="Cambria" w:cs="Calibri"/>
          <w:b w:val="0"/>
          <w:bCs w:val="0"/>
          <w:sz w:val="22"/>
          <w:szCs w:val="22"/>
        </w:rPr>
        <w:t>02.08.00.20.606.014.2.0062 – Manutenção Despesas Assistência ao Produtor Rural</w:t>
      </w:r>
    </w:p>
    <w:p w14:paraId="1374A58E" w14:textId="0DB003A5" w:rsidR="006E76DD" w:rsidRPr="001A247A" w:rsidRDefault="006E76DD" w:rsidP="006E76DD">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w:t>
      </w:r>
      <w:r w:rsidR="00F15719">
        <w:rPr>
          <w:rFonts w:ascii="Cambria" w:hAnsi="Cambria" w:cs="Calibri"/>
          <w:b w:val="0"/>
          <w:sz w:val="22"/>
          <w:szCs w:val="22"/>
        </w:rPr>
        <w:t xml:space="preserve">      </w:t>
      </w:r>
      <w:r w:rsidRPr="007447E0">
        <w:rPr>
          <w:rFonts w:ascii="Cambria" w:hAnsi="Cambria" w:cs="Calibri"/>
          <w:b w:val="0"/>
          <w:sz w:val="22"/>
          <w:szCs w:val="22"/>
        </w:rPr>
        <w:t xml:space="preserve">             3.3.90.39 – Outras Serviços</w:t>
      </w:r>
      <w:r>
        <w:rPr>
          <w:rFonts w:ascii="Cambria" w:hAnsi="Cambria" w:cs="Calibri"/>
          <w:b w:val="0"/>
          <w:sz w:val="22"/>
          <w:szCs w:val="22"/>
        </w:rPr>
        <w:t xml:space="preserve"> de Terceiros – Pessoa Jurídica</w:t>
      </w:r>
    </w:p>
    <w:p w14:paraId="3CD306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CONTRATO E SUAS ALTERAÇÕES.</w:t>
      </w:r>
    </w:p>
    <w:p w14:paraId="069BE044"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 credenciamento será formalizado por intermédio de instrumento contratual, presentes as cláusulas obrigatórias estabelecidas pelo art. 55 da Lei 8.666/1993.</w:t>
      </w:r>
    </w:p>
    <w:p w14:paraId="24F74561"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 xml:space="preserve">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w:t>
      </w:r>
      <w:r w:rsidR="00461578">
        <w:rPr>
          <w:rFonts w:ascii="Cambria" w:hAnsi="Cambria"/>
        </w:rPr>
        <w:t>Municip</w:t>
      </w:r>
      <w:r w:rsidRPr="00DF6915">
        <w:rPr>
          <w:rFonts w:ascii="Cambria" w:hAnsi="Cambria"/>
        </w:rPr>
        <w:t>al.</w:t>
      </w:r>
    </w:p>
    <w:p w14:paraId="3D2D6850"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O contrato terá vigência correspondente a do presente Edital, a partir de sua assinatura.</w:t>
      </w:r>
    </w:p>
    <w:p w14:paraId="4AF483BE"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Os contratos poderão ser alterados, com a devida motivação, nos casos previstos no art. 65 da Lei nº 8.666/1993.</w:t>
      </w:r>
    </w:p>
    <w:p w14:paraId="216EF029"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418" w:hanging="646"/>
        <w:jc w:val="both"/>
        <w:rPr>
          <w:rFonts w:ascii="Cambria" w:hAnsi="Cambria"/>
        </w:rPr>
      </w:pPr>
      <w:r w:rsidRPr="00DF6915">
        <w:rPr>
          <w:rFonts w:ascii="Cambria" w:hAnsi="Cambria"/>
        </w:rPr>
        <w:t xml:space="preserve">O termo aditivo poderá ultrapassar o limite previsto no art. 65, §1º, da Lei nº </w:t>
      </w:r>
      <w:r w:rsidRPr="00DF6915">
        <w:rPr>
          <w:rFonts w:ascii="Cambria" w:hAnsi="Cambria"/>
        </w:rPr>
        <w:lastRenderedPageBreak/>
        <w:t>8.666/1993, justificativa expressa da autoridade competente para o ato, observando-se os princípios da economicidade e da eficiência.</w:t>
      </w:r>
    </w:p>
    <w:p w14:paraId="38000A18" w14:textId="77777777" w:rsidR="00DF6915" w:rsidRPr="00DF6915" w:rsidRDefault="00DF6915" w:rsidP="00C331F8">
      <w:pPr>
        <w:widowControl w:val="0"/>
        <w:numPr>
          <w:ilvl w:val="1"/>
          <w:numId w:val="18"/>
        </w:numPr>
        <w:tabs>
          <w:tab w:val="left" w:pos="567"/>
        </w:tabs>
        <w:autoSpaceDE w:val="0"/>
        <w:autoSpaceDN w:val="0"/>
        <w:adjustRightInd w:val="0"/>
        <w:spacing w:before="120" w:after="120"/>
        <w:ind w:left="0" w:firstLine="0"/>
        <w:jc w:val="both"/>
        <w:rPr>
          <w:rFonts w:ascii="Cambria" w:hAnsi="Cambria"/>
        </w:rPr>
      </w:pPr>
      <w:r w:rsidRPr="00DF6915">
        <w:rPr>
          <w:rFonts w:ascii="Cambria" w:hAnsi="Cambria"/>
        </w:rPr>
        <w:t>Incumbirá à CREDENCIANTE providenciar a publicação da Inexigibilidade de Licitação, por extrato, no Diário Oficial do Estado de Minas Gerais (DOE), no prazo de 5 (cinco) dias contados da data de ratificação, conforme previsto no art. 26 da Lei nº 8.666/1993.</w:t>
      </w:r>
    </w:p>
    <w:p w14:paraId="46A902DF" w14:textId="5E188018"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DOS RECURSOS.</w:t>
      </w:r>
    </w:p>
    <w:p w14:paraId="5CDFF7B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Dos atos da Administração Pública Municipal referentes ao indeferimento dos pedidos de credenciamento e demais procedimentos previstos neste Edital caberão recursos administrativos na forma e nos prazos previstos no art. 109, da Lei nº 8.666/1993.</w:t>
      </w:r>
    </w:p>
    <w:p w14:paraId="172FAF28"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701" w:hanging="645"/>
        <w:jc w:val="both"/>
        <w:rPr>
          <w:rFonts w:ascii="Cambria" w:hAnsi="Cambria"/>
        </w:rPr>
      </w:pPr>
      <w:r w:rsidRPr="00DF6915">
        <w:rPr>
          <w:rFonts w:ascii="Cambria" w:hAnsi="Cambria"/>
        </w:rPr>
        <w:t>O recurso será formalizado em processo administrativo, observado o devido processo legal.</w:t>
      </w:r>
    </w:p>
    <w:p w14:paraId="1B5F4C6D" w14:textId="2F65F5B3"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recursos deverão ser protocolados</w:t>
      </w:r>
      <w:r w:rsidR="00D45ABC">
        <w:rPr>
          <w:rFonts w:ascii="Cambria" w:hAnsi="Cambria"/>
        </w:rPr>
        <w:t xml:space="preserve"> no Departamento de Licitações</w:t>
      </w:r>
      <w:r w:rsidRPr="00DF6915">
        <w:rPr>
          <w:rFonts w:ascii="Cambria" w:hAnsi="Cambria"/>
        </w:rPr>
        <w:t>.</w:t>
      </w:r>
    </w:p>
    <w:p w14:paraId="3203C299"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IMPUGNAÇÃO DO EDITAL E PEDIDOS DE INFORMAÇÕES.</w:t>
      </w:r>
    </w:p>
    <w:p w14:paraId="554D289E"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Qualquer cidadão é parte legítima para impugnar o presente edital até 5 (cinco) dias úteis, após a data da publicação do Aviso de Credenciamento no Diário Oficial do Estado de Minas Gerais ou Jornal de Circulação no Município ou Região da prestação do serviço.</w:t>
      </w:r>
    </w:p>
    <w:p w14:paraId="0C1C28B7"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pedidos de impugnação deverão ser protocolados </w:t>
      </w:r>
      <w:r w:rsidR="00D45ABC">
        <w:rPr>
          <w:rFonts w:ascii="Cambria" w:hAnsi="Cambria"/>
        </w:rPr>
        <w:t>no Departamento de Licitações</w:t>
      </w:r>
      <w:r w:rsidRPr="00DF6915">
        <w:rPr>
          <w:rFonts w:ascii="Cambria" w:hAnsi="Cambria"/>
        </w:rPr>
        <w:t xml:space="preserve">, na Rua </w:t>
      </w:r>
      <w:r w:rsidR="00D45ABC">
        <w:rPr>
          <w:rFonts w:ascii="Cambria" w:hAnsi="Cambria"/>
        </w:rPr>
        <w:t>Francisco Novato</w:t>
      </w:r>
      <w:r w:rsidRPr="00DF6915">
        <w:rPr>
          <w:rFonts w:ascii="Cambria" w:hAnsi="Cambria"/>
        </w:rPr>
        <w:t xml:space="preserve">, nº </w:t>
      </w:r>
      <w:r w:rsidR="00D45ABC">
        <w:rPr>
          <w:rFonts w:ascii="Cambria" w:hAnsi="Cambria"/>
        </w:rPr>
        <w:t>02</w:t>
      </w:r>
      <w:r w:rsidRPr="00DF6915">
        <w:rPr>
          <w:rFonts w:ascii="Cambria" w:hAnsi="Cambria"/>
        </w:rPr>
        <w:t xml:space="preserve">, </w:t>
      </w:r>
      <w:r w:rsidR="00A3501C">
        <w:rPr>
          <w:rFonts w:ascii="Cambria" w:hAnsi="Cambria"/>
        </w:rPr>
        <w:t xml:space="preserve">Bairro </w:t>
      </w:r>
      <w:r w:rsidRPr="00DF6915">
        <w:rPr>
          <w:rFonts w:ascii="Cambria" w:hAnsi="Cambria"/>
        </w:rPr>
        <w:t>Centro</w:t>
      </w:r>
      <w:r w:rsidR="00A3501C">
        <w:rPr>
          <w:rFonts w:ascii="Cambria" w:hAnsi="Cambria"/>
        </w:rPr>
        <w:t>, CEP 362</w:t>
      </w:r>
      <w:r w:rsidR="00197DBF">
        <w:rPr>
          <w:rFonts w:ascii="Cambria" w:hAnsi="Cambria"/>
        </w:rPr>
        <w:t>35</w:t>
      </w:r>
      <w:r w:rsidR="00A3501C">
        <w:rPr>
          <w:rFonts w:ascii="Cambria" w:hAnsi="Cambria"/>
        </w:rPr>
        <w:t>-000, na cidade de Santa Rita de Ibitipoca/MG</w:t>
      </w:r>
      <w:r w:rsidRPr="00DF6915">
        <w:rPr>
          <w:rFonts w:ascii="Cambria" w:hAnsi="Cambria"/>
        </w:rPr>
        <w:t>.</w:t>
      </w:r>
    </w:p>
    <w:p w14:paraId="2F52BCDD"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Caberá à Comissão Permanente de Licitação julgar e responder à impugnação em até 3 (três) dias úteis.</w:t>
      </w:r>
    </w:p>
    <w:p w14:paraId="14242F99"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pedidos de informações poderão ser encaminhados ao Departamento de Licitações e contratos administrativos.</w:t>
      </w:r>
    </w:p>
    <w:p w14:paraId="4B42B4BB"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REVOGAÇÃO</w:t>
      </w:r>
    </w:p>
    <w:p w14:paraId="591C53F5"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A Administração Pública Municipal poderá revogar a licitação por razões de interesse público decorrentes de fato superveniente devidamente comprovado, pertinente e suficiente para justificar tal conduta.</w:t>
      </w:r>
    </w:p>
    <w:p w14:paraId="2ECDB8AB" w14:textId="77777777" w:rsidR="00DF6915" w:rsidRPr="00DF6915" w:rsidRDefault="00DF6915" w:rsidP="00C331F8">
      <w:pPr>
        <w:widowControl w:val="0"/>
        <w:numPr>
          <w:ilvl w:val="2"/>
          <w:numId w:val="18"/>
        </w:numPr>
        <w:tabs>
          <w:tab w:val="left" w:pos="426"/>
        </w:tabs>
        <w:autoSpaceDE w:val="0"/>
        <w:autoSpaceDN w:val="0"/>
        <w:adjustRightInd w:val="0"/>
        <w:spacing w:before="120" w:after="120"/>
        <w:ind w:left="1701" w:hanging="645"/>
        <w:jc w:val="both"/>
        <w:rPr>
          <w:rFonts w:ascii="Cambria" w:hAnsi="Cambria"/>
        </w:rPr>
      </w:pPr>
      <w:r w:rsidRPr="00DF6915">
        <w:rPr>
          <w:rFonts w:ascii="Cambria" w:hAnsi="Cambria"/>
        </w:rPr>
        <w:t>A revogação será precedida de procedimento administrativo, assegurados o contraditório e a ampla defesa, e formalizada mediante parecer escrito e devidamente fundamentado.</w:t>
      </w:r>
    </w:p>
    <w:p w14:paraId="253249B8"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DISPOSIÇÕES GERAIS.</w:t>
      </w:r>
    </w:p>
    <w:p w14:paraId="4322050D"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É facultada a autoridade competente, em qualquer fase do procedimento, a promoção de diligência destinada a esclarecer ou complementar a instrução do processo, inclusive com a fixação de prazo de resposta.</w:t>
      </w:r>
    </w:p>
    <w:p w14:paraId="0B288F1B"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Na contagem dos prazos estabelecidos neste Edital e seus Anexos, excluir-se-á o dia do início e incluir-se-á o do vencimento.</w:t>
      </w:r>
    </w:p>
    <w:p w14:paraId="2E06A7F2"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prazos somente se iniciam e vencem em dias de expediente na Prefeitura.</w:t>
      </w:r>
    </w:p>
    <w:p w14:paraId="5065BE0A"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casos omissos serão resolvidos, pela Comissão Permanente de Licitação, com base nas </w:t>
      </w:r>
      <w:r w:rsidRPr="00DF6915">
        <w:rPr>
          <w:rFonts w:ascii="Cambria" w:hAnsi="Cambria"/>
        </w:rPr>
        <w:lastRenderedPageBreak/>
        <w:t>disposições constantes da Lei n˚ 8.666/1993 e nas demais Leis, Decretos, Portarias a que este instrumento de convocação se encontra subordinado.</w:t>
      </w:r>
    </w:p>
    <w:p w14:paraId="6A385847" w14:textId="4B372098" w:rsid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As dúvidas referentes ao Edital poderão ser formuladas </w:t>
      </w:r>
      <w:r w:rsidR="00F15719">
        <w:rPr>
          <w:rFonts w:ascii="Cambria" w:hAnsi="Cambria"/>
        </w:rPr>
        <w:t>à Secretaria Municipal de Meio Ambiente e Agricultura</w:t>
      </w:r>
      <w:r w:rsidRPr="00DF6915">
        <w:rPr>
          <w:rFonts w:ascii="Cambria" w:hAnsi="Cambria"/>
        </w:rPr>
        <w:t xml:space="preserve"> e encaminhadas para endereço eletrônico </w:t>
      </w:r>
      <w:hyperlink r:id="rId12" w:history="1">
        <w:r w:rsidR="00437875" w:rsidRPr="00EA5CC6">
          <w:rPr>
            <w:rStyle w:val="Hyperlink"/>
            <w:rFonts w:ascii="Cambria" w:hAnsi="Cambria"/>
          </w:rPr>
          <w:t>prefeiturasantaritaibitipoca@hotmail.com.br</w:t>
        </w:r>
      </w:hyperlink>
      <w:r w:rsidRPr="00DF6915">
        <w:rPr>
          <w:rFonts w:ascii="Cambria" w:hAnsi="Cambria"/>
        </w:rPr>
        <w:t>.</w:t>
      </w:r>
    </w:p>
    <w:p w14:paraId="0E9F830C" w14:textId="77777777" w:rsidR="00DF6915" w:rsidRPr="00DF6915" w:rsidRDefault="00DF6915" w:rsidP="00C331F8">
      <w:pPr>
        <w:widowControl w:val="0"/>
        <w:numPr>
          <w:ilvl w:val="0"/>
          <w:numId w:val="18"/>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FORO.</w:t>
      </w:r>
    </w:p>
    <w:p w14:paraId="18732260" w14:textId="77777777" w:rsidR="00DF6915" w:rsidRPr="00DF6915" w:rsidRDefault="00DF6915" w:rsidP="00C331F8">
      <w:pPr>
        <w:widowControl w:val="0"/>
        <w:numPr>
          <w:ilvl w:val="1"/>
          <w:numId w:val="18"/>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foro para dirimir questões relativas ao presente Edital será o </w:t>
      </w:r>
      <w:r w:rsidR="00C1161F">
        <w:rPr>
          <w:rFonts w:ascii="Cambria" w:hAnsi="Cambria"/>
        </w:rPr>
        <w:t xml:space="preserve">da </w:t>
      </w:r>
      <w:r w:rsidRPr="00DF6915">
        <w:rPr>
          <w:rFonts w:ascii="Cambria" w:hAnsi="Cambria"/>
        </w:rPr>
        <w:t>Comarca de Barbacena/MG, com exclusão de qualquer outro, por mais privilegiado que seja.</w:t>
      </w:r>
    </w:p>
    <w:p w14:paraId="13FA8D80" w14:textId="15216A2F" w:rsidR="00DF6915" w:rsidRPr="00DF6915" w:rsidRDefault="00DF6915" w:rsidP="00DF6915">
      <w:pPr>
        <w:widowControl w:val="0"/>
        <w:autoSpaceDE w:val="0"/>
        <w:autoSpaceDN w:val="0"/>
        <w:adjustRightInd w:val="0"/>
        <w:spacing w:before="120" w:after="120"/>
        <w:jc w:val="center"/>
        <w:rPr>
          <w:rFonts w:ascii="Cambria" w:hAnsi="Cambria"/>
          <w:szCs w:val="20"/>
        </w:rPr>
      </w:pPr>
      <w:r w:rsidRPr="00DF6915">
        <w:rPr>
          <w:rFonts w:ascii="Cambria" w:hAnsi="Cambria"/>
          <w:szCs w:val="20"/>
        </w:rPr>
        <w:t xml:space="preserve">Santa Rita de ibitipoca/MG, </w:t>
      </w:r>
      <w:r w:rsidR="00E47745">
        <w:rPr>
          <w:rFonts w:ascii="Cambria" w:hAnsi="Cambria"/>
          <w:szCs w:val="20"/>
        </w:rPr>
        <w:t>07</w:t>
      </w:r>
      <w:r w:rsidRPr="00DF6915">
        <w:rPr>
          <w:rFonts w:ascii="Cambria" w:hAnsi="Cambria"/>
          <w:szCs w:val="20"/>
        </w:rPr>
        <w:t xml:space="preserve"> de </w:t>
      </w:r>
      <w:r w:rsidR="00E47745">
        <w:rPr>
          <w:rFonts w:ascii="Cambria" w:hAnsi="Cambria"/>
          <w:szCs w:val="20"/>
        </w:rPr>
        <w:t>outubr</w:t>
      </w:r>
      <w:r w:rsidR="00553F5A">
        <w:rPr>
          <w:rFonts w:ascii="Cambria" w:hAnsi="Cambria"/>
          <w:szCs w:val="20"/>
        </w:rPr>
        <w:t>o</w:t>
      </w:r>
      <w:r w:rsidRPr="00DF6915">
        <w:rPr>
          <w:rFonts w:ascii="Cambria" w:hAnsi="Cambria"/>
          <w:szCs w:val="20"/>
        </w:rPr>
        <w:t xml:space="preserve"> de 20</w:t>
      </w:r>
      <w:r w:rsidR="00FD3859">
        <w:rPr>
          <w:rFonts w:ascii="Cambria" w:hAnsi="Cambria"/>
          <w:szCs w:val="20"/>
        </w:rPr>
        <w:t>2</w:t>
      </w:r>
      <w:r w:rsidR="00823A6F">
        <w:rPr>
          <w:rFonts w:ascii="Cambria" w:hAnsi="Cambria"/>
          <w:szCs w:val="20"/>
        </w:rPr>
        <w:t>2</w:t>
      </w:r>
      <w:r w:rsidRPr="00DF6915">
        <w:rPr>
          <w:rFonts w:ascii="Cambria" w:hAnsi="Cambria"/>
          <w:szCs w:val="20"/>
        </w:rPr>
        <w:t>.</w:t>
      </w:r>
    </w:p>
    <w:p w14:paraId="36FB9C3C"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7567F313" w14:textId="0F9DB240" w:rsidR="00A13610" w:rsidRDefault="00A13610" w:rsidP="00DF6915">
      <w:pPr>
        <w:widowControl w:val="0"/>
        <w:autoSpaceDE w:val="0"/>
        <w:autoSpaceDN w:val="0"/>
        <w:adjustRightInd w:val="0"/>
        <w:spacing w:after="0"/>
        <w:jc w:val="center"/>
        <w:rPr>
          <w:rFonts w:ascii="Cambria" w:hAnsi="Cambria"/>
          <w:b/>
          <w:sz w:val="18"/>
          <w:szCs w:val="16"/>
        </w:rPr>
      </w:pPr>
    </w:p>
    <w:p w14:paraId="2FCBEE6F" w14:textId="1CEA56B7" w:rsidR="00A536EC" w:rsidRDefault="00A536EC" w:rsidP="00DF6915">
      <w:pPr>
        <w:widowControl w:val="0"/>
        <w:autoSpaceDE w:val="0"/>
        <w:autoSpaceDN w:val="0"/>
        <w:adjustRightInd w:val="0"/>
        <w:spacing w:after="0"/>
        <w:jc w:val="center"/>
        <w:rPr>
          <w:rFonts w:ascii="Cambria" w:hAnsi="Cambria"/>
          <w:b/>
          <w:sz w:val="18"/>
          <w:szCs w:val="16"/>
        </w:rPr>
      </w:pPr>
    </w:p>
    <w:p w14:paraId="650D68BE" w14:textId="77777777" w:rsidR="00F15719" w:rsidRPr="00A13610" w:rsidRDefault="00F15719" w:rsidP="00DF6915">
      <w:pPr>
        <w:widowControl w:val="0"/>
        <w:autoSpaceDE w:val="0"/>
        <w:autoSpaceDN w:val="0"/>
        <w:adjustRightInd w:val="0"/>
        <w:spacing w:after="0"/>
        <w:jc w:val="center"/>
        <w:rPr>
          <w:rFonts w:ascii="Cambria" w:hAnsi="Cambria"/>
          <w:b/>
          <w:sz w:val="18"/>
          <w:szCs w:val="16"/>
        </w:rPr>
      </w:pPr>
    </w:p>
    <w:p w14:paraId="033CE2A0" w14:textId="77777777" w:rsidR="00A13610" w:rsidRDefault="00DF6915" w:rsidP="00DF6915">
      <w:pPr>
        <w:widowControl w:val="0"/>
        <w:autoSpaceDE w:val="0"/>
        <w:autoSpaceDN w:val="0"/>
        <w:adjustRightInd w:val="0"/>
        <w:spacing w:after="0"/>
        <w:jc w:val="center"/>
        <w:rPr>
          <w:rFonts w:ascii="Cambria" w:hAnsi="Cambria"/>
          <w:b/>
          <w:szCs w:val="20"/>
        </w:rPr>
      </w:pPr>
      <w:r w:rsidRPr="00DF6915">
        <w:rPr>
          <w:rFonts w:ascii="Cambria" w:hAnsi="Cambria"/>
          <w:b/>
          <w:szCs w:val="20"/>
        </w:rPr>
        <w:t>CRISTIANE CARLA DE ALMEIDA</w:t>
      </w:r>
    </w:p>
    <w:p w14:paraId="0147BAEF" w14:textId="59B8024B" w:rsidR="00DF6915" w:rsidRPr="00DF6915" w:rsidRDefault="00DF6915" w:rsidP="00DF6915">
      <w:pPr>
        <w:widowControl w:val="0"/>
        <w:autoSpaceDE w:val="0"/>
        <w:autoSpaceDN w:val="0"/>
        <w:adjustRightInd w:val="0"/>
        <w:spacing w:after="0"/>
        <w:jc w:val="center"/>
        <w:rPr>
          <w:rFonts w:ascii="Cambria" w:hAnsi="Cambria"/>
          <w:b/>
          <w:i/>
          <w:sz w:val="18"/>
          <w:szCs w:val="20"/>
        </w:rPr>
      </w:pPr>
      <w:r w:rsidRPr="00DF6915">
        <w:rPr>
          <w:rFonts w:ascii="Cambria" w:hAnsi="Cambria"/>
          <w:b/>
          <w:i/>
          <w:sz w:val="18"/>
          <w:szCs w:val="20"/>
        </w:rPr>
        <w:t>Presidente da Comissão Permanente de Licitação</w:t>
      </w:r>
    </w:p>
    <w:p w14:paraId="560E3F53" w14:textId="630D3B68" w:rsidR="00D14261" w:rsidRDefault="00D14261" w:rsidP="009D0D54">
      <w:pPr>
        <w:widowControl w:val="0"/>
        <w:autoSpaceDE w:val="0"/>
        <w:autoSpaceDN w:val="0"/>
        <w:adjustRightInd w:val="0"/>
        <w:spacing w:before="120" w:after="120"/>
        <w:jc w:val="center"/>
        <w:rPr>
          <w:rFonts w:ascii="Cambria" w:hAnsi="Cambria"/>
          <w:b/>
          <w:bCs/>
          <w:szCs w:val="20"/>
        </w:rPr>
      </w:pPr>
    </w:p>
    <w:p w14:paraId="0DACE8D0" w14:textId="3D6C39D9" w:rsidR="00984CC0" w:rsidRDefault="00984CC0" w:rsidP="009D0D54">
      <w:pPr>
        <w:widowControl w:val="0"/>
        <w:autoSpaceDE w:val="0"/>
        <w:autoSpaceDN w:val="0"/>
        <w:adjustRightInd w:val="0"/>
        <w:spacing w:before="120" w:after="120"/>
        <w:jc w:val="center"/>
        <w:rPr>
          <w:rFonts w:ascii="Cambria" w:hAnsi="Cambria"/>
          <w:b/>
          <w:bCs/>
          <w:szCs w:val="20"/>
        </w:rPr>
      </w:pPr>
    </w:p>
    <w:p w14:paraId="7BF3FBD7" w14:textId="5A116848" w:rsidR="00984CC0" w:rsidRDefault="00984CC0" w:rsidP="009D0D54">
      <w:pPr>
        <w:widowControl w:val="0"/>
        <w:autoSpaceDE w:val="0"/>
        <w:autoSpaceDN w:val="0"/>
        <w:adjustRightInd w:val="0"/>
        <w:spacing w:before="120" w:after="120"/>
        <w:jc w:val="center"/>
        <w:rPr>
          <w:rFonts w:ascii="Cambria" w:hAnsi="Cambria"/>
          <w:b/>
          <w:bCs/>
          <w:szCs w:val="20"/>
        </w:rPr>
      </w:pPr>
    </w:p>
    <w:p w14:paraId="68DA71B0" w14:textId="1F485D7B" w:rsidR="00984CC0" w:rsidRDefault="00984CC0" w:rsidP="009D0D54">
      <w:pPr>
        <w:widowControl w:val="0"/>
        <w:autoSpaceDE w:val="0"/>
        <w:autoSpaceDN w:val="0"/>
        <w:adjustRightInd w:val="0"/>
        <w:spacing w:before="120" w:after="120"/>
        <w:jc w:val="center"/>
        <w:rPr>
          <w:rFonts w:ascii="Cambria" w:hAnsi="Cambria"/>
          <w:b/>
          <w:bCs/>
          <w:szCs w:val="20"/>
        </w:rPr>
      </w:pPr>
    </w:p>
    <w:p w14:paraId="36370AC8" w14:textId="78A55EFD" w:rsidR="00984CC0" w:rsidRDefault="00984CC0" w:rsidP="009D0D54">
      <w:pPr>
        <w:widowControl w:val="0"/>
        <w:autoSpaceDE w:val="0"/>
        <w:autoSpaceDN w:val="0"/>
        <w:adjustRightInd w:val="0"/>
        <w:spacing w:before="120" w:after="120"/>
        <w:jc w:val="center"/>
        <w:rPr>
          <w:rFonts w:ascii="Cambria" w:hAnsi="Cambria"/>
          <w:b/>
          <w:bCs/>
          <w:szCs w:val="20"/>
        </w:rPr>
      </w:pPr>
    </w:p>
    <w:p w14:paraId="7B3A02EC" w14:textId="7B8F110A" w:rsidR="00984CC0" w:rsidRDefault="00984CC0" w:rsidP="009D0D54">
      <w:pPr>
        <w:widowControl w:val="0"/>
        <w:autoSpaceDE w:val="0"/>
        <w:autoSpaceDN w:val="0"/>
        <w:adjustRightInd w:val="0"/>
        <w:spacing w:before="120" w:after="120"/>
        <w:jc w:val="center"/>
        <w:rPr>
          <w:rFonts w:ascii="Cambria" w:hAnsi="Cambria"/>
          <w:b/>
          <w:bCs/>
          <w:szCs w:val="20"/>
        </w:rPr>
      </w:pPr>
    </w:p>
    <w:p w14:paraId="3A8DAFD5" w14:textId="689F5A50" w:rsidR="00984CC0" w:rsidRDefault="00984CC0" w:rsidP="009D0D54">
      <w:pPr>
        <w:widowControl w:val="0"/>
        <w:autoSpaceDE w:val="0"/>
        <w:autoSpaceDN w:val="0"/>
        <w:adjustRightInd w:val="0"/>
        <w:spacing w:before="120" w:after="120"/>
        <w:jc w:val="center"/>
        <w:rPr>
          <w:rFonts w:ascii="Cambria" w:hAnsi="Cambria"/>
          <w:b/>
          <w:bCs/>
          <w:szCs w:val="20"/>
        </w:rPr>
      </w:pPr>
    </w:p>
    <w:p w14:paraId="4458AA65" w14:textId="188DBDC9" w:rsidR="00984CC0" w:rsidRDefault="00984CC0" w:rsidP="009D0D54">
      <w:pPr>
        <w:widowControl w:val="0"/>
        <w:autoSpaceDE w:val="0"/>
        <w:autoSpaceDN w:val="0"/>
        <w:adjustRightInd w:val="0"/>
        <w:spacing w:before="120" w:after="120"/>
        <w:jc w:val="center"/>
        <w:rPr>
          <w:rFonts w:ascii="Cambria" w:hAnsi="Cambria"/>
          <w:b/>
          <w:bCs/>
          <w:szCs w:val="20"/>
        </w:rPr>
      </w:pPr>
    </w:p>
    <w:p w14:paraId="10B67A60" w14:textId="43816AC0" w:rsidR="00984CC0" w:rsidRDefault="00984CC0" w:rsidP="009D0D54">
      <w:pPr>
        <w:widowControl w:val="0"/>
        <w:autoSpaceDE w:val="0"/>
        <w:autoSpaceDN w:val="0"/>
        <w:adjustRightInd w:val="0"/>
        <w:spacing w:before="120" w:after="120"/>
        <w:jc w:val="center"/>
        <w:rPr>
          <w:rFonts w:ascii="Cambria" w:hAnsi="Cambria"/>
          <w:b/>
          <w:bCs/>
          <w:szCs w:val="20"/>
        </w:rPr>
      </w:pPr>
    </w:p>
    <w:p w14:paraId="56E9123A" w14:textId="466D2A0A" w:rsidR="00984CC0" w:rsidRDefault="00984CC0" w:rsidP="009D0D54">
      <w:pPr>
        <w:widowControl w:val="0"/>
        <w:autoSpaceDE w:val="0"/>
        <w:autoSpaceDN w:val="0"/>
        <w:adjustRightInd w:val="0"/>
        <w:spacing w:before="120" w:after="120"/>
        <w:jc w:val="center"/>
        <w:rPr>
          <w:rFonts w:ascii="Cambria" w:hAnsi="Cambria"/>
          <w:b/>
          <w:bCs/>
          <w:szCs w:val="20"/>
        </w:rPr>
      </w:pPr>
    </w:p>
    <w:p w14:paraId="64F29BD8" w14:textId="4A51A1FB" w:rsidR="00984CC0" w:rsidRDefault="00984CC0" w:rsidP="009D0D54">
      <w:pPr>
        <w:widowControl w:val="0"/>
        <w:autoSpaceDE w:val="0"/>
        <w:autoSpaceDN w:val="0"/>
        <w:adjustRightInd w:val="0"/>
        <w:spacing w:before="120" w:after="120"/>
        <w:jc w:val="center"/>
        <w:rPr>
          <w:rFonts w:ascii="Cambria" w:hAnsi="Cambria"/>
          <w:b/>
          <w:bCs/>
          <w:szCs w:val="20"/>
        </w:rPr>
      </w:pPr>
    </w:p>
    <w:p w14:paraId="38C00555" w14:textId="39995DFA" w:rsidR="00984CC0" w:rsidRDefault="00984CC0" w:rsidP="009D0D54">
      <w:pPr>
        <w:widowControl w:val="0"/>
        <w:autoSpaceDE w:val="0"/>
        <w:autoSpaceDN w:val="0"/>
        <w:adjustRightInd w:val="0"/>
        <w:spacing w:before="120" w:after="120"/>
        <w:jc w:val="center"/>
        <w:rPr>
          <w:rFonts w:ascii="Cambria" w:hAnsi="Cambria"/>
          <w:b/>
          <w:bCs/>
          <w:szCs w:val="20"/>
        </w:rPr>
      </w:pPr>
    </w:p>
    <w:p w14:paraId="4BB72054" w14:textId="4B600E8E" w:rsidR="00984CC0" w:rsidRDefault="00984CC0" w:rsidP="009D0D54">
      <w:pPr>
        <w:widowControl w:val="0"/>
        <w:autoSpaceDE w:val="0"/>
        <w:autoSpaceDN w:val="0"/>
        <w:adjustRightInd w:val="0"/>
        <w:spacing w:before="120" w:after="120"/>
        <w:jc w:val="center"/>
        <w:rPr>
          <w:rFonts w:ascii="Cambria" w:hAnsi="Cambria"/>
          <w:b/>
          <w:bCs/>
          <w:szCs w:val="20"/>
        </w:rPr>
      </w:pPr>
    </w:p>
    <w:p w14:paraId="3F1B47D6" w14:textId="149FA5F3" w:rsidR="00984CC0" w:rsidRDefault="00984CC0" w:rsidP="009D0D54">
      <w:pPr>
        <w:widowControl w:val="0"/>
        <w:autoSpaceDE w:val="0"/>
        <w:autoSpaceDN w:val="0"/>
        <w:adjustRightInd w:val="0"/>
        <w:spacing w:before="120" w:after="120"/>
        <w:jc w:val="center"/>
        <w:rPr>
          <w:rFonts w:ascii="Cambria" w:hAnsi="Cambria"/>
          <w:b/>
          <w:bCs/>
          <w:szCs w:val="20"/>
        </w:rPr>
      </w:pPr>
    </w:p>
    <w:p w14:paraId="4BAE2083" w14:textId="72221522" w:rsidR="00984CC0" w:rsidRDefault="00984CC0" w:rsidP="009D0D54">
      <w:pPr>
        <w:widowControl w:val="0"/>
        <w:autoSpaceDE w:val="0"/>
        <w:autoSpaceDN w:val="0"/>
        <w:adjustRightInd w:val="0"/>
        <w:spacing w:before="120" w:after="120"/>
        <w:jc w:val="center"/>
        <w:rPr>
          <w:rFonts w:ascii="Cambria" w:hAnsi="Cambria"/>
          <w:b/>
          <w:bCs/>
          <w:szCs w:val="20"/>
        </w:rPr>
      </w:pPr>
    </w:p>
    <w:p w14:paraId="2091A780" w14:textId="0ED38D94" w:rsidR="00984CC0" w:rsidRDefault="00984CC0" w:rsidP="009D0D54">
      <w:pPr>
        <w:widowControl w:val="0"/>
        <w:autoSpaceDE w:val="0"/>
        <w:autoSpaceDN w:val="0"/>
        <w:adjustRightInd w:val="0"/>
        <w:spacing w:before="120" w:after="120"/>
        <w:jc w:val="center"/>
        <w:rPr>
          <w:rFonts w:ascii="Cambria" w:hAnsi="Cambria"/>
          <w:b/>
          <w:bCs/>
          <w:szCs w:val="20"/>
        </w:rPr>
      </w:pPr>
    </w:p>
    <w:p w14:paraId="64EB2375" w14:textId="2BBC1E4A" w:rsidR="00984CC0" w:rsidRDefault="00984CC0" w:rsidP="009D0D54">
      <w:pPr>
        <w:widowControl w:val="0"/>
        <w:autoSpaceDE w:val="0"/>
        <w:autoSpaceDN w:val="0"/>
        <w:adjustRightInd w:val="0"/>
        <w:spacing w:before="120" w:after="120"/>
        <w:jc w:val="center"/>
        <w:rPr>
          <w:rFonts w:ascii="Cambria" w:hAnsi="Cambria"/>
          <w:b/>
          <w:bCs/>
          <w:szCs w:val="20"/>
        </w:rPr>
      </w:pPr>
    </w:p>
    <w:p w14:paraId="6AE2CE1A" w14:textId="1A09B7C1" w:rsidR="00984CC0" w:rsidRDefault="00984CC0" w:rsidP="009D0D54">
      <w:pPr>
        <w:widowControl w:val="0"/>
        <w:autoSpaceDE w:val="0"/>
        <w:autoSpaceDN w:val="0"/>
        <w:adjustRightInd w:val="0"/>
        <w:spacing w:before="120" w:after="120"/>
        <w:jc w:val="center"/>
        <w:rPr>
          <w:rFonts w:ascii="Cambria" w:hAnsi="Cambria"/>
          <w:b/>
          <w:bCs/>
          <w:szCs w:val="20"/>
        </w:rPr>
      </w:pPr>
    </w:p>
    <w:p w14:paraId="01DB27C8" w14:textId="4F91CDC4" w:rsidR="00984CC0" w:rsidRDefault="00984CC0" w:rsidP="009D0D54">
      <w:pPr>
        <w:widowControl w:val="0"/>
        <w:autoSpaceDE w:val="0"/>
        <w:autoSpaceDN w:val="0"/>
        <w:adjustRightInd w:val="0"/>
        <w:spacing w:before="120" w:after="120"/>
        <w:jc w:val="center"/>
        <w:rPr>
          <w:rFonts w:ascii="Cambria" w:hAnsi="Cambria"/>
          <w:b/>
          <w:bCs/>
          <w:szCs w:val="20"/>
        </w:rPr>
      </w:pPr>
    </w:p>
    <w:p w14:paraId="278FB531" w14:textId="4E783F0D" w:rsidR="00984CC0" w:rsidRDefault="00984CC0" w:rsidP="009D0D54">
      <w:pPr>
        <w:widowControl w:val="0"/>
        <w:autoSpaceDE w:val="0"/>
        <w:autoSpaceDN w:val="0"/>
        <w:adjustRightInd w:val="0"/>
        <w:spacing w:before="120" w:after="120"/>
        <w:jc w:val="center"/>
        <w:rPr>
          <w:rFonts w:ascii="Cambria" w:hAnsi="Cambria"/>
          <w:b/>
          <w:bCs/>
          <w:szCs w:val="20"/>
        </w:rPr>
      </w:pPr>
    </w:p>
    <w:p w14:paraId="40DD9D41" w14:textId="77777777" w:rsidR="009B7D29" w:rsidRDefault="009B7D29" w:rsidP="009B7D29">
      <w:pPr>
        <w:spacing w:after="120"/>
        <w:jc w:val="center"/>
        <w:rPr>
          <w:rFonts w:ascii="Cambria" w:hAnsi="Cambria"/>
          <w:b/>
        </w:rPr>
      </w:pPr>
      <w:r>
        <w:rPr>
          <w:rFonts w:ascii="Cambria" w:hAnsi="Cambria"/>
          <w:b/>
        </w:rPr>
        <w:lastRenderedPageBreak/>
        <w:t>PROJETO BÁSICO</w:t>
      </w:r>
    </w:p>
    <w:p w14:paraId="10E69B49" w14:textId="77777777" w:rsidR="009B7D29" w:rsidRDefault="009B7D29" w:rsidP="009B7D29">
      <w:pPr>
        <w:spacing w:after="120"/>
        <w:jc w:val="center"/>
        <w:rPr>
          <w:rFonts w:ascii="Cambria" w:hAnsi="Cambria"/>
          <w:b/>
        </w:rPr>
      </w:pPr>
      <w:r>
        <w:rPr>
          <w:rFonts w:ascii="Cambria" w:hAnsi="Cambria"/>
          <w:b/>
        </w:rPr>
        <w:t>CREDENCIAMENTO Nº 017/2022</w:t>
      </w:r>
    </w:p>
    <w:p w14:paraId="79DFFCBC" w14:textId="77777777" w:rsidR="009B7D29" w:rsidRDefault="009B7D29" w:rsidP="009B7D29">
      <w:pPr>
        <w:spacing w:after="120"/>
        <w:jc w:val="center"/>
        <w:rPr>
          <w:rFonts w:ascii="Cambria" w:hAnsi="Cambria"/>
          <w:b/>
        </w:rPr>
      </w:pPr>
      <w:r>
        <w:rPr>
          <w:rFonts w:ascii="Cambria" w:hAnsi="Cambria"/>
          <w:b/>
        </w:rPr>
        <w:t>(Processo Administrativo nº 080/2022)</w:t>
      </w:r>
    </w:p>
    <w:p w14:paraId="20EFA180" w14:textId="77777777" w:rsidR="009B7D29" w:rsidRDefault="009B7D29" w:rsidP="009B7D29">
      <w:pPr>
        <w:pStyle w:val="PargrafodaLista"/>
        <w:numPr>
          <w:ilvl w:val="0"/>
          <w:numId w:val="34"/>
        </w:numPr>
        <w:spacing w:after="120"/>
        <w:contextualSpacing w:val="0"/>
        <w:jc w:val="both"/>
        <w:rPr>
          <w:rFonts w:ascii="Cambria" w:hAnsi="Cambria"/>
          <w:b/>
        </w:rPr>
      </w:pPr>
      <w:r w:rsidRPr="00B22117">
        <w:rPr>
          <w:rFonts w:ascii="Cambria" w:hAnsi="Cambria"/>
          <w:b/>
        </w:rPr>
        <w:t>DO OBJETO</w:t>
      </w:r>
    </w:p>
    <w:p w14:paraId="24135FE0" w14:textId="77777777" w:rsidR="009B7D29" w:rsidRPr="00103ECD" w:rsidRDefault="009B7D29" w:rsidP="009B7D29">
      <w:pPr>
        <w:pStyle w:val="PargrafodaLista"/>
        <w:numPr>
          <w:ilvl w:val="1"/>
          <w:numId w:val="34"/>
        </w:numPr>
        <w:spacing w:after="120" w:line="240" w:lineRule="auto"/>
        <w:ind w:left="0" w:firstLine="360"/>
        <w:contextualSpacing w:val="0"/>
        <w:jc w:val="both"/>
        <w:rPr>
          <w:rFonts w:ascii="Cambria" w:hAnsi="Cambria" w:cs="Calibri"/>
        </w:rPr>
      </w:pPr>
      <w:r w:rsidRPr="00DF6915">
        <w:rPr>
          <w:rFonts w:ascii="Cambria" w:hAnsi="Cambria"/>
          <w:szCs w:val="20"/>
        </w:rPr>
        <w:t xml:space="preserve">O objeto deste Edital é o credenciamento de </w:t>
      </w:r>
      <w:r>
        <w:rPr>
          <w:rFonts w:ascii="Cambria" w:hAnsi="Cambria"/>
          <w:szCs w:val="20"/>
        </w:rPr>
        <w:t>empresas</w:t>
      </w:r>
      <w:r w:rsidRPr="00DF6915">
        <w:rPr>
          <w:rFonts w:ascii="Cambria" w:hAnsi="Cambria"/>
          <w:szCs w:val="20"/>
        </w:rPr>
        <w:t xml:space="preserve"> </w:t>
      </w:r>
      <w:r>
        <w:rPr>
          <w:rFonts w:ascii="Cambria" w:hAnsi="Cambria"/>
          <w:szCs w:val="20"/>
        </w:rPr>
        <w:t>para</w:t>
      </w:r>
      <w:r w:rsidRPr="00DF6915">
        <w:rPr>
          <w:rFonts w:ascii="Cambria" w:hAnsi="Cambria"/>
          <w:szCs w:val="20"/>
        </w:rPr>
        <w:t xml:space="preserve"> </w:t>
      </w:r>
      <w:r>
        <w:rPr>
          <w:rFonts w:ascii="Cambria" w:hAnsi="Cambria"/>
          <w:szCs w:val="20"/>
        </w:rPr>
        <w:t xml:space="preserve">locação de horas de trator agrícola </w:t>
      </w:r>
      <w:proofErr w:type="gramStart"/>
      <w:r>
        <w:rPr>
          <w:rFonts w:ascii="Cambria" w:hAnsi="Cambria"/>
          <w:szCs w:val="20"/>
        </w:rPr>
        <w:t>4</w:t>
      </w:r>
      <w:proofErr w:type="gramEnd"/>
      <w:r>
        <w:rPr>
          <w:rFonts w:ascii="Cambria" w:hAnsi="Cambria"/>
          <w:szCs w:val="20"/>
        </w:rPr>
        <w:t xml:space="preserve"> x 4, potência mínima de 75 CV, equipado com arado de 3 discos, incluindo operador, combustível, manutenção (se necessário), </w:t>
      </w:r>
      <w:r w:rsidRPr="00DF6915">
        <w:rPr>
          <w:rFonts w:ascii="Cambria" w:hAnsi="Cambria"/>
          <w:szCs w:val="20"/>
        </w:rPr>
        <w:t>conforme condições vigentes no art. 25 da Lei nº 8.666/1993 e na Decisão n° 656/1995 – Plenário TCU.</w:t>
      </w:r>
    </w:p>
    <w:p w14:paraId="1651ECF1" w14:textId="77777777" w:rsidR="009B7D29" w:rsidRDefault="009B7D29" w:rsidP="009B7D29">
      <w:pPr>
        <w:pStyle w:val="PargrafodaLista"/>
        <w:numPr>
          <w:ilvl w:val="1"/>
          <w:numId w:val="34"/>
        </w:numPr>
        <w:tabs>
          <w:tab w:val="left" w:pos="851"/>
        </w:tabs>
        <w:spacing w:after="120"/>
        <w:ind w:left="426" w:firstLine="0"/>
        <w:contextualSpacing w:val="0"/>
        <w:jc w:val="both"/>
        <w:rPr>
          <w:rFonts w:ascii="Cambria" w:hAnsi="Cambria"/>
        </w:rPr>
      </w:pPr>
      <w:r>
        <w:rPr>
          <w:rFonts w:ascii="Cambria" w:hAnsi="Cambria"/>
        </w:rPr>
        <w:t>Discriminação dos serviços:</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098"/>
        <w:gridCol w:w="1246"/>
        <w:gridCol w:w="1157"/>
        <w:gridCol w:w="1096"/>
      </w:tblGrid>
      <w:tr w:rsidR="009B7D29" w:rsidRPr="007F713A" w14:paraId="5597F8BB" w14:textId="77777777" w:rsidTr="00730B6F">
        <w:trPr>
          <w:trHeight w:val="337"/>
        </w:trPr>
        <w:tc>
          <w:tcPr>
            <w:tcW w:w="747" w:type="dxa"/>
            <w:shd w:val="clear" w:color="auto" w:fill="auto"/>
            <w:vAlign w:val="center"/>
          </w:tcPr>
          <w:p w14:paraId="5FFBA7D9" w14:textId="77777777" w:rsidR="009B7D29" w:rsidRPr="00824F47" w:rsidRDefault="009B7D29" w:rsidP="00730B6F">
            <w:pPr>
              <w:spacing w:after="0" w:line="240" w:lineRule="auto"/>
              <w:ind w:right="-15"/>
              <w:jc w:val="center"/>
              <w:rPr>
                <w:rFonts w:ascii="Cambria" w:hAnsi="Cambria" w:cs="Calibri"/>
                <w:b/>
              </w:rPr>
            </w:pPr>
            <w:r w:rsidRPr="00824F47">
              <w:rPr>
                <w:rFonts w:ascii="Cambria" w:hAnsi="Cambria" w:cs="Calibri"/>
                <w:b/>
              </w:rPr>
              <w:t>ITEM</w:t>
            </w:r>
          </w:p>
        </w:tc>
        <w:tc>
          <w:tcPr>
            <w:tcW w:w="5148" w:type="dxa"/>
            <w:shd w:val="clear" w:color="auto" w:fill="auto"/>
            <w:vAlign w:val="center"/>
          </w:tcPr>
          <w:p w14:paraId="546328EA" w14:textId="77777777" w:rsidR="009B7D29" w:rsidRPr="007F713A" w:rsidRDefault="009B7D29" w:rsidP="00730B6F">
            <w:pPr>
              <w:spacing w:after="0" w:line="240" w:lineRule="auto"/>
              <w:ind w:right="-15"/>
              <w:jc w:val="center"/>
              <w:rPr>
                <w:rFonts w:ascii="Cambria" w:hAnsi="Cambria" w:cs="Calibri"/>
                <w:b/>
              </w:rPr>
            </w:pPr>
            <w:r w:rsidRPr="007F713A">
              <w:rPr>
                <w:rFonts w:ascii="Cambria" w:hAnsi="Cambria" w:cs="Calibri"/>
                <w:b/>
              </w:rPr>
              <w:t>DICRIMINAÇÃO</w:t>
            </w:r>
          </w:p>
        </w:tc>
        <w:tc>
          <w:tcPr>
            <w:tcW w:w="1249" w:type="dxa"/>
            <w:shd w:val="clear" w:color="auto" w:fill="auto"/>
            <w:vAlign w:val="center"/>
          </w:tcPr>
          <w:p w14:paraId="7B258739" w14:textId="77777777" w:rsidR="009B7D29" w:rsidRPr="007F713A" w:rsidRDefault="009B7D29" w:rsidP="00730B6F">
            <w:pPr>
              <w:spacing w:after="0" w:line="240" w:lineRule="auto"/>
              <w:ind w:right="-15"/>
              <w:jc w:val="center"/>
              <w:rPr>
                <w:rFonts w:ascii="Cambria" w:hAnsi="Cambria" w:cs="Calibri"/>
                <w:b/>
              </w:rPr>
            </w:pPr>
            <w:r w:rsidRPr="007F713A">
              <w:rPr>
                <w:rFonts w:ascii="Cambria" w:hAnsi="Cambria" w:cs="Calibri"/>
                <w:b/>
              </w:rPr>
              <w:t xml:space="preserve">Unidade de </w:t>
            </w:r>
            <w:r>
              <w:rPr>
                <w:rFonts w:ascii="Cambria" w:hAnsi="Cambria" w:cs="Calibri"/>
                <w:b/>
              </w:rPr>
              <w:t>Medida</w:t>
            </w:r>
          </w:p>
        </w:tc>
        <w:tc>
          <w:tcPr>
            <w:tcW w:w="1157" w:type="dxa"/>
            <w:shd w:val="clear" w:color="auto" w:fill="auto"/>
            <w:vAlign w:val="center"/>
          </w:tcPr>
          <w:p w14:paraId="69C19D53" w14:textId="77777777" w:rsidR="009B7D29" w:rsidRPr="007F713A" w:rsidRDefault="009B7D29" w:rsidP="00730B6F">
            <w:pPr>
              <w:spacing w:after="0" w:line="240" w:lineRule="auto"/>
              <w:ind w:right="-15"/>
              <w:jc w:val="center"/>
              <w:rPr>
                <w:rFonts w:ascii="Cambria" w:hAnsi="Cambria" w:cs="Calibri"/>
                <w:b/>
              </w:rPr>
            </w:pPr>
            <w:r w:rsidRPr="007F713A">
              <w:rPr>
                <w:rFonts w:ascii="Cambria" w:hAnsi="Cambria" w:cs="Calibri"/>
                <w:b/>
              </w:rPr>
              <w:t>Quant Estimada</w:t>
            </w:r>
          </w:p>
        </w:tc>
        <w:tc>
          <w:tcPr>
            <w:tcW w:w="1043" w:type="dxa"/>
          </w:tcPr>
          <w:p w14:paraId="43BD70AA" w14:textId="77777777" w:rsidR="009B7D29" w:rsidRPr="007F713A" w:rsidRDefault="009B7D29" w:rsidP="00730B6F">
            <w:pPr>
              <w:spacing w:after="0" w:line="240" w:lineRule="auto"/>
              <w:ind w:right="-15"/>
              <w:jc w:val="center"/>
              <w:rPr>
                <w:rFonts w:ascii="Cambria" w:hAnsi="Cambria" w:cs="Calibri"/>
                <w:b/>
              </w:rPr>
            </w:pPr>
            <w:r>
              <w:rPr>
                <w:rFonts w:ascii="Cambria" w:hAnsi="Cambria" w:cs="Calibri"/>
                <w:b/>
              </w:rPr>
              <w:t>Valor hora-máquina</w:t>
            </w:r>
          </w:p>
        </w:tc>
      </w:tr>
      <w:tr w:rsidR="009B7D29" w:rsidRPr="007F713A" w14:paraId="0C9A45B0" w14:textId="77777777" w:rsidTr="00730B6F">
        <w:trPr>
          <w:trHeight w:val="309"/>
        </w:trPr>
        <w:tc>
          <w:tcPr>
            <w:tcW w:w="747" w:type="dxa"/>
            <w:shd w:val="clear" w:color="auto" w:fill="auto"/>
            <w:vAlign w:val="center"/>
          </w:tcPr>
          <w:p w14:paraId="422E0902" w14:textId="77777777" w:rsidR="009B7D29" w:rsidRPr="007F713A" w:rsidRDefault="009B7D29" w:rsidP="00730B6F">
            <w:pPr>
              <w:ind w:right="-15"/>
              <w:jc w:val="center"/>
              <w:rPr>
                <w:rFonts w:ascii="Cambria" w:hAnsi="Cambria" w:cs="Calibri"/>
              </w:rPr>
            </w:pPr>
            <w:proofErr w:type="gramStart"/>
            <w:r>
              <w:rPr>
                <w:rFonts w:ascii="Cambria" w:hAnsi="Cambria" w:cs="Calibri"/>
              </w:rPr>
              <w:t>1</w:t>
            </w:r>
            <w:proofErr w:type="gramEnd"/>
          </w:p>
        </w:tc>
        <w:tc>
          <w:tcPr>
            <w:tcW w:w="5148" w:type="dxa"/>
            <w:shd w:val="clear" w:color="auto" w:fill="auto"/>
          </w:tcPr>
          <w:p w14:paraId="7B1C5ADA" w14:textId="77777777" w:rsidR="009B7D29" w:rsidRPr="007F713A" w:rsidRDefault="009B7D29" w:rsidP="00730B6F">
            <w:pPr>
              <w:autoSpaceDE w:val="0"/>
              <w:autoSpaceDN w:val="0"/>
              <w:adjustRightInd w:val="0"/>
              <w:spacing w:after="0"/>
              <w:jc w:val="both"/>
              <w:rPr>
                <w:rFonts w:ascii="Cambria" w:hAnsi="Cambria" w:cs="Calibri"/>
              </w:rPr>
            </w:pPr>
            <w:r w:rsidRPr="006B6F60">
              <w:rPr>
                <w:rFonts w:ascii="Cambria" w:hAnsi="Cambria"/>
                <w:sz w:val="20"/>
              </w:rPr>
              <w:t xml:space="preserve">Prestação de serviços de hora-máquina tipo trator agrícola, </w:t>
            </w:r>
            <w:proofErr w:type="gramStart"/>
            <w:r w:rsidRPr="006B6F60">
              <w:rPr>
                <w:rFonts w:ascii="Cambria" w:hAnsi="Cambria"/>
                <w:sz w:val="20"/>
              </w:rPr>
              <w:t>4</w:t>
            </w:r>
            <w:proofErr w:type="gramEnd"/>
            <w:r w:rsidRPr="006B6F60">
              <w:rPr>
                <w:rFonts w:ascii="Cambria" w:hAnsi="Cambria"/>
                <w:sz w:val="20"/>
              </w:rPr>
              <w:t xml:space="preserve"> x 4, potência mínima de 75 CV, equipado com arado de 3 discos</w:t>
            </w:r>
            <w:r>
              <w:rPr>
                <w:rFonts w:ascii="Cambria" w:hAnsi="Cambria"/>
                <w:sz w:val="20"/>
              </w:rPr>
              <w:t xml:space="preserve"> e grade</w:t>
            </w:r>
            <w:r w:rsidRPr="006B6F60">
              <w:rPr>
                <w:rFonts w:ascii="Cambria" w:hAnsi="Cambria"/>
                <w:sz w:val="20"/>
              </w:rPr>
              <w:t>, com operador, combustível e manutenção (se necessário), para atendimento aos produtores da agricultura familiar das localidades da</w:t>
            </w:r>
            <w:r>
              <w:rPr>
                <w:rFonts w:ascii="Cambria" w:hAnsi="Cambria"/>
                <w:sz w:val="18"/>
              </w:rPr>
              <w:t xml:space="preserve"> </w:t>
            </w:r>
            <w:r w:rsidRPr="006B6F60">
              <w:rPr>
                <w:rFonts w:ascii="Cambria" w:hAnsi="Cambria"/>
                <w:sz w:val="20"/>
              </w:rPr>
              <w:t>Serra, Bandeiras e Boa Esperança</w:t>
            </w:r>
          </w:p>
        </w:tc>
        <w:tc>
          <w:tcPr>
            <w:tcW w:w="1249" w:type="dxa"/>
            <w:shd w:val="clear" w:color="auto" w:fill="auto"/>
            <w:vAlign w:val="bottom"/>
          </w:tcPr>
          <w:p w14:paraId="09D66831" w14:textId="77777777" w:rsidR="009B7D29" w:rsidRPr="007F713A" w:rsidRDefault="009B7D29" w:rsidP="00730B6F">
            <w:pPr>
              <w:autoSpaceDE w:val="0"/>
              <w:autoSpaceDN w:val="0"/>
              <w:adjustRightInd w:val="0"/>
              <w:spacing w:after="0"/>
              <w:jc w:val="center"/>
              <w:rPr>
                <w:rFonts w:ascii="Cambria" w:hAnsi="Cambria" w:cs="Calibri"/>
              </w:rPr>
            </w:pPr>
            <w:r w:rsidRPr="006B6F60">
              <w:rPr>
                <w:rFonts w:ascii="Cambria" w:hAnsi="Cambria" w:cs="Calibri"/>
                <w:sz w:val="20"/>
                <w:szCs w:val="20"/>
              </w:rPr>
              <w:t>Hora-máquina</w:t>
            </w:r>
          </w:p>
        </w:tc>
        <w:tc>
          <w:tcPr>
            <w:tcW w:w="1157" w:type="dxa"/>
            <w:shd w:val="clear" w:color="auto" w:fill="auto"/>
            <w:vAlign w:val="bottom"/>
          </w:tcPr>
          <w:p w14:paraId="0167D12F" w14:textId="77777777" w:rsidR="009B7D29" w:rsidRPr="007F713A" w:rsidRDefault="009B7D29" w:rsidP="00730B6F">
            <w:pPr>
              <w:autoSpaceDE w:val="0"/>
              <w:autoSpaceDN w:val="0"/>
              <w:adjustRightInd w:val="0"/>
              <w:spacing w:after="0"/>
              <w:jc w:val="right"/>
              <w:rPr>
                <w:rFonts w:ascii="Cambria" w:hAnsi="Cambria" w:cs="Calibri"/>
              </w:rPr>
            </w:pPr>
            <w:r w:rsidRPr="006B6F60">
              <w:rPr>
                <w:rFonts w:ascii="Cambria" w:hAnsi="Cambria" w:cs="Calibri"/>
                <w:sz w:val="20"/>
                <w:szCs w:val="20"/>
              </w:rPr>
              <w:t>800</w:t>
            </w:r>
          </w:p>
        </w:tc>
        <w:tc>
          <w:tcPr>
            <w:tcW w:w="1043" w:type="dxa"/>
            <w:vAlign w:val="bottom"/>
          </w:tcPr>
          <w:p w14:paraId="06D0A017" w14:textId="77777777" w:rsidR="009B7D29" w:rsidRPr="006B6F60"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130,00</w:t>
            </w:r>
          </w:p>
        </w:tc>
      </w:tr>
      <w:tr w:rsidR="009B7D29" w14:paraId="3672F7D0" w14:textId="77777777" w:rsidTr="00730B6F">
        <w:trPr>
          <w:trHeight w:val="309"/>
        </w:trPr>
        <w:tc>
          <w:tcPr>
            <w:tcW w:w="747" w:type="dxa"/>
            <w:shd w:val="clear" w:color="auto" w:fill="auto"/>
            <w:vAlign w:val="center"/>
          </w:tcPr>
          <w:p w14:paraId="157019D0" w14:textId="77777777" w:rsidR="009B7D29" w:rsidRDefault="009B7D29" w:rsidP="00730B6F">
            <w:pPr>
              <w:ind w:right="-15"/>
              <w:jc w:val="center"/>
              <w:rPr>
                <w:rFonts w:ascii="Cambria" w:hAnsi="Cambria" w:cs="Calibri"/>
              </w:rPr>
            </w:pPr>
            <w:proofErr w:type="gramStart"/>
            <w:r>
              <w:rPr>
                <w:rFonts w:ascii="Cambria" w:hAnsi="Cambria" w:cs="Calibri"/>
              </w:rPr>
              <w:t>2</w:t>
            </w:r>
            <w:proofErr w:type="gramEnd"/>
          </w:p>
        </w:tc>
        <w:tc>
          <w:tcPr>
            <w:tcW w:w="5148" w:type="dxa"/>
            <w:shd w:val="clear" w:color="auto" w:fill="auto"/>
          </w:tcPr>
          <w:p w14:paraId="089B0A7C" w14:textId="77777777" w:rsidR="009B7D29" w:rsidRPr="007F713A" w:rsidRDefault="009B7D29" w:rsidP="00730B6F">
            <w:pPr>
              <w:autoSpaceDE w:val="0"/>
              <w:autoSpaceDN w:val="0"/>
              <w:adjustRightInd w:val="0"/>
              <w:spacing w:after="0"/>
              <w:jc w:val="both"/>
              <w:rPr>
                <w:rFonts w:ascii="Cambria" w:hAnsi="Cambria" w:cs="Calibri"/>
              </w:rPr>
            </w:pPr>
            <w:r w:rsidRPr="006B6F60">
              <w:rPr>
                <w:rFonts w:ascii="Cambria" w:hAnsi="Cambria"/>
                <w:sz w:val="20"/>
              </w:rPr>
              <w:t xml:space="preserve">Prestação de serviços de hora-máquina tipo trator agrícola, </w:t>
            </w:r>
            <w:proofErr w:type="gramStart"/>
            <w:r w:rsidRPr="006B6F60">
              <w:rPr>
                <w:rFonts w:ascii="Cambria" w:hAnsi="Cambria"/>
                <w:sz w:val="20"/>
              </w:rPr>
              <w:t>4</w:t>
            </w:r>
            <w:proofErr w:type="gramEnd"/>
            <w:r w:rsidRPr="006B6F60">
              <w:rPr>
                <w:rFonts w:ascii="Cambria" w:hAnsi="Cambria"/>
                <w:sz w:val="20"/>
              </w:rPr>
              <w:t xml:space="preserve"> x 4, potência mínima de 75 CV, equipado com arado de 3 discos</w:t>
            </w:r>
            <w:r>
              <w:rPr>
                <w:rFonts w:ascii="Cambria" w:hAnsi="Cambria"/>
                <w:sz w:val="20"/>
              </w:rPr>
              <w:t xml:space="preserve"> e grade</w:t>
            </w:r>
            <w:r w:rsidRPr="006B6F60">
              <w:rPr>
                <w:rFonts w:ascii="Cambria" w:hAnsi="Cambria"/>
                <w:sz w:val="20"/>
              </w:rPr>
              <w:t>, com operador, combustível e manutenção (se necessário), para atendimento aos produtores da agricultura familiar das localidades da Baia, Encruzilhada e João Pedro</w:t>
            </w:r>
          </w:p>
        </w:tc>
        <w:tc>
          <w:tcPr>
            <w:tcW w:w="1249" w:type="dxa"/>
            <w:shd w:val="clear" w:color="auto" w:fill="auto"/>
            <w:vAlign w:val="bottom"/>
          </w:tcPr>
          <w:p w14:paraId="3EEDDE92" w14:textId="77777777" w:rsidR="009B7D29" w:rsidRDefault="009B7D29" w:rsidP="00730B6F">
            <w:pPr>
              <w:autoSpaceDE w:val="0"/>
              <w:autoSpaceDN w:val="0"/>
              <w:adjustRightInd w:val="0"/>
              <w:spacing w:after="0"/>
              <w:jc w:val="center"/>
              <w:rPr>
                <w:rFonts w:ascii="Cambria" w:hAnsi="Cambria" w:cs="Calibri"/>
              </w:rPr>
            </w:pPr>
            <w:r w:rsidRPr="006B6F60">
              <w:rPr>
                <w:rFonts w:ascii="Cambria" w:hAnsi="Cambria" w:cs="Calibri"/>
                <w:sz w:val="20"/>
                <w:szCs w:val="20"/>
              </w:rPr>
              <w:t>Hora-máquina</w:t>
            </w:r>
          </w:p>
        </w:tc>
        <w:tc>
          <w:tcPr>
            <w:tcW w:w="1157" w:type="dxa"/>
            <w:shd w:val="clear" w:color="auto" w:fill="auto"/>
            <w:vAlign w:val="bottom"/>
          </w:tcPr>
          <w:p w14:paraId="46806CFB" w14:textId="77777777" w:rsidR="009B7D29" w:rsidRDefault="009B7D29" w:rsidP="00730B6F">
            <w:pPr>
              <w:autoSpaceDE w:val="0"/>
              <w:autoSpaceDN w:val="0"/>
              <w:adjustRightInd w:val="0"/>
              <w:spacing w:after="0"/>
              <w:jc w:val="right"/>
              <w:rPr>
                <w:rFonts w:ascii="Cambria" w:hAnsi="Cambria" w:cs="Calibri"/>
              </w:rPr>
            </w:pPr>
            <w:r w:rsidRPr="006B6F60">
              <w:rPr>
                <w:rFonts w:ascii="Cambria" w:hAnsi="Cambria" w:cs="Calibri"/>
                <w:sz w:val="20"/>
                <w:szCs w:val="20"/>
              </w:rPr>
              <w:t>800</w:t>
            </w:r>
          </w:p>
        </w:tc>
        <w:tc>
          <w:tcPr>
            <w:tcW w:w="1043" w:type="dxa"/>
            <w:vAlign w:val="bottom"/>
          </w:tcPr>
          <w:p w14:paraId="47E1A490" w14:textId="77777777" w:rsidR="009B7D29" w:rsidRPr="006B6F60"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130,00</w:t>
            </w:r>
          </w:p>
        </w:tc>
      </w:tr>
      <w:tr w:rsidR="009B7D29" w:rsidRPr="006B6F60" w14:paraId="397412D5" w14:textId="77777777" w:rsidTr="00730B6F">
        <w:trPr>
          <w:trHeight w:val="309"/>
        </w:trPr>
        <w:tc>
          <w:tcPr>
            <w:tcW w:w="747" w:type="dxa"/>
            <w:shd w:val="clear" w:color="auto" w:fill="auto"/>
            <w:vAlign w:val="center"/>
          </w:tcPr>
          <w:p w14:paraId="7399B5AF" w14:textId="77777777" w:rsidR="009B7D29" w:rsidRDefault="009B7D29" w:rsidP="00730B6F">
            <w:pPr>
              <w:ind w:right="-15"/>
              <w:jc w:val="center"/>
              <w:rPr>
                <w:rFonts w:ascii="Cambria" w:hAnsi="Cambria" w:cs="Calibri"/>
              </w:rPr>
            </w:pPr>
            <w:proofErr w:type="gramStart"/>
            <w:r>
              <w:rPr>
                <w:rFonts w:ascii="Cambria" w:hAnsi="Cambria" w:cs="Calibri"/>
              </w:rPr>
              <w:t>3</w:t>
            </w:r>
            <w:proofErr w:type="gramEnd"/>
          </w:p>
        </w:tc>
        <w:tc>
          <w:tcPr>
            <w:tcW w:w="5148" w:type="dxa"/>
            <w:shd w:val="clear" w:color="auto" w:fill="auto"/>
          </w:tcPr>
          <w:p w14:paraId="6ADBF395" w14:textId="77777777" w:rsidR="009B7D29" w:rsidRPr="006B6F60" w:rsidRDefault="009B7D29" w:rsidP="00730B6F">
            <w:pPr>
              <w:autoSpaceDE w:val="0"/>
              <w:autoSpaceDN w:val="0"/>
              <w:adjustRightInd w:val="0"/>
              <w:spacing w:after="0"/>
              <w:jc w:val="both"/>
              <w:rPr>
                <w:rFonts w:ascii="Cambria" w:hAnsi="Cambria"/>
                <w:sz w:val="20"/>
              </w:rPr>
            </w:pPr>
            <w:r w:rsidRPr="006B6F60">
              <w:rPr>
                <w:rFonts w:ascii="Cambria" w:hAnsi="Cambria"/>
                <w:sz w:val="20"/>
              </w:rPr>
              <w:t xml:space="preserve">Prestação de serviços de hora-máquina tipo trator agrícola, </w:t>
            </w:r>
            <w:proofErr w:type="gramStart"/>
            <w:r w:rsidRPr="006B6F60">
              <w:rPr>
                <w:rFonts w:ascii="Cambria" w:hAnsi="Cambria"/>
                <w:sz w:val="20"/>
              </w:rPr>
              <w:t>4</w:t>
            </w:r>
            <w:proofErr w:type="gramEnd"/>
            <w:r w:rsidRPr="006B6F60">
              <w:rPr>
                <w:rFonts w:ascii="Cambria" w:hAnsi="Cambria"/>
                <w:sz w:val="20"/>
              </w:rPr>
              <w:t xml:space="preserve"> x 4, potência mínima de 75 CV, equipado com arado de 3 discos, com Operador, combustível e manutenção (se necessário), para atendimento aos produtores rurais do Distrito de Bom Jesus do Vermelho</w:t>
            </w:r>
          </w:p>
        </w:tc>
        <w:tc>
          <w:tcPr>
            <w:tcW w:w="1249" w:type="dxa"/>
            <w:shd w:val="clear" w:color="auto" w:fill="auto"/>
            <w:vAlign w:val="bottom"/>
          </w:tcPr>
          <w:p w14:paraId="131C8275" w14:textId="77777777" w:rsidR="009B7D29" w:rsidRPr="006B6F60" w:rsidRDefault="009B7D29" w:rsidP="00730B6F">
            <w:pPr>
              <w:autoSpaceDE w:val="0"/>
              <w:autoSpaceDN w:val="0"/>
              <w:adjustRightInd w:val="0"/>
              <w:spacing w:after="0"/>
              <w:jc w:val="center"/>
              <w:rPr>
                <w:rFonts w:ascii="Cambria" w:hAnsi="Cambria" w:cs="Calibri"/>
                <w:sz w:val="20"/>
                <w:szCs w:val="20"/>
              </w:rPr>
            </w:pPr>
            <w:r w:rsidRPr="006B6F60">
              <w:rPr>
                <w:rFonts w:ascii="Cambria" w:hAnsi="Cambria" w:cs="Calibri"/>
                <w:sz w:val="20"/>
                <w:szCs w:val="20"/>
              </w:rPr>
              <w:t>Hora-máquina</w:t>
            </w:r>
          </w:p>
        </w:tc>
        <w:tc>
          <w:tcPr>
            <w:tcW w:w="1157" w:type="dxa"/>
            <w:shd w:val="clear" w:color="auto" w:fill="auto"/>
            <w:vAlign w:val="bottom"/>
          </w:tcPr>
          <w:p w14:paraId="47C58890" w14:textId="77777777" w:rsidR="009B7D29" w:rsidRPr="006B6F60"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700</w:t>
            </w:r>
          </w:p>
        </w:tc>
        <w:tc>
          <w:tcPr>
            <w:tcW w:w="1043" w:type="dxa"/>
            <w:vAlign w:val="bottom"/>
          </w:tcPr>
          <w:p w14:paraId="0014CFC9" w14:textId="77777777" w:rsidR="009B7D29"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130,00</w:t>
            </w:r>
          </w:p>
        </w:tc>
      </w:tr>
      <w:tr w:rsidR="009B7D29" w:rsidRPr="006B6F60" w14:paraId="66607A4C" w14:textId="77777777" w:rsidTr="00730B6F">
        <w:trPr>
          <w:trHeight w:val="309"/>
        </w:trPr>
        <w:tc>
          <w:tcPr>
            <w:tcW w:w="747" w:type="dxa"/>
            <w:shd w:val="clear" w:color="auto" w:fill="auto"/>
            <w:vAlign w:val="center"/>
          </w:tcPr>
          <w:p w14:paraId="350353CA" w14:textId="77777777" w:rsidR="009B7D29" w:rsidRDefault="009B7D29" w:rsidP="00730B6F">
            <w:pPr>
              <w:ind w:right="-15"/>
              <w:jc w:val="center"/>
              <w:rPr>
                <w:rFonts w:ascii="Cambria" w:hAnsi="Cambria" w:cs="Calibri"/>
              </w:rPr>
            </w:pPr>
            <w:proofErr w:type="gramStart"/>
            <w:r>
              <w:rPr>
                <w:rFonts w:ascii="Cambria" w:hAnsi="Cambria" w:cs="Calibri"/>
              </w:rPr>
              <w:t>4</w:t>
            </w:r>
            <w:proofErr w:type="gramEnd"/>
          </w:p>
        </w:tc>
        <w:tc>
          <w:tcPr>
            <w:tcW w:w="5148" w:type="dxa"/>
            <w:shd w:val="clear" w:color="auto" w:fill="auto"/>
          </w:tcPr>
          <w:p w14:paraId="5BB24EC3" w14:textId="77777777" w:rsidR="009B7D29" w:rsidRPr="006B6F60" w:rsidRDefault="009B7D29" w:rsidP="00730B6F">
            <w:pPr>
              <w:autoSpaceDE w:val="0"/>
              <w:autoSpaceDN w:val="0"/>
              <w:adjustRightInd w:val="0"/>
              <w:spacing w:after="0"/>
              <w:jc w:val="both"/>
              <w:rPr>
                <w:rFonts w:ascii="Cambria" w:hAnsi="Cambria"/>
                <w:sz w:val="20"/>
              </w:rPr>
            </w:pPr>
            <w:r w:rsidRPr="006B6F60">
              <w:rPr>
                <w:rFonts w:ascii="Cambria" w:hAnsi="Cambria"/>
                <w:sz w:val="20"/>
              </w:rPr>
              <w:t xml:space="preserve">Prestação de serviços de hora-máquina tipo trator agrícola, </w:t>
            </w:r>
            <w:proofErr w:type="gramStart"/>
            <w:r w:rsidRPr="006B6F60">
              <w:rPr>
                <w:rFonts w:ascii="Cambria" w:hAnsi="Cambria"/>
                <w:sz w:val="20"/>
              </w:rPr>
              <w:t>4</w:t>
            </w:r>
            <w:proofErr w:type="gramEnd"/>
            <w:r w:rsidRPr="006B6F60">
              <w:rPr>
                <w:rFonts w:ascii="Cambria" w:hAnsi="Cambria"/>
                <w:sz w:val="20"/>
              </w:rPr>
              <w:t xml:space="preserve"> x 4, potência mínima de 75 CV, equipado com arado de 3 discos</w:t>
            </w:r>
            <w:r>
              <w:rPr>
                <w:rFonts w:ascii="Cambria" w:hAnsi="Cambria"/>
                <w:sz w:val="20"/>
              </w:rPr>
              <w:t xml:space="preserve"> e grade</w:t>
            </w:r>
            <w:r w:rsidRPr="006B6F60">
              <w:rPr>
                <w:rFonts w:ascii="Cambria" w:hAnsi="Cambria"/>
                <w:sz w:val="20"/>
              </w:rPr>
              <w:t>, com operador, combustível e manutenção (se necessário), para atendimento aos produtores rurais do Distrito de Paraíso Garcia</w:t>
            </w:r>
          </w:p>
        </w:tc>
        <w:tc>
          <w:tcPr>
            <w:tcW w:w="1249" w:type="dxa"/>
            <w:shd w:val="clear" w:color="auto" w:fill="auto"/>
            <w:vAlign w:val="bottom"/>
          </w:tcPr>
          <w:p w14:paraId="62847BA2" w14:textId="77777777" w:rsidR="009B7D29" w:rsidRPr="006B6F60" w:rsidRDefault="009B7D29" w:rsidP="00730B6F">
            <w:pPr>
              <w:autoSpaceDE w:val="0"/>
              <w:autoSpaceDN w:val="0"/>
              <w:adjustRightInd w:val="0"/>
              <w:spacing w:after="0"/>
              <w:jc w:val="center"/>
              <w:rPr>
                <w:rFonts w:ascii="Cambria" w:hAnsi="Cambria" w:cs="Calibri"/>
                <w:sz w:val="20"/>
                <w:szCs w:val="20"/>
              </w:rPr>
            </w:pPr>
            <w:r w:rsidRPr="006B6F60">
              <w:rPr>
                <w:rFonts w:ascii="Cambria" w:hAnsi="Cambria" w:cs="Calibri"/>
                <w:sz w:val="20"/>
                <w:szCs w:val="20"/>
              </w:rPr>
              <w:t>Hora-máquina</w:t>
            </w:r>
          </w:p>
        </w:tc>
        <w:tc>
          <w:tcPr>
            <w:tcW w:w="1157" w:type="dxa"/>
            <w:shd w:val="clear" w:color="auto" w:fill="auto"/>
            <w:vAlign w:val="bottom"/>
          </w:tcPr>
          <w:p w14:paraId="0F87EC2B" w14:textId="77777777" w:rsidR="009B7D29" w:rsidRPr="006B6F60"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700</w:t>
            </w:r>
          </w:p>
        </w:tc>
        <w:tc>
          <w:tcPr>
            <w:tcW w:w="1043" w:type="dxa"/>
            <w:vAlign w:val="bottom"/>
          </w:tcPr>
          <w:p w14:paraId="6C7BD9D4" w14:textId="77777777" w:rsidR="009B7D29"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130,00</w:t>
            </w:r>
          </w:p>
        </w:tc>
      </w:tr>
      <w:tr w:rsidR="009B7D29" w:rsidRPr="006B6F60" w14:paraId="5F8BD890" w14:textId="77777777" w:rsidTr="00730B6F">
        <w:trPr>
          <w:trHeight w:val="309"/>
        </w:trPr>
        <w:tc>
          <w:tcPr>
            <w:tcW w:w="747" w:type="dxa"/>
            <w:shd w:val="clear" w:color="auto" w:fill="auto"/>
            <w:vAlign w:val="center"/>
          </w:tcPr>
          <w:p w14:paraId="1E409F30" w14:textId="77777777" w:rsidR="009B7D29" w:rsidRDefault="009B7D29" w:rsidP="00730B6F">
            <w:pPr>
              <w:ind w:right="-15"/>
              <w:jc w:val="center"/>
              <w:rPr>
                <w:rFonts w:ascii="Cambria" w:hAnsi="Cambria" w:cs="Calibri"/>
              </w:rPr>
            </w:pPr>
            <w:proofErr w:type="gramStart"/>
            <w:r>
              <w:rPr>
                <w:rFonts w:ascii="Cambria" w:hAnsi="Cambria" w:cs="Calibri"/>
              </w:rPr>
              <w:t>5</w:t>
            </w:r>
            <w:proofErr w:type="gramEnd"/>
          </w:p>
        </w:tc>
        <w:tc>
          <w:tcPr>
            <w:tcW w:w="5148" w:type="dxa"/>
            <w:shd w:val="clear" w:color="auto" w:fill="auto"/>
          </w:tcPr>
          <w:p w14:paraId="3027A54B" w14:textId="77777777" w:rsidR="009B7D29" w:rsidRPr="006B6F60" w:rsidRDefault="009B7D29" w:rsidP="00730B6F">
            <w:pPr>
              <w:autoSpaceDE w:val="0"/>
              <w:autoSpaceDN w:val="0"/>
              <w:adjustRightInd w:val="0"/>
              <w:spacing w:after="0"/>
              <w:jc w:val="both"/>
              <w:rPr>
                <w:rFonts w:ascii="Cambria" w:hAnsi="Cambria"/>
                <w:sz w:val="20"/>
              </w:rPr>
            </w:pPr>
            <w:r w:rsidRPr="006B6F60">
              <w:rPr>
                <w:rFonts w:ascii="Cambria" w:hAnsi="Cambria"/>
                <w:sz w:val="20"/>
              </w:rPr>
              <w:t xml:space="preserve">Prestação de serviços de hora-máquina tipo trator agrícola, </w:t>
            </w:r>
            <w:proofErr w:type="gramStart"/>
            <w:r w:rsidRPr="006B6F60">
              <w:rPr>
                <w:rFonts w:ascii="Cambria" w:hAnsi="Cambria"/>
                <w:sz w:val="20"/>
              </w:rPr>
              <w:t>4</w:t>
            </w:r>
            <w:proofErr w:type="gramEnd"/>
            <w:r w:rsidRPr="006B6F60">
              <w:rPr>
                <w:rFonts w:ascii="Cambria" w:hAnsi="Cambria"/>
                <w:sz w:val="20"/>
              </w:rPr>
              <w:t xml:space="preserve"> x 4, potência mínima de 75 CV, equipado com arado de 3 discos</w:t>
            </w:r>
            <w:r>
              <w:rPr>
                <w:rFonts w:ascii="Cambria" w:hAnsi="Cambria"/>
                <w:sz w:val="20"/>
              </w:rPr>
              <w:t xml:space="preserve"> e grade</w:t>
            </w:r>
            <w:r w:rsidRPr="006B6F60">
              <w:rPr>
                <w:rFonts w:ascii="Cambria" w:hAnsi="Cambria"/>
                <w:sz w:val="20"/>
              </w:rPr>
              <w:t>, com operador, combustível e manutenção (se necessário), para atendimento aos produtores rurais da agricultura familiar da localidade dos Moreiras</w:t>
            </w:r>
          </w:p>
        </w:tc>
        <w:tc>
          <w:tcPr>
            <w:tcW w:w="1249" w:type="dxa"/>
            <w:shd w:val="clear" w:color="auto" w:fill="auto"/>
            <w:vAlign w:val="bottom"/>
          </w:tcPr>
          <w:p w14:paraId="7BFCF234" w14:textId="77777777" w:rsidR="009B7D29" w:rsidRPr="006B6F60" w:rsidRDefault="009B7D29" w:rsidP="00730B6F">
            <w:pPr>
              <w:autoSpaceDE w:val="0"/>
              <w:autoSpaceDN w:val="0"/>
              <w:adjustRightInd w:val="0"/>
              <w:spacing w:after="0"/>
              <w:jc w:val="center"/>
              <w:rPr>
                <w:rFonts w:ascii="Cambria" w:hAnsi="Cambria" w:cs="Calibri"/>
                <w:sz w:val="20"/>
                <w:szCs w:val="20"/>
              </w:rPr>
            </w:pPr>
            <w:r w:rsidRPr="006B6F60">
              <w:rPr>
                <w:rFonts w:ascii="Cambria" w:hAnsi="Cambria" w:cs="Calibri"/>
                <w:sz w:val="20"/>
                <w:szCs w:val="20"/>
              </w:rPr>
              <w:t>Hora-máquina</w:t>
            </w:r>
          </w:p>
        </w:tc>
        <w:tc>
          <w:tcPr>
            <w:tcW w:w="1157" w:type="dxa"/>
            <w:shd w:val="clear" w:color="auto" w:fill="auto"/>
            <w:vAlign w:val="bottom"/>
          </w:tcPr>
          <w:p w14:paraId="31E4AB6E" w14:textId="77777777" w:rsidR="009B7D29" w:rsidRPr="006B6F60"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700</w:t>
            </w:r>
          </w:p>
        </w:tc>
        <w:tc>
          <w:tcPr>
            <w:tcW w:w="1043" w:type="dxa"/>
            <w:vAlign w:val="bottom"/>
          </w:tcPr>
          <w:p w14:paraId="2C915C3A" w14:textId="77777777" w:rsidR="009B7D29"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130,00</w:t>
            </w:r>
          </w:p>
        </w:tc>
      </w:tr>
      <w:tr w:rsidR="009B7D29" w:rsidRPr="006B6F60" w14:paraId="629AE055" w14:textId="77777777" w:rsidTr="00730B6F">
        <w:trPr>
          <w:trHeight w:val="309"/>
        </w:trPr>
        <w:tc>
          <w:tcPr>
            <w:tcW w:w="747" w:type="dxa"/>
            <w:shd w:val="clear" w:color="auto" w:fill="auto"/>
            <w:vAlign w:val="center"/>
          </w:tcPr>
          <w:p w14:paraId="12FFEEB2" w14:textId="77777777" w:rsidR="009B7D29" w:rsidRDefault="009B7D29" w:rsidP="00730B6F">
            <w:pPr>
              <w:ind w:right="-15"/>
              <w:jc w:val="center"/>
              <w:rPr>
                <w:rFonts w:ascii="Cambria" w:hAnsi="Cambria" w:cs="Calibri"/>
              </w:rPr>
            </w:pPr>
            <w:proofErr w:type="gramStart"/>
            <w:r>
              <w:rPr>
                <w:rFonts w:ascii="Cambria" w:hAnsi="Cambria" w:cs="Calibri"/>
              </w:rPr>
              <w:t>6</w:t>
            </w:r>
            <w:proofErr w:type="gramEnd"/>
          </w:p>
        </w:tc>
        <w:tc>
          <w:tcPr>
            <w:tcW w:w="5148" w:type="dxa"/>
            <w:shd w:val="clear" w:color="auto" w:fill="auto"/>
          </w:tcPr>
          <w:p w14:paraId="7F74E918" w14:textId="77777777" w:rsidR="009B7D29" w:rsidRPr="006B6F60" w:rsidRDefault="009B7D29" w:rsidP="00730B6F">
            <w:pPr>
              <w:autoSpaceDE w:val="0"/>
              <w:autoSpaceDN w:val="0"/>
              <w:adjustRightInd w:val="0"/>
              <w:spacing w:after="0"/>
              <w:jc w:val="both"/>
              <w:rPr>
                <w:rFonts w:ascii="Cambria" w:hAnsi="Cambria"/>
                <w:sz w:val="20"/>
              </w:rPr>
            </w:pPr>
            <w:r w:rsidRPr="006B6F60">
              <w:rPr>
                <w:rFonts w:ascii="Cambria" w:hAnsi="Cambria"/>
                <w:sz w:val="20"/>
              </w:rPr>
              <w:t xml:space="preserve">Prestação de serviços de hora-máquina tipo trator agrícola, </w:t>
            </w:r>
            <w:proofErr w:type="gramStart"/>
            <w:r w:rsidRPr="006B6F60">
              <w:rPr>
                <w:rFonts w:ascii="Cambria" w:hAnsi="Cambria"/>
                <w:sz w:val="20"/>
              </w:rPr>
              <w:t>4</w:t>
            </w:r>
            <w:proofErr w:type="gramEnd"/>
            <w:r w:rsidRPr="006B6F60">
              <w:rPr>
                <w:rFonts w:ascii="Cambria" w:hAnsi="Cambria"/>
                <w:sz w:val="20"/>
              </w:rPr>
              <w:t xml:space="preserve"> x 4, potência mínima de 75 CV, equipado com arado de 3 discos</w:t>
            </w:r>
            <w:r>
              <w:rPr>
                <w:rFonts w:ascii="Cambria" w:hAnsi="Cambria"/>
                <w:sz w:val="20"/>
              </w:rPr>
              <w:t xml:space="preserve"> e grade</w:t>
            </w:r>
            <w:r w:rsidRPr="006B6F60">
              <w:rPr>
                <w:rFonts w:ascii="Cambria" w:hAnsi="Cambria"/>
                <w:sz w:val="20"/>
              </w:rPr>
              <w:t>, com operador, combustível e manutenção (se necessário), para atendimento aos produtores rurais da agricultura familiar da localidade do Engenho</w:t>
            </w:r>
          </w:p>
        </w:tc>
        <w:tc>
          <w:tcPr>
            <w:tcW w:w="1249" w:type="dxa"/>
            <w:shd w:val="clear" w:color="auto" w:fill="auto"/>
            <w:vAlign w:val="bottom"/>
          </w:tcPr>
          <w:p w14:paraId="431F3408" w14:textId="77777777" w:rsidR="009B7D29" w:rsidRPr="006B6F60" w:rsidRDefault="009B7D29" w:rsidP="00730B6F">
            <w:pPr>
              <w:autoSpaceDE w:val="0"/>
              <w:autoSpaceDN w:val="0"/>
              <w:adjustRightInd w:val="0"/>
              <w:spacing w:after="0"/>
              <w:jc w:val="center"/>
              <w:rPr>
                <w:rFonts w:ascii="Cambria" w:hAnsi="Cambria" w:cs="Calibri"/>
                <w:sz w:val="20"/>
                <w:szCs w:val="20"/>
              </w:rPr>
            </w:pPr>
            <w:r w:rsidRPr="006B6F60">
              <w:rPr>
                <w:rFonts w:ascii="Cambria" w:hAnsi="Cambria" w:cs="Calibri"/>
                <w:sz w:val="20"/>
                <w:szCs w:val="20"/>
              </w:rPr>
              <w:t>Hora-máquina</w:t>
            </w:r>
          </w:p>
        </w:tc>
        <w:tc>
          <w:tcPr>
            <w:tcW w:w="1157" w:type="dxa"/>
            <w:shd w:val="clear" w:color="auto" w:fill="auto"/>
            <w:vAlign w:val="bottom"/>
          </w:tcPr>
          <w:p w14:paraId="1F1BE98E" w14:textId="77777777" w:rsidR="009B7D29" w:rsidRPr="006B6F60"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700</w:t>
            </w:r>
          </w:p>
        </w:tc>
        <w:tc>
          <w:tcPr>
            <w:tcW w:w="1043" w:type="dxa"/>
            <w:vAlign w:val="bottom"/>
          </w:tcPr>
          <w:p w14:paraId="0CDBAD7A" w14:textId="77777777" w:rsidR="009B7D29" w:rsidRDefault="009B7D29" w:rsidP="00730B6F">
            <w:pPr>
              <w:autoSpaceDE w:val="0"/>
              <w:autoSpaceDN w:val="0"/>
              <w:adjustRightInd w:val="0"/>
              <w:spacing w:after="0"/>
              <w:jc w:val="right"/>
              <w:rPr>
                <w:rFonts w:ascii="Cambria" w:hAnsi="Cambria" w:cs="Calibri"/>
                <w:sz w:val="20"/>
                <w:szCs w:val="20"/>
              </w:rPr>
            </w:pPr>
            <w:r>
              <w:rPr>
                <w:rFonts w:ascii="Cambria" w:hAnsi="Cambria" w:cs="Calibri"/>
                <w:sz w:val="20"/>
                <w:szCs w:val="20"/>
              </w:rPr>
              <w:t>130,00</w:t>
            </w:r>
          </w:p>
        </w:tc>
      </w:tr>
    </w:tbl>
    <w:p w14:paraId="6A9D13DD" w14:textId="77777777" w:rsidR="009B7D29" w:rsidRPr="00B22117" w:rsidRDefault="009B7D29" w:rsidP="009B7D29">
      <w:pPr>
        <w:pStyle w:val="PargrafodaLista"/>
        <w:numPr>
          <w:ilvl w:val="0"/>
          <w:numId w:val="34"/>
        </w:numPr>
        <w:tabs>
          <w:tab w:val="left" w:pos="284"/>
        </w:tabs>
        <w:spacing w:before="120" w:after="120"/>
        <w:ind w:left="0" w:firstLine="0"/>
        <w:contextualSpacing w:val="0"/>
        <w:jc w:val="both"/>
        <w:rPr>
          <w:rFonts w:ascii="Cambria" w:hAnsi="Cambria"/>
        </w:rPr>
      </w:pPr>
      <w:r>
        <w:rPr>
          <w:rFonts w:ascii="Cambria" w:hAnsi="Cambria"/>
          <w:b/>
        </w:rPr>
        <w:lastRenderedPageBreak/>
        <w:t>JUSTITICATIVA</w:t>
      </w:r>
    </w:p>
    <w:p w14:paraId="270FF036" w14:textId="77777777" w:rsidR="009B7D29"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bookmarkStart w:id="0" w:name="_Hlk62485361"/>
      <w:proofErr w:type="gramStart"/>
      <w:r w:rsidRPr="003550C3">
        <w:rPr>
          <w:rFonts w:ascii="Cambria" w:hAnsi="Cambria"/>
        </w:rPr>
        <w:t>A justificativa e objetivo da contratação encontra-se</w:t>
      </w:r>
      <w:proofErr w:type="gramEnd"/>
      <w:r w:rsidRPr="003550C3">
        <w:rPr>
          <w:rFonts w:ascii="Cambria" w:hAnsi="Cambria"/>
        </w:rPr>
        <w:t xml:space="preserve"> pormenorizada em tópico específico dos Estudos Técnicos Preliminares, apêndice deste </w:t>
      </w:r>
      <w:r>
        <w:rPr>
          <w:rFonts w:ascii="Cambria" w:hAnsi="Cambria"/>
        </w:rPr>
        <w:t>Projeto Básico</w:t>
      </w:r>
      <w:r w:rsidRPr="003550C3">
        <w:rPr>
          <w:rFonts w:ascii="Cambria" w:hAnsi="Cambria"/>
        </w:rPr>
        <w:t>.</w:t>
      </w:r>
    </w:p>
    <w:p w14:paraId="297F02D0" w14:textId="77777777" w:rsidR="009B7D29" w:rsidRPr="0008119E" w:rsidRDefault="009B7D29" w:rsidP="009B7D29">
      <w:pPr>
        <w:pStyle w:val="PargrafodaLista"/>
        <w:numPr>
          <w:ilvl w:val="0"/>
          <w:numId w:val="34"/>
        </w:numPr>
        <w:tabs>
          <w:tab w:val="left" w:pos="284"/>
        </w:tabs>
        <w:spacing w:before="120" w:after="120"/>
        <w:ind w:left="0" w:firstLine="0"/>
        <w:contextualSpacing w:val="0"/>
        <w:jc w:val="both"/>
        <w:rPr>
          <w:rFonts w:ascii="Cambria" w:hAnsi="Cambria"/>
          <w:b/>
        </w:rPr>
      </w:pPr>
      <w:bookmarkStart w:id="1" w:name="_Hlk62485399"/>
      <w:bookmarkEnd w:id="0"/>
      <w:r w:rsidRPr="0008119E">
        <w:rPr>
          <w:rFonts w:ascii="Cambria" w:hAnsi="Cambria"/>
          <w:b/>
        </w:rPr>
        <w:t>DESCRIÇÃO DA SOLUÇÃO COMO UM TODO</w:t>
      </w:r>
    </w:p>
    <w:bookmarkEnd w:id="1"/>
    <w:p w14:paraId="089BAC13" w14:textId="77777777" w:rsidR="009B7D29" w:rsidRPr="000D601A"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0D601A">
        <w:rPr>
          <w:rFonts w:ascii="Cambria" w:hAnsi="Cambria"/>
        </w:rPr>
        <w:t xml:space="preserve">Os serviços que constituem o objeto deste credenciamento deverão ser executados de acordo com a solicitação da contratante (que poderá ser por ordem de serviço ou e-mail) e a orientação/fiscalização dos técnicos da Secretaria Municipal de </w:t>
      </w:r>
      <w:r>
        <w:rPr>
          <w:rFonts w:ascii="Cambria" w:hAnsi="Cambria"/>
        </w:rPr>
        <w:t>Meio Ambiente e Agricultura</w:t>
      </w:r>
      <w:r w:rsidRPr="000D601A">
        <w:rPr>
          <w:rFonts w:ascii="Cambria" w:hAnsi="Cambria"/>
        </w:rPr>
        <w:t>, devendo o equipamento estar disponível no local indicado com prazo máximo de 24 (vinte e quatro) horas, e no caso de substituição após a devida notificação no prazo máximo de 24 (vinte e quatro) horas corridas;</w:t>
      </w:r>
    </w:p>
    <w:p w14:paraId="57250574" w14:textId="77777777" w:rsidR="009B7D29" w:rsidRPr="003413DF"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2D6C24">
        <w:rPr>
          <w:rFonts w:ascii="Cambria" w:hAnsi="Cambria"/>
        </w:rPr>
        <w:t xml:space="preserve"> </w:t>
      </w:r>
      <w:r w:rsidRPr="003413DF">
        <w:rPr>
          <w:rFonts w:ascii="Cambria" w:hAnsi="Cambria"/>
        </w:rPr>
        <w:t xml:space="preserve">O equipamento deverá ser disponibilizado pela credenciada, no local indicado pela </w:t>
      </w:r>
      <w:r>
        <w:rPr>
          <w:rFonts w:ascii="Cambria" w:hAnsi="Cambria"/>
        </w:rPr>
        <w:t>Secretaria Municipal de Meio Ambiente e Agricultura</w:t>
      </w:r>
      <w:r w:rsidRPr="003413DF">
        <w:rPr>
          <w:rFonts w:ascii="Cambria" w:hAnsi="Cambria"/>
        </w:rPr>
        <w:t>, devidamente abastecido e com o operador do equipamento, para a execução dos serviços</w:t>
      </w:r>
      <w:r>
        <w:rPr>
          <w:rFonts w:ascii="Cambria" w:hAnsi="Cambria"/>
        </w:rPr>
        <w:t>;</w:t>
      </w:r>
    </w:p>
    <w:p w14:paraId="424F27F4" w14:textId="77777777" w:rsidR="009B7D29"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Pr>
          <w:rFonts w:ascii="Cambria" w:hAnsi="Cambria"/>
        </w:rPr>
        <w:t>O deslocamento do equipamento para outras frentes de serviços ficará sob as expensas e responsabilidade da credenciada.</w:t>
      </w:r>
    </w:p>
    <w:p w14:paraId="71BC9C4C" w14:textId="77777777" w:rsidR="009B7D29" w:rsidRPr="002D6C24"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3413DF">
        <w:rPr>
          <w:rFonts w:ascii="Cambria" w:hAnsi="Cambria"/>
        </w:rPr>
        <w:t xml:space="preserve">O abastecimento do equipamento durante a execução dos serviços deverá ser realizado no local em que o equipamento estiver executando os serviços, </w:t>
      </w:r>
      <w:proofErr w:type="gramStart"/>
      <w:r w:rsidRPr="003413DF">
        <w:rPr>
          <w:rFonts w:ascii="Cambria" w:hAnsi="Cambria"/>
        </w:rPr>
        <w:t>sob responsabilidade</w:t>
      </w:r>
      <w:proofErr w:type="gramEnd"/>
      <w:r w:rsidRPr="003413DF">
        <w:rPr>
          <w:rFonts w:ascii="Cambria" w:hAnsi="Cambria"/>
        </w:rPr>
        <w:t xml:space="preserve"> e expensas da credenciada</w:t>
      </w:r>
      <w:r>
        <w:rPr>
          <w:rFonts w:ascii="Cambria" w:hAnsi="Cambria"/>
        </w:rPr>
        <w:t>;</w:t>
      </w:r>
    </w:p>
    <w:p w14:paraId="6BC4F596" w14:textId="77777777" w:rsidR="009B7D29"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A24A07">
        <w:rPr>
          <w:rFonts w:ascii="Cambria" w:hAnsi="Cambria"/>
        </w:rPr>
        <w:t xml:space="preserve">Os serviços serão executados sob a supervisão, fiscalização e orientação técnica da </w:t>
      </w:r>
      <w:r>
        <w:rPr>
          <w:rFonts w:ascii="Cambria" w:hAnsi="Cambria"/>
        </w:rPr>
        <w:t>Secretaria Municipal de Meio Ambiente e Agricultura</w:t>
      </w:r>
      <w:r w:rsidRPr="00A24A07">
        <w:rPr>
          <w:rFonts w:ascii="Cambria" w:hAnsi="Cambria"/>
        </w:rPr>
        <w:t>, que deverá ser permanentemente informada do seu desenvolvimento e de eventuais dificuldades que possam prejudicar a sua plena execução</w:t>
      </w:r>
      <w:r>
        <w:rPr>
          <w:rFonts w:ascii="Cambria" w:hAnsi="Cambria"/>
        </w:rPr>
        <w:t>;</w:t>
      </w:r>
    </w:p>
    <w:p w14:paraId="7E0E5D92" w14:textId="77777777" w:rsidR="009B7D29"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A24A07">
        <w:rPr>
          <w:rFonts w:ascii="Cambria" w:hAnsi="Cambria"/>
        </w:rPr>
        <w:t>No preço da hora estão incluídos todos os custos, tais como: salários, encargos trabalhistas e benefícios, seguros diversos, impostos, óleo diesel, lubrificantes, peças, locomoção do equipamento até a frente de serviço</w:t>
      </w:r>
      <w:r>
        <w:rPr>
          <w:rFonts w:ascii="Cambria" w:hAnsi="Cambria"/>
        </w:rPr>
        <w:t>;</w:t>
      </w:r>
    </w:p>
    <w:p w14:paraId="0828A167" w14:textId="77777777" w:rsidR="009B7D29" w:rsidRPr="00F00EDC"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33006D">
        <w:rPr>
          <w:rFonts w:ascii="Cambria" w:hAnsi="Cambria"/>
        </w:rPr>
        <w:t>Para pagamento, será contabilizada a hora</w:t>
      </w:r>
      <w:r>
        <w:rPr>
          <w:rFonts w:ascii="Cambria" w:hAnsi="Cambria"/>
        </w:rPr>
        <w:t xml:space="preserve"> </w:t>
      </w:r>
      <w:r w:rsidRPr="0033006D">
        <w:rPr>
          <w:rFonts w:ascii="Cambria" w:hAnsi="Cambria"/>
        </w:rPr>
        <w:t>a partir do momento em que se inicia o serviço no local designado, não sendo contabilizad</w:t>
      </w:r>
      <w:r>
        <w:rPr>
          <w:rFonts w:ascii="Cambria" w:hAnsi="Cambria"/>
        </w:rPr>
        <w:t>a</w:t>
      </w:r>
      <w:r w:rsidRPr="0033006D">
        <w:rPr>
          <w:rFonts w:ascii="Cambria" w:hAnsi="Cambria"/>
        </w:rPr>
        <w:t xml:space="preserve"> a hora em função dos deslocamentos até </w:t>
      </w:r>
      <w:r>
        <w:rPr>
          <w:rFonts w:ascii="Cambria" w:hAnsi="Cambria"/>
        </w:rPr>
        <w:t>a frente de serviços</w:t>
      </w:r>
      <w:r w:rsidRPr="0033006D">
        <w:rPr>
          <w:rFonts w:ascii="Cambria" w:hAnsi="Cambria"/>
        </w:rPr>
        <w:t xml:space="preserve">, bem como qualquer tipo de interrupção não solicitada pela Administração, ou seja, a medição será efetuada pelas horas </w:t>
      </w:r>
      <w:r w:rsidRPr="000A73A2">
        <w:rPr>
          <w:rFonts w:ascii="Cambria" w:hAnsi="Cambria"/>
        </w:rPr>
        <w:t>EFETIVAMENTE TRABALHADAS</w:t>
      </w:r>
      <w:r>
        <w:rPr>
          <w:rFonts w:ascii="Cambria" w:hAnsi="Cambria"/>
        </w:rPr>
        <w:t>,</w:t>
      </w:r>
      <w:r w:rsidRPr="0033006D">
        <w:rPr>
          <w:rFonts w:ascii="Cambria" w:hAnsi="Cambria"/>
        </w:rPr>
        <w:t xml:space="preserve"> </w:t>
      </w:r>
      <w:r>
        <w:rPr>
          <w:rFonts w:ascii="Cambria" w:hAnsi="Cambria"/>
        </w:rPr>
        <w:t xml:space="preserve">aferidas pelo </w:t>
      </w:r>
      <w:proofErr w:type="spellStart"/>
      <w:r>
        <w:rPr>
          <w:rFonts w:ascii="Cambria" w:hAnsi="Cambria"/>
        </w:rPr>
        <w:t>horímetro</w:t>
      </w:r>
      <w:proofErr w:type="spellEnd"/>
      <w:r>
        <w:rPr>
          <w:rFonts w:ascii="Cambria" w:hAnsi="Cambria"/>
        </w:rPr>
        <w:t xml:space="preserve"> inicial e final da máquina, aprovadas</w:t>
      </w:r>
      <w:r w:rsidRPr="0033006D">
        <w:rPr>
          <w:rFonts w:ascii="Cambria" w:hAnsi="Cambria"/>
        </w:rPr>
        <w:t xml:space="preserve"> pelo responsável pela fiscalização dos serviços</w:t>
      </w:r>
      <w:r>
        <w:rPr>
          <w:rFonts w:ascii="Cambria" w:hAnsi="Cambria"/>
        </w:rPr>
        <w:t>;</w:t>
      </w:r>
    </w:p>
    <w:p w14:paraId="19C4AD89" w14:textId="77777777" w:rsidR="009B7D29" w:rsidRPr="009F0FD4"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9F0FD4">
        <w:rPr>
          <w:rFonts w:ascii="Cambria" w:hAnsi="Cambria"/>
        </w:rPr>
        <w:t xml:space="preserve"> É de responsabilidade da Contratada que suas maquinas sejam equipados com </w:t>
      </w:r>
      <w:proofErr w:type="spellStart"/>
      <w:r w:rsidRPr="009F0FD4">
        <w:rPr>
          <w:rFonts w:ascii="Cambria" w:hAnsi="Cambria"/>
        </w:rPr>
        <w:t>horímetro</w:t>
      </w:r>
      <w:proofErr w:type="spellEnd"/>
      <w:r w:rsidRPr="009F0FD4">
        <w:rPr>
          <w:rFonts w:ascii="Cambria" w:hAnsi="Cambria"/>
        </w:rPr>
        <w:t xml:space="preserve"> devidamente funcionando e será inspecionado pelo órgão contratante, no que será controlado diariamente, pelo fiscalizador ou responsável pelos serviços. No qual anotar</w:t>
      </w:r>
      <w:r>
        <w:rPr>
          <w:rFonts w:ascii="Cambria" w:hAnsi="Cambria"/>
        </w:rPr>
        <w:t>á</w:t>
      </w:r>
      <w:r w:rsidRPr="009F0FD4">
        <w:rPr>
          <w:rFonts w:ascii="Cambria" w:hAnsi="Cambria"/>
        </w:rPr>
        <w:t xml:space="preserve"> hora de início e hora de término das atividades para controle de horas trabalhadas. </w:t>
      </w:r>
    </w:p>
    <w:p w14:paraId="29420E54" w14:textId="77777777" w:rsidR="009B7D29" w:rsidRPr="00A06401"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A06401">
        <w:rPr>
          <w:rFonts w:ascii="Cambria" w:hAnsi="Cambria"/>
        </w:rPr>
        <w:t>A Contratada responsabilizar-se-á pelo transporte d</w:t>
      </w:r>
      <w:r>
        <w:rPr>
          <w:rFonts w:ascii="Cambria" w:hAnsi="Cambria"/>
        </w:rPr>
        <w:t>o</w:t>
      </w:r>
      <w:r w:rsidRPr="00A06401">
        <w:rPr>
          <w:rFonts w:ascii="Cambria" w:hAnsi="Cambria"/>
        </w:rPr>
        <w:t xml:space="preserve"> </w:t>
      </w:r>
      <w:r>
        <w:rPr>
          <w:rFonts w:ascii="Cambria" w:hAnsi="Cambria"/>
        </w:rPr>
        <w:t>equipamento</w:t>
      </w:r>
      <w:r w:rsidRPr="00A06401">
        <w:rPr>
          <w:rFonts w:ascii="Cambria" w:hAnsi="Cambria"/>
        </w:rPr>
        <w:t xml:space="preserve">, assim como o socorro mecânico com guincho, bem como pela manutenção preventiva e corretiva, aquela destinada aos reparos de defeitos que ocorram de maneira aleatória de </w:t>
      </w:r>
      <w:r>
        <w:rPr>
          <w:rFonts w:ascii="Cambria" w:hAnsi="Cambria"/>
        </w:rPr>
        <w:t>sua máquina</w:t>
      </w:r>
      <w:r w:rsidRPr="00A06401">
        <w:rPr>
          <w:rFonts w:ascii="Cambria" w:hAnsi="Cambria"/>
        </w:rPr>
        <w:t>, observando o prazo de 24 horas para a manutenção dos mesmos. Caso a Manutenção d</w:t>
      </w:r>
      <w:r>
        <w:rPr>
          <w:rFonts w:ascii="Cambria" w:hAnsi="Cambria"/>
        </w:rPr>
        <w:t>a</w:t>
      </w:r>
      <w:r w:rsidRPr="00A06401">
        <w:rPr>
          <w:rFonts w:ascii="Cambria" w:hAnsi="Cambria"/>
        </w:rPr>
        <w:t xml:space="preserve"> máquina ultrapassar </w:t>
      </w:r>
      <w:proofErr w:type="gramStart"/>
      <w:r w:rsidRPr="00A06401">
        <w:rPr>
          <w:rFonts w:ascii="Cambria" w:hAnsi="Cambria"/>
        </w:rPr>
        <w:t>as</w:t>
      </w:r>
      <w:proofErr w:type="gramEnd"/>
      <w:r w:rsidRPr="00A06401">
        <w:rPr>
          <w:rFonts w:ascii="Cambria" w:hAnsi="Cambria"/>
        </w:rPr>
        <w:t xml:space="preserve"> 24 horas, a contratada deverá substituir os mesmos, dentro das características técnicas contidas neste instrumento, de modo a garantir a continuidade dos serviços. </w:t>
      </w:r>
    </w:p>
    <w:p w14:paraId="662C70C6" w14:textId="77777777" w:rsidR="009B7D29" w:rsidRPr="00A06401"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lastRenderedPageBreak/>
        <w:t xml:space="preserve">A Contratada se responsabilizará pela cobertura contra danos materiais e pessoais ocasionados a terceiros, durante a execução de suas atividades. </w:t>
      </w:r>
    </w:p>
    <w:p w14:paraId="51EF47FA" w14:textId="77777777" w:rsidR="009B7D29"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 xml:space="preserve">A Contratada deverá fornecer aos seus funcionários, e fazer com que estes </w:t>
      </w:r>
      <w:proofErr w:type="gramStart"/>
      <w:r w:rsidRPr="00A06401">
        <w:rPr>
          <w:rFonts w:ascii="Cambria" w:hAnsi="Cambria"/>
        </w:rPr>
        <w:t>utilizam,</w:t>
      </w:r>
      <w:proofErr w:type="gramEnd"/>
      <w:r w:rsidRPr="00A06401">
        <w:rPr>
          <w:rFonts w:ascii="Cambria" w:hAnsi="Cambria"/>
        </w:rPr>
        <w:t xml:space="preserve"> os equipamentos de proteção individual (</w:t>
      </w:r>
      <w:proofErr w:type="spellStart"/>
      <w:r w:rsidRPr="00A06401">
        <w:rPr>
          <w:rFonts w:ascii="Cambria" w:hAnsi="Cambria"/>
        </w:rPr>
        <w:t>EP</w:t>
      </w:r>
      <w:r>
        <w:rPr>
          <w:rFonts w:ascii="Cambria" w:hAnsi="Cambria"/>
        </w:rPr>
        <w:t>I’s</w:t>
      </w:r>
      <w:proofErr w:type="spellEnd"/>
      <w:r w:rsidRPr="00A06401">
        <w:rPr>
          <w:rFonts w:ascii="Cambria" w:hAnsi="Cambria"/>
        </w:rPr>
        <w:t>) necessários a segurança dos mesmos, de acordo com o exigido pelas normas relativas à segurança, Higiene e Medicina do Trabalho, prevista na legislação em vigor.</w:t>
      </w:r>
    </w:p>
    <w:p w14:paraId="63A918CF" w14:textId="77777777" w:rsidR="009B7D29" w:rsidRPr="00A06401"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A máquina, com seus operadores deverão apresentar no local e horário pré</w:t>
      </w:r>
      <w:r>
        <w:rPr>
          <w:rFonts w:ascii="Cambria" w:hAnsi="Cambria"/>
        </w:rPr>
        <w:t>-</w:t>
      </w:r>
      <w:r w:rsidRPr="00A06401">
        <w:rPr>
          <w:rFonts w:ascii="Cambria" w:hAnsi="Cambria"/>
        </w:rPr>
        <w:t xml:space="preserve">estabelecido, sendo que sua dispensa ao fim do turno somente ocorrerá com a autorização do encarregado da Secretaria requisitante, onde o mesmo estará com a planilha diária de controle da máquina. </w:t>
      </w:r>
    </w:p>
    <w:p w14:paraId="6929B8FB" w14:textId="77777777" w:rsidR="009B7D29" w:rsidRPr="00A06401"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 xml:space="preserve">A Contratada deverá disponibilizar </w:t>
      </w:r>
      <w:r>
        <w:rPr>
          <w:rFonts w:ascii="Cambria" w:hAnsi="Cambria"/>
        </w:rPr>
        <w:t>o equipamento</w:t>
      </w:r>
      <w:r w:rsidRPr="00A06401">
        <w:rPr>
          <w:rFonts w:ascii="Cambria" w:hAnsi="Cambria"/>
        </w:rPr>
        <w:t xml:space="preserve"> em perfeitas condições de uso e funcionamento, compatíveis com a demanda dos serviços a serem </w:t>
      </w:r>
      <w:proofErr w:type="gramStart"/>
      <w:r w:rsidRPr="00A06401">
        <w:rPr>
          <w:rFonts w:ascii="Cambria" w:hAnsi="Cambria"/>
        </w:rPr>
        <w:t>executados, bem como mão de obra qualificada, necessária</w:t>
      </w:r>
      <w:proofErr w:type="gramEnd"/>
      <w:r w:rsidRPr="00A06401">
        <w:rPr>
          <w:rFonts w:ascii="Cambria" w:hAnsi="Cambria"/>
        </w:rPr>
        <w:t xml:space="preserve"> a perfeita execução dos serviços, possibilitando o atendimento. </w:t>
      </w:r>
    </w:p>
    <w:p w14:paraId="00AA51B9" w14:textId="77777777" w:rsidR="009B7D29"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A Gestão e o acompanhamento do contrato e a fiscalização dos serviços prestados ficará a cargo da secretaria requisitante, como também notificar a contratada, por escrito, sobre imperfeições, falhas ou irregularidades constadas durante a execução de suas atividades, para que sejam adotadas as medidas corretivas necessárias, e fiscalizar seus empregados prepostos e ou subordinados.</w:t>
      </w:r>
    </w:p>
    <w:p w14:paraId="210DE633" w14:textId="77777777" w:rsidR="009B7D29"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7A2A97">
        <w:rPr>
          <w:rFonts w:ascii="Cambria" w:hAnsi="Cambria"/>
        </w:rPr>
        <w:t xml:space="preserve">A Administração reserva-se o direito de pedir a substituição de </w:t>
      </w:r>
      <w:r>
        <w:rPr>
          <w:rFonts w:ascii="Cambria" w:hAnsi="Cambria"/>
        </w:rPr>
        <w:t>qualquer</w:t>
      </w:r>
      <w:r w:rsidRPr="007A2A97">
        <w:rPr>
          <w:rFonts w:ascii="Cambria" w:hAnsi="Cambria"/>
        </w:rPr>
        <w:t xml:space="preserve"> </w:t>
      </w:r>
      <w:r>
        <w:rPr>
          <w:rFonts w:ascii="Cambria" w:hAnsi="Cambria"/>
        </w:rPr>
        <w:t>colaborador</w:t>
      </w:r>
      <w:r w:rsidRPr="007A2A97">
        <w:rPr>
          <w:rFonts w:ascii="Cambria" w:hAnsi="Cambria"/>
        </w:rPr>
        <w:t xml:space="preserve"> que não atenda aos serviços solicitados pela Administração. </w:t>
      </w:r>
    </w:p>
    <w:p w14:paraId="2D44EAA7" w14:textId="77777777" w:rsidR="009B7D29" w:rsidRPr="007A2A97"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7A2A97">
        <w:rPr>
          <w:rFonts w:ascii="Cambria" w:hAnsi="Cambria"/>
        </w:rPr>
        <w:t>É de responsabilidade exclusiva e integral d</w:t>
      </w:r>
      <w:r>
        <w:rPr>
          <w:rFonts w:ascii="Cambria" w:hAnsi="Cambria"/>
        </w:rPr>
        <w:t>a</w:t>
      </w:r>
      <w:r w:rsidRPr="007A2A97">
        <w:rPr>
          <w:rFonts w:ascii="Cambria" w:hAnsi="Cambria"/>
        </w:rPr>
        <w:t>s credenciad</w:t>
      </w:r>
      <w:r>
        <w:rPr>
          <w:rFonts w:ascii="Cambria" w:hAnsi="Cambria"/>
        </w:rPr>
        <w:t>a</w:t>
      </w:r>
      <w:r w:rsidRPr="007A2A97">
        <w:rPr>
          <w:rFonts w:ascii="Cambria" w:hAnsi="Cambria"/>
        </w:rPr>
        <w:t>s, a disponibilização de pessoal para execução dos serviços, incluídos encargos trabalhistas, previdenciários, sociais, fiscais e comerciais resultantes de vínculo empregatício, cujo ônus e obrigações, em nenhuma hipótese, poderão ser transferidos para o Município</w:t>
      </w:r>
      <w:r>
        <w:rPr>
          <w:rFonts w:ascii="Cambria" w:hAnsi="Cambria"/>
        </w:rPr>
        <w:t xml:space="preserve"> contratante</w:t>
      </w:r>
      <w:r w:rsidRPr="007A2A97">
        <w:rPr>
          <w:rFonts w:ascii="Cambria" w:hAnsi="Cambria"/>
        </w:rPr>
        <w:t xml:space="preserve">. </w:t>
      </w:r>
    </w:p>
    <w:p w14:paraId="47EAC985" w14:textId="77777777" w:rsidR="009B7D29" w:rsidRPr="007A2A97"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7A2A97">
        <w:rPr>
          <w:rFonts w:ascii="Cambria" w:hAnsi="Cambria"/>
        </w:rPr>
        <w:t>O credenciamento não gera qual</w:t>
      </w:r>
      <w:r>
        <w:rPr>
          <w:rFonts w:ascii="Cambria" w:hAnsi="Cambria"/>
        </w:rPr>
        <w:t>quer</w:t>
      </w:r>
      <w:r w:rsidRPr="007A2A97">
        <w:rPr>
          <w:rFonts w:ascii="Cambria" w:hAnsi="Cambria"/>
        </w:rPr>
        <w:t xml:space="preserve"> direito adquirido a prestação dos serviços, os quais somente serão utilizados quando da ocorrência de necessidade pelo Município, quando então será convocada a empresa credenciada para a sua execução. </w:t>
      </w:r>
    </w:p>
    <w:p w14:paraId="1541C208" w14:textId="77777777" w:rsidR="009B7D29" w:rsidRPr="004D7E41" w:rsidRDefault="009B7D29" w:rsidP="009B7D29">
      <w:pPr>
        <w:pStyle w:val="PargrafodaLista"/>
        <w:numPr>
          <w:ilvl w:val="2"/>
          <w:numId w:val="34"/>
        </w:numPr>
        <w:tabs>
          <w:tab w:val="left" w:pos="1560"/>
        </w:tabs>
        <w:spacing w:after="120"/>
        <w:ind w:left="851" w:firstLine="0"/>
        <w:jc w:val="both"/>
        <w:rPr>
          <w:rFonts w:ascii="Cambria" w:hAnsi="Cambria"/>
        </w:rPr>
      </w:pPr>
      <w:r w:rsidRPr="004D7E41">
        <w:rPr>
          <w:rFonts w:ascii="Cambria" w:hAnsi="Cambria"/>
        </w:rPr>
        <w:t>A empresa uma vez convocada</w:t>
      </w:r>
      <w:proofErr w:type="gramStart"/>
      <w:r w:rsidRPr="004D7E41">
        <w:rPr>
          <w:rFonts w:ascii="Cambria" w:hAnsi="Cambria"/>
        </w:rPr>
        <w:t>, deverá</w:t>
      </w:r>
      <w:proofErr w:type="gramEnd"/>
      <w:r w:rsidRPr="004D7E41">
        <w:rPr>
          <w:rFonts w:ascii="Cambria" w:hAnsi="Cambria"/>
        </w:rPr>
        <w:t xml:space="preserve"> manifestar-se formalmente, ainda que por documento eletrônico, sua impossibilidade de atendimento, no prazo máximo de 24 horas da solicitação, sob pena de descredenciamento e aplicação de penalidades administrativas previstas na Lei 8.666/93. </w:t>
      </w:r>
    </w:p>
    <w:p w14:paraId="16BD6C73" w14:textId="77777777" w:rsidR="009B7D29" w:rsidRPr="003846E8" w:rsidRDefault="009B7D29" w:rsidP="009B7D29">
      <w:pPr>
        <w:pStyle w:val="PargrafodaLista"/>
        <w:numPr>
          <w:ilvl w:val="2"/>
          <w:numId w:val="34"/>
        </w:numPr>
        <w:tabs>
          <w:tab w:val="left" w:pos="1560"/>
        </w:tabs>
        <w:spacing w:after="120"/>
        <w:ind w:left="851" w:firstLine="0"/>
        <w:jc w:val="both"/>
        <w:rPr>
          <w:rFonts w:ascii="Cambria" w:hAnsi="Cambria"/>
        </w:rPr>
      </w:pPr>
      <w:r>
        <w:rPr>
          <w:rFonts w:ascii="Cambria" w:hAnsi="Cambria"/>
        </w:rPr>
        <w:t>Os serviços serão prestados de acordo com as necessidades de cada produtor rural</w:t>
      </w:r>
      <w:r w:rsidRPr="003846E8">
        <w:rPr>
          <w:rFonts w:ascii="Cambria" w:hAnsi="Cambria"/>
        </w:rPr>
        <w:t>.</w:t>
      </w:r>
      <w:r w:rsidRPr="0008119E">
        <w:rPr>
          <w:rFonts w:ascii="Cambria" w:hAnsi="Cambria"/>
        </w:rPr>
        <w:t xml:space="preserve"> </w:t>
      </w:r>
    </w:p>
    <w:p w14:paraId="7BF62C73" w14:textId="77777777" w:rsidR="009B7D29" w:rsidRPr="006407E7" w:rsidRDefault="009B7D29" w:rsidP="009B7D29">
      <w:pPr>
        <w:numPr>
          <w:ilvl w:val="0"/>
          <w:numId w:val="34"/>
        </w:numPr>
        <w:spacing w:after="120"/>
        <w:jc w:val="both"/>
        <w:rPr>
          <w:rFonts w:ascii="Cambria" w:hAnsi="Cambria" w:cs="Calibri"/>
          <w:b/>
          <w:szCs w:val="20"/>
        </w:rPr>
      </w:pPr>
      <w:r>
        <w:rPr>
          <w:rFonts w:ascii="Cambria" w:hAnsi="Cambria" w:cs="Calibri"/>
          <w:b/>
          <w:szCs w:val="20"/>
        </w:rPr>
        <w:t xml:space="preserve">DA </w:t>
      </w:r>
      <w:r w:rsidRPr="006407E7">
        <w:rPr>
          <w:rFonts w:ascii="Cambria" w:hAnsi="Cambria" w:cs="Calibri"/>
          <w:b/>
          <w:szCs w:val="20"/>
        </w:rPr>
        <w:t xml:space="preserve">CLASSIFICAÇÃO DOS SERVIÇOS </w:t>
      </w:r>
      <w:r>
        <w:rPr>
          <w:rFonts w:ascii="Cambria" w:hAnsi="Cambria" w:cs="Calibri"/>
          <w:b/>
          <w:szCs w:val="20"/>
        </w:rPr>
        <w:t>E FORMA DE SELEÇÃO DO FORNECEDOR</w:t>
      </w:r>
    </w:p>
    <w:p w14:paraId="2E142C38" w14:textId="77777777" w:rsidR="009B7D29" w:rsidRPr="00E304A8" w:rsidRDefault="009B7D29" w:rsidP="009B7D29">
      <w:pPr>
        <w:pStyle w:val="PargrafodaLista"/>
        <w:numPr>
          <w:ilvl w:val="1"/>
          <w:numId w:val="34"/>
        </w:numPr>
        <w:tabs>
          <w:tab w:val="left" w:pos="851"/>
        </w:tabs>
        <w:spacing w:after="120"/>
        <w:ind w:left="426" w:firstLine="0"/>
        <w:contextualSpacing w:val="0"/>
        <w:jc w:val="both"/>
        <w:rPr>
          <w:rFonts w:ascii="Cambria" w:hAnsi="Cambria"/>
        </w:rPr>
      </w:pPr>
      <w:r w:rsidRPr="00E304A8">
        <w:rPr>
          <w:rFonts w:ascii="Cambria" w:hAnsi="Cambria"/>
        </w:rPr>
        <w:t>Trata-se de serviço comum, a ser contratado mediante credenciamento, na modalidade Inexigibilidade.</w:t>
      </w:r>
    </w:p>
    <w:p w14:paraId="56F11E4F" w14:textId="77777777" w:rsidR="009B7D29" w:rsidRPr="00E304A8" w:rsidRDefault="009B7D29" w:rsidP="009B7D29">
      <w:pPr>
        <w:pStyle w:val="PargrafodaLista"/>
        <w:numPr>
          <w:ilvl w:val="1"/>
          <w:numId w:val="34"/>
        </w:numPr>
        <w:tabs>
          <w:tab w:val="left" w:pos="851"/>
        </w:tabs>
        <w:spacing w:after="120"/>
        <w:ind w:left="426" w:firstLine="0"/>
        <w:contextualSpacing w:val="0"/>
        <w:jc w:val="both"/>
        <w:rPr>
          <w:rFonts w:ascii="Cambria" w:hAnsi="Cambria"/>
        </w:rPr>
      </w:pPr>
      <w:r w:rsidRPr="00E304A8">
        <w:rPr>
          <w:rFonts w:ascii="Cambria" w:hAnsi="Cambria"/>
        </w:rPr>
        <w:t xml:space="preserve">A prestação dos serviços não gera vínculo empregatício entre os credenciados e a Administração </w:t>
      </w:r>
      <w:proofErr w:type="spellStart"/>
      <w:r w:rsidRPr="00E304A8">
        <w:rPr>
          <w:rFonts w:ascii="Cambria" w:hAnsi="Cambria"/>
        </w:rPr>
        <w:t>Credenciante</w:t>
      </w:r>
      <w:proofErr w:type="spellEnd"/>
      <w:r>
        <w:rPr>
          <w:rFonts w:ascii="Cambria" w:hAnsi="Cambria"/>
        </w:rPr>
        <w:t>.</w:t>
      </w:r>
    </w:p>
    <w:p w14:paraId="7B249EDA" w14:textId="77777777" w:rsidR="009B7D29" w:rsidRPr="000C5392" w:rsidRDefault="009B7D29" w:rsidP="009B7D29">
      <w:pPr>
        <w:numPr>
          <w:ilvl w:val="0"/>
          <w:numId w:val="34"/>
        </w:numPr>
        <w:spacing w:after="120"/>
        <w:ind w:right="-15"/>
        <w:jc w:val="both"/>
        <w:rPr>
          <w:rFonts w:ascii="Cambria" w:hAnsi="Cambria" w:cs="Calibri"/>
          <w:b/>
          <w:szCs w:val="20"/>
        </w:rPr>
      </w:pPr>
      <w:r w:rsidRPr="000C5392">
        <w:rPr>
          <w:rFonts w:ascii="Cambria" w:hAnsi="Cambria" w:cs="Calibri"/>
          <w:b/>
          <w:szCs w:val="20"/>
        </w:rPr>
        <w:t>REQUISITOS DA CONTRATAÇÃO</w:t>
      </w:r>
    </w:p>
    <w:p w14:paraId="46EF0F73" w14:textId="77777777" w:rsidR="009B7D29" w:rsidRPr="00E304A8" w:rsidRDefault="009B7D29" w:rsidP="009B7D29">
      <w:pPr>
        <w:pStyle w:val="PargrafodaLista"/>
        <w:numPr>
          <w:ilvl w:val="1"/>
          <w:numId w:val="34"/>
        </w:numPr>
        <w:tabs>
          <w:tab w:val="left" w:pos="851"/>
        </w:tabs>
        <w:spacing w:after="120"/>
        <w:ind w:left="426" w:firstLine="0"/>
        <w:contextualSpacing w:val="0"/>
        <w:jc w:val="both"/>
        <w:rPr>
          <w:rFonts w:ascii="Cambria" w:hAnsi="Cambria"/>
        </w:rPr>
      </w:pPr>
      <w:r w:rsidRPr="00E304A8">
        <w:rPr>
          <w:rFonts w:ascii="Cambria" w:hAnsi="Cambria"/>
        </w:rPr>
        <w:t>Conforme Estudos Preliminares, os requisitos da contratação abrangem o seguinte:</w:t>
      </w:r>
    </w:p>
    <w:p w14:paraId="5C308B2A" w14:textId="77777777" w:rsidR="009B7D29" w:rsidRPr="00050471" w:rsidRDefault="009B7D29" w:rsidP="009B7D29">
      <w:pPr>
        <w:numPr>
          <w:ilvl w:val="2"/>
          <w:numId w:val="34"/>
        </w:numPr>
        <w:tabs>
          <w:tab w:val="left" w:pos="1276"/>
        </w:tabs>
        <w:spacing w:after="120"/>
        <w:ind w:left="709" w:right="-15" w:firstLine="11"/>
        <w:jc w:val="both"/>
        <w:rPr>
          <w:rFonts w:ascii="Cambria" w:hAnsi="Cambria" w:cs="Calibri"/>
          <w:b/>
          <w:bCs/>
          <w:szCs w:val="20"/>
        </w:rPr>
      </w:pPr>
      <w:r w:rsidRPr="00050471">
        <w:rPr>
          <w:rFonts w:ascii="Cambria" w:hAnsi="Cambria"/>
        </w:rPr>
        <w:lastRenderedPageBreak/>
        <w:t xml:space="preserve">Poderão participar deste processo de contratação empresas do ramo de atividade relacionada ao objeto, que não possuam registro de sanção que impeça sua contratação; </w:t>
      </w:r>
    </w:p>
    <w:p w14:paraId="4D57A2AC" w14:textId="77777777" w:rsidR="009B7D29" w:rsidRDefault="009B7D29" w:rsidP="009B7D29">
      <w:pPr>
        <w:numPr>
          <w:ilvl w:val="2"/>
          <w:numId w:val="34"/>
        </w:numPr>
        <w:tabs>
          <w:tab w:val="left" w:pos="1276"/>
        </w:tabs>
        <w:spacing w:after="120"/>
        <w:ind w:left="709" w:right="-15" w:firstLine="11"/>
        <w:jc w:val="both"/>
        <w:rPr>
          <w:rFonts w:ascii="Cambria" w:hAnsi="Cambria"/>
        </w:rPr>
      </w:pPr>
      <w:r>
        <w:rPr>
          <w:rFonts w:ascii="Cambria" w:hAnsi="Cambria"/>
        </w:rPr>
        <w:t>Os equipamentos deverão ter sido fabricados a partir de 1988, e devem estar em boas condições de uso e conservação, com a documentação regular e em nome da contratada ou com contrato de locação, ficando sob a responsabilidade desta, qualquer tipo de dano ao equipamento, independente de culpa, fato atípico ou fato natural, acidentes, roubo ou furto, ou perda do equipamento;</w:t>
      </w:r>
    </w:p>
    <w:p w14:paraId="36088736" w14:textId="77777777" w:rsidR="009B7D29" w:rsidRPr="00413451" w:rsidRDefault="009B7D29" w:rsidP="009B7D29">
      <w:pPr>
        <w:numPr>
          <w:ilvl w:val="2"/>
          <w:numId w:val="34"/>
        </w:numPr>
        <w:tabs>
          <w:tab w:val="left" w:pos="1276"/>
        </w:tabs>
        <w:spacing w:after="120"/>
        <w:ind w:left="709" w:right="-15" w:firstLine="11"/>
        <w:jc w:val="both"/>
        <w:rPr>
          <w:rFonts w:ascii="Cambria" w:hAnsi="Cambria"/>
        </w:rPr>
      </w:pPr>
      <w:r w:rsidRPr="00413451">
        <w:rPr>
          <w:rFonts w:ascii="Cambria" w:hAnsi="Cambria"/>
        </w:rPr>
        <w:t>A contratada deverá fornecer as maquinas e caminhões abastecidos, com operadores/</w:t>
      </w:r>
      <w:r>
        <w:rPr>
          <w:rFonts w:ascii="Cambria" w:hAnsi="Cambria"/>
        </w:rPr>
        <w:t xml:space="preserve"> </w:t>
      </w:r>
      <w:r w:rsidRPr="00413451">
        <w:rPr>
          <w:rFonts w:ascii="Cambria" w:hAnsi="Cambria"/>
        </w:rPr>
        <w:t xml:space="preserve">motoristas devidamente habilitados e com os equipamentos de proteção necessários. A contratada deve arcar com os custos de deslocamento das maquinas, equipamentos e funcionários até às frentes de </w:t>
      </w:r>
      <w:r>
        <w:rPr>
          <w:rFonts w:ascii="Cambria" w:hAnsi="Cambria"/>
        </w:rPr>
        <w:t>serviços</w:t>
      </w:r>
      <w:r w:rsidRPr="00413451">
        <w:rPr>
          <w:rFonts w:ascii="Cambria" w:hAnsi="Cambria"/>
        </w:rPr>
        <w:t xml:space="preserve">. A empresa deverá apresentar as máquinas e os equipamentos em boas condições de uso; </w:t>
      </w:r>
    </w:p>
    <w:p w14:paraId="0037FD96" w14:textId="77777777" w:rsidR="009B7D29" w:rsidRPr="002D6C24" w:rsidRDefault="009B7D29" w:rsidP="009B7D29">
      <w:pPr>
        <w:numPr>
          <w:ilvl w:val="2"/>
          <w:numId w:val="34"/>
        </w:numPr>
        <w:tabs>
          <w:tab w:val="left" w:pos="1276"/>
        </w:tabs>
        <w:spacing w:after="120"/>
        <w:ind w:left="709" w:right="-15" w:firstLine="11"/>
        <w:jc w:val="both"/>
        <w:rPr>
          <w:rFonts w:ascii="Cambria" w:hAnsi="Cambria"/>
        </w:rPr>
      </w:pPr>
      <w:r w:rsidRPr="002D6C24">
        <w:rPr>
          <w:rFonts w:ascii="Cambria" w:hAnsi="Cambria"/>
        </w:rPr>
        <w:t>A empresa contratada deverá tomar todas as medidas de segurança cabíveis aos serviços que executarão não arcando a Administração Municipal com qualquer ônus em caso de acidente</w:t>
      </w:r>
      <w:r>
        <w:rPr>
          <w:rFonts w:ascii="Cambria" w:hAnsi="Cambria"/>
        </w:rPr>
        <w:t>;</w:t>
      </w:r>
      <w:r w:rsidRPr="002D6C24">
        <w:rPr>
          <w:rFonts w:ascii="Cambria" w:hAnsi="Cambria"/>
        </w:rPr>
        <w:t xml:space="preserve"> </w:t>
      </w:r>
    </w:p>
    <w:p w14:paraId="7F08043B" w14:textId="77777777" w:rsidR="009B7D29" w:rsidRPr="00530AD4" w:rsidRDefault="009B7D29" w:rsidP="009B7D29">
      <w:pPr>
        <w:numPr>
          <w:ilvl w:val="2"/>
          <w:numId w:val="34"/>
        </w:numPr>
        <w:tabs>
          <w:tab w:val="left" w:pos="1276"/>
        </w:tabs>
        <w:spacing w:after="120"/>
        <w:ind w:left="709" w:right="-15" w:firstLine="11"/>
        <w:jc w:val="both"/>
        <w:rPr>
          <w:rFonts w:ascii="Cambria" w:hAnsi="Cambria"/>
        </w:rPr>
      </w:pPr>
      <w:r>
        <w:rPr>
          <w:rFonts w:ascii="Cambria" w:hAnsi="Cambria"/>
        </w:rPr>
        <w:t>A empresa credenciada</w:t>
      </w:r>
      <w:proofErr w:type="gramStart"/>
      <w:r w:rsidRPr="00530AD4">
        <w:rPr>
          <w:rFonts w:ascii="Cambria" w:hAnsi="Cambria"/>
        </w:rPr>
        <w:t>, deverá</w:t>
      </w:r>
      <w:proofErr w:type="gramEnd"/>
      <w:r w:rsidRPr="00530AD4">
        <w:rPr>
          <w:rFonts w:ascii="Cambria" w:hAnsi="Cambria"/>
        </w:rPr>
        <w:t xml:space="preserve"> considerar também que deverá fornecer em até 03(três) dias uteis após a data de solicitação do serviço, o maquinário em referência n</w:t>
      </w:r>
      <w:r>
        <w:rPr>
          <w:rFonts w:ascii="Cambria" w:hAnsi="Cambria"/>
        </w:rPr>
        <w:t>a</w:t>
      </w:r>
      <w:r w:rsidRPr="00530AD4">
        <w:rPr>
          <w:rFonts w:ascii="Cambria" w:hAnsi="Cambria"/>
        </w:rPr>
        <w:t xml:space="preserve"> </w:t>
      </w:r>
      <w:r>
        <w:rPr>
          <w:rFonts w:ascii="Cambria" w:hAnsi="Cambria"/>
        </w:rPr>
        <w:t>frente de serviço designada;</w:t>
      </w:r>
    </w:p>
    <w:p w14:paraId="71975A19" w14:textId="77777777" w:rsidR="009B7D29" w:rsidRPr="00F00EDC" w:rsidRDefault="009B7D29" w:rsidP="009B7D29">
      <w:pPr>
        <w:numPr>
          <w:ilvl w:val="2"/>
          <w:numId w:val="34"/>
        </w:numPr>
        <w:tabs>
          <w:tab w:val="left" w:pos="1276"/>
        </w:tabs>
        <w:spacing w:after="120"/>
        <w:ind w:left="709" w:right="-15" w:firstLine="11"/>
        <w:jc w:val="both"/>
        <w:rPr>
          <w:rFonts w:ascii="Cambria" w:hAnsi="Cambria"/>
        </w:rPr>
      </w:pPr>
      <w:r w:rsidRPr="008026B3">
        <w:rPr>
          <w:rFonts w:ascii="Cambria" w:hAnsi="Cambria"/>
        </w:rPr>
        <w:t>O custo de mobilização, desmobilização, alimentação e transporte dos operadores</w:t>
      </w:r>
      <w:r>
        <w:rPr>
          <w:rFonts w:ascii="Cambria" w:hAnsi="Cambria"/>
        </w:rPr>
        <w:t xml:space="preserve"> e máquinas </w:t>
      </w:r>
      <w:proofErr w:type="gramStart"/>
      <w:r>
        <w:rPr>
          <w:rFonts w:ascii="Cambria" w:hAnsi="Cambria"/>
        </w:rPr>
        <w:t>para a</w:t>
      </w:r>
      <w:proofErr w:type="gramEnd"/>
      <w:r>
        <w:rPr>
          <w:rFonts w:ascii="Cambria" w:hAnsi="Cambria"/>
        </w:rPr>
        <w:t xml:space="preserve"> frente de serviços</w:t>
      </w:r>
      <w:r w:rsidRPr="008026B3">
        <w:rPr>
          <w:rFonts w:ascii="Cambria" w:hAnsi="Cambria"/>
        </w:rPr>
        <w:t xml:space="preserve">, combustível, lubrificantes, seguros, manutenção preventiva, corretiva e preditiva, peças de reposição, mecânica, incluindo controle e regulagens e todos os demais custos/encargos envolvidos na realização do serviço estão a cargo da contratada, </w:t>
      </w:r>
      <w:r>
        <w:rPr>
          <w:rFonts w:ascii="Cambria" w:hAnsi="Cambria"/>
        </w:rPr>
        <w:t>e</w:t>
      </w:r>
      <w:r w:rsidRPr="008026B3">
        <w:rPr>
          <w:rFonts w:ascii="Cambria" w:hAnsi="Cambria"/>
        </w:rPr>
        <w:t xml:space="preserve"> todas as despesas decorrentes do fornecimento de materiais e mão de obra necessária à manutenção do</w:t>
      </w:r>
      <w:r>
        <w:rPr>
          <w:rFonts w:ascii="Cambria" w:hAnsi="Cambria"/>
        </w:rPr>
        <w:t>s</w:t>
      </w:r>
      <w:r w:rsidRPr="008026B3">
        <w:rPr>
          <w:rFonts w:ascii="Cambria" w:hAnsi="Cambria"/>
        </w:rPr>
        <w:t xml:space="preserve"> equipamento</w:t>
      </w:r>
      <w:r>
        <w:rPr>
          <w:rFonts w:ascii="Cambria" w:hAnsi="Cambria"/>
        </w:rPr>
        <w:t>s;</w:t>
      </w:r>
    </w:p>
    <w:p w14:paraId="56685350" w14:textId="77777777" w:rsidR="009B7D29" w:rsidRPr="00530AD4" w:rsidRDefault="009B7D29" w:rsidP="009B7D29">
      <w:pPr>
        <w:numPr>
          <w:ilvl w:val="2"/>
          <w:numId w:val="34"/>
        </w:numPr>
        <w:tabs>
          <w:tab w:val="left" w:pos="1276"/>
        </w:tabs>
        <w:spacing w:after="120"/>
        <w:ind w:left="709" w:right="-15" w:firstLine="11"/>
        <w:jc w:val="both"/>
        <w:rPr>
          <w:rFonts w:ascii="Cambria" w:hAnsi="Cambria"/>
        </w:rPr>
      </w:pPr>
      <w:r w:rsidRPr="00530AD4">
        <w:rPr>
          <w:rFonts w:ascii="Cambria" w:hAnsi="Cambria"/>
        </w:rPr>
        <w:t>O presente serviço é considerado serviço continuado</w:t>
      </w:r>
      <w:r>
        <w:rPr>
          <w:rFonts w:ascii="Cambria" w:hAnsi="Cambria"/>
        </w:rPr>
        <w:t>, tendo a necessidade contínua de manutenção das estradas de revestimento primário do Município</w:t>
      </w:r>
      <w:r w:rsidRPr="00530AD4">
        <w:rPr>
          <w:rFonts w:ascii="Cambria" w:hAnsi="Cambria"/>
        </w:rPr>
        <w:t xml:space="preserve">. O contrato pode ser substituído por Nota de Empenho ou instrumento equivalente nos termos da lei 8666/93. Não se aplicam critérios ou práticas de sustentabilidade ao objeto; </w:t>
      </w:r>
    </w:p>
    <w:p w14:paraId="7B5102FE" w14:textId="77777777" w:rsidR="009B7D29" w:rsidRDefault="009B7D29" w:rsidP="009B7D29">
      <w:pPr>
        <w:numPr>
          <w:ilvl w:val="2"/>
          <w:numId w:val="34"/>
        </w:numPr>
        <w:tabs>
          <w:tab w:val="left" w:pos="1276"/>
        </w:tabs>
        <w:spacing w:after="120"/>
        <w:ind w:left="709" w:right="-15" w:firstLine="11"/>
        <w:jc w:val="both"/>
        <w:rPr>
          <w:rFonts w:ascii="Cambria" w:hAnsi="Cambria"/>
        </w:rPr>
      </w:pPr>
      <w:r w:rsidRPr="00530AD4">
        <w:rPr>
          <w:rFonts w:ascii="Cambria" w:hAnsi="Cambria"/>
        </w:rPr>
        <w:t>Os requisitos para contratação de empresa especializada devem seguir os pressupostos pela contratada de comprovar capacidade técnica e operacional, demostrada através de documentação de enquadramento de empresa do ramo de prestação de serviços de máquinas com disponibilidade de trator agrícola</w:t>
      </w:r>
      <w:r>
        <w:rPr>
          <w:rFonts w:ascii="Cambria" w:hAnsi="Cambria"/>
        </w:rPr>
        <w:t>;</w:t>
      </w:r>
    </w:p>
    <w:p w14:paraId="6DECCFCB" w14:textId="77777777" w:rsidR="009B7D29" w:rsidRDefault="009B7D29" w:rsidP="009B7D29">
      <w:pPr>
        <w:numPr>
          <w:ilvl w:val="2"/>
          <w:numId w:val="34"/>
        </w:numPr>
        <w:tabs>
          <w:tab w:val="left" w:pos="1276"/>
        </w:tabs>
        <w:spacing w:after="120"/>
        <w:ind w:left="709" w:right="-15" w:firstLine="11"/>
        <w:jc w:val="both"/>
        <w:rPr>
          <w:rFonts w:ascii="Cambria" w:hAnsi="Cambria"/>
        </w:rPr>
      </w:pPr>
      <w:r w:rsidRPr="00525ABD">
        <w:rPr>
          <w:rFonts w:ascii="Cambria" w:hAnsi="Cambria"/>
        </w:rPr>
        <w:t>Todos os serviços serão executados e prestados por funcionários devidamente registrados e habilitados da contratada, que arcará exclusivamente com todas as obrigações legais para com os mesmos, notadamente as de natureza trabalhista e previdenciária.</w:t>
      </w:r>
    </w:p>
    <w:p w14:paraId="30EC92F6" w14:textId="77777777" w:rsidR="009B7D29" w:rsidRPr="00B30F27" w:rsidRDefault="009B7D29" w:rsidP="009B7D29">
      <w:pPr>
        <w:numPr>
          <w:ilvl w:val="0"/>
          <w:numId w:val="34"/>
        </w:numPr>
        <w:tabs>
          <w:tab w:val="left" w:pos="284"/>
        </w:tabs>
        <w:spacing w:after="120"/>
        <w:ind w:left="0" w:firstLine="0"/>
        <w:jc w:val="both"/>
        <w:rPr>
          <w:rFonts w:ascii="Cambria" w:hAnsi="Cambria" w:cs="Calibri"/>
          <w:b/>
          <w:szCs w:val="20"/>
        </w:rPr>
      </w:pPr>
      <w:r>
        <w:rPr>
          <w:rFonts w:ascii="Cambria" w:hAnsi="Cambria" w:cs="Calibri"/>
          <w:b/>
          <w:szCs w:val="20"/>
        </w:rPr>
        <w:t>DESCRIÇÃO DA SOLUÇÃO</w:t>
      </w:r>
    </w:p>
    <w:p w14:paraId="7ECEB6B6" w14:textId="77777777" w:rsidR="009B7D29" w:rsidRPr="000D601A"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0D601A">
        <w:rPr>
          <w:rFonts w:ascii="Cambria" w:hAnsi="Cambria"/>
        </w:rPr>
        <w:t xml:space="preserve">Os serviços que constituem o objeto deste credenciamento deverão ser executados de acordo com a solicitação da contratante (que poderá ser por ordem de serviço ou e-mail) e a orientação/fiscalização dos técnicos da Secretaria Municipal de </w:t>
      </w:r>
      <w:r>
        <w:rPr>
          <w:rFonts w:ascii="Cambria" w:hAnsi="Cambria"/>
        </w:rPr>
        <w:t>Meio Ambiente e Agricultura</w:t>
      </w:r>
      <w:r w:rsidRPr="000D601A">
        <w:rPr>
          <w:rFonts w:ascii="Cambria" w:hAnsi="Cambria"/>
        </w:rPr>
        <w:t xml:space="preserve">, devendo o equipamento estar disponível no local indicado com prazo máximo de 24 (vinte e </w:t>
      </w:r>
      <w:r w:rsidRPr="000D601A">
        <w:rPr>
          <w:rFonts w:ascii="Cambria" w:hAnsi="Cambria"/>
        </w:rPr>
        <w:lastRenderedPageBreak/>
        <w:t>quatro) horas, e no caso de substituição após a devida notificação no prazo máximo de 24 (vinte e quatro) horas corridas;</w:t>
      </w:r>
    </w:p>
    <w:p w14:paraId="5B447208" w14:textId="77777777" w:rsidR="009B7D29" w:rsidRPr="003413DF"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2D6C24">
        <w:rPr>
          <w:rFonts w:ascii="Cambria" w:hAnsi="Cambria"/>
        </w:rPr>
        <w:t xml:space="preserve"> </w:t>
      </w:r>
      <w:r w:rsidRPr="003413DF">
        <w:rPr>
          <w:rFonts w:ascii="Cambria" w:hAnsi="Cambria"/>
        </w:rPr>
        <w:t xml:space="preserve">O equipamento deverá ser disponibilizado pela credenciada, no local indicado pela </w:t>
      </w:r>
      <w:r>
        <w:rPr>
          <w:rFonts w:ascii="Cambria" w:hAnsi="Cambria"/>
        </w:rPr>
        <w:t>Secretaria Municipal de Meio Ambiente e Agricultura</w:t>
      </w:r>
      <w:r w:rsidRPr="003413DF">
        <w:rPr>
          <w:rFonts w:ascii="Cambria" w:hAnsi="Cambria"/>
        </w:rPr>
        <w:t>, devidamente abastecido e com o operador do equipamento, para a execução dos serviços</w:t>
      </w:r>
      <w:r>
        <w:rPr>
          <w:rFonts w:ascii="Cambria" w:hAnsi="Cambria"/>
        </w:rPr>
        <w:t>;</w:t>
      </w:r>
    </w:p>
    <w:p w14:paraId="6BD777F1" w14:textId="77777777" w:rsidR="009B7D29"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Pr>
          <w:rFonts w:ascii="Cambria" w:hAnsi="Cambria"/>
        </w:rPr>
        <w:t>O deslocamento do equipamento para outras frentes de serviços ficará sob as expensas e responsabilidade da credenciada.</w:t>
      </w:r>
    </w:p>
    <w:p w14:paraId="44214CFD" w14:textId="77777777" w:rsidR="009B7D29" w:rsidRPr="002D6C24"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3413DF">
        <w:rPr>
          <w:rFonts w:ascii="Cambria" w:hAnsi="Cambria"/>
        </w:rPr>
        <w:t xml:space="preserve">O abastecimento do equipamento durante a execução dos serviços deverá ser realizado no local em que o equipamento estiver executando os serviços, </w:t>
      </w:r>
      <w:proofErr w:type="gramStart"/>
      <w:r w:rsidRPr="003413DF">
        <w:rPr>
          <w:rFonts w:ascii="Cambria" w:hAnsi="Cambria"/>
        </w:rPr>
        <w:t>sob responsabilidade</w:t>
      </w:r>
      <w:proofErr w:type="gramEnd"/>
      <w:r w:rsidRPr="003413DF">
        <w:rPr>
          <w:rFonts w:ascii="Cambria" w:hAnsi="Cambria"/>
        </w:rPr>
        <w:t xml:space="preserve"> e expensas da credenciada</w:t>
      </w:r>
      <w:r>
        <w:rPr>
          <w:rFonts w:ascii="Cambria" w:hAnsi="Cambria"/>
        </w:rPr>
        <w:t>;</w:t>
      </w:r>
    </w:p>
    <w:p w14:paraId="4C936A3D" w14:textId="77777777" w:rsidR="009B7D29"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A24A07">
        <w:rPr>
          <w:rFonts w:ascii="Cambria" w:hAnsi="Cambria"/>
        </w:rPr>
        <w:t xml:space="preserve">Os serviços serão executados sob a supervisão, fiscalização e orientação técnica da </w:t>
      </w:r>
      <w:r>
        <w:rPr>
          <w:rFonts w:ascii="Cambria" w:hAnsi="Cambria"/>
        </w:rPr>
        <w:t>Secretaria Municipal de Meio Ambiente e Agricultura</w:t>
      </w:r>
      <w:r w:rsidRPr="00A24A07">
        <w:rPr>
          <w:rFonts w:ascii="Cambria" w:hAnsi="Cambria"/>
        </w:rPr>
        <w:t>, que deverá ser permanentemente informada do seu desenvolvimento e de eventuais dificuldades que possam prejudicar a sua plena execução</w:t>
      </w:r>
      <w:r>
        <w:rPr>
          <w:rFonts w:ascii="Cambria" w:hAnsi="Cambria"/>
        </w:rPr>
        <w:t>;</w:t>
      </w:r>
    </w:p>
    <w:p w14:paraId="4E5F8851" w14:textId="77777777" w:rsidR="009B7D29"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A24A07">
        <w:rPr>
          <w:rFonts w:ascii="Cambria" w:hAnsi="Cambria"/>
        </w:rPr>
        <w:t>No preço da hora estão incluídos todos os custos, tais como: salários, encargos trabalhistas e benefícios, seguros diversos, impostos, óleo diesel, lubrificantes, peças, locomoção do equipamento até a frente de serviço</w:t>
      </w:r>
      <w:r>
        <w:rPr>
          <w:rFonts w:ascii="Cambria" w:hAnsi="Cambria"/>
        </w:rPr>
        <w:t>;</w:t>
      </w:r>
    </w:p>
    <w:p w14:paraId="41FD6351" w14:textId="77777777" w:rsidR="009B7D29" w:rsidRPr="00F00EDC"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33006D">
        <w:rPr>
          <w:rFonts w:ascii="Cambria" w:hAnsi="Cambria"/>
        </w:rPr>
        <w:t>Para pagamento, será contabilizada a hora</w:t>
      </w:r>
      <w:r>
        <w:rPr>
          <w:rFonts w:ascii="Cambria" w:hAnsi="Cambria"/>
        </w:rPr>
        <w:t xml:space="preserve"> </w:t>
      </w:r>
      <w:r w:rsidRPr="0033006D">
        <w:rPr>
          <w:rFonts w:ascii="Cambria" w:hAnsi="Cambria"/>
        </w:rPr>
        <w:t>a partir do momento em que se inicia o serviço no local designado, não sendo contabilizad</w:t>
      </w:r>
      <w:r>
        <w:rPr>
          <w:rFonts w:ascii="Cambria" w:hAnsi="Cambria"/>
        </w:rPr>
        <w:t>a</w:t>
      </w:r>
      <w:r w:rsidRPr="0033006D">
        <w:rPr>
          <w:rFonts w:ascii="Cambria" w:hAnsi="Cambria"/>
        </w:rPr>
        <w:t xml:space="preserve"> a hora em função dos deslocamentos até </w:t>
      </w:r>
      <w:r>
        <w:rPr>
          <w:rFonts w:ascii="Cambria" w:hAnsi="Cambria"/>
        </w:rPr>
        <w:t>a frente de serviços</w:t>
      </w:r>
      <w:r w:rsidRPr="0033006D">
        <w:rPr>
          <w:rFonts w:ascii="Cambria" w:hAnsi="Cambria"/>
        </w:rPr>
        <w:t xml:space="preserve">, bem como qualquer tipo de interrupção não solicitada pela Administração, ou seja, a medição será efetuada pelas horas </w:t>
      </w:r>
      <w:r w:rsidRPr="000A73A2">
        <w:rPr>
          <w:rFonts w:ascii="Cambria" w:hAnsi="Cambria"/>
        </w:rPr>
        <w:t>EFETIVAMENTE TRABALHADAS</w:t>
      </w:r>
      <w:r>
        <w:rPr>
          <w:rFonts w:ascii="Cambria" w:hAnsi="Cambria"/>
        </w:rPr>
        <w:t>,</w:t>
      </w:r>
      <w:r w:rsidRPr="0033006D">
        <w:rPr>
          <w:rFonts w:ascii="Cambria" w:hAnsi="Cambria"/>
        </w:rPr>
        <w:t xml:space="preserve"> </w:t>
      </w:r>
      <w:r>
        <w:rPr>
          <w:rFonts w:ascii="Cambria" w:hAnsi="Cambria"/>
        </w:rPr>
        <w:t xml:space="preserve">aferidas pelo </w:t>
      </w:r>
      <w:proofErr w:type="spellStart"/>
      <w:r>
        <w:rPr>
          <w:rFonts w:ascii="Cambria" w:hAnsi="Cambria"/>
        </w:rPr>
        <w:t>horímetro</w:t>
      </w:r>
      <w:proofErr w:type="spellEnd"/>
      <w:r>
        <w:rPr>
          <w:rFonts w:ascii="Cambria" w:hAnsi="Cambria"/>
        </w:rPr>
        <w:t xml:space="preserve"> inicial e final da máquina, aprovadas</w:t>
      </w:r>
      <w:r w:rsidRPr="0033006D">
        <w:rPr>
          <w:rFonts w:ascii="Cambria" w:hAnsi="Cambria"/>
        </w:rPr>
        <w:t xml:space="preserve"> pelo responsável pela fiscalização dos serviços</w:t>
      </w:r>
      <w:r>
        <w:rPr>
          <w:rFonts w:ascii="Cambria" w:hAnsi="Cambria"/>
        </w:rPr>
        <w:t>;</w:t>
      </w:r>
    </w:p>
    <w:p w14:paraId="30D7F6BD" w14:textId="77777777" w:rsidR="009B7D29" w:rsidRPr="009F0FD4"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9F0FD4">
        <w:rPr>
          <w:rFonts w:ascii="Cambria" w:hAnsi="Cambria"/>
        </w:rPr>
        <w:t xml:space="preserve"> É de responsabilidade da Contratada que suas maquinas sejam equipados com </w:t>
      </w:r>
      <w:proofErr w:type="spellStart"/>
      <w:r w:rsidRPr="009F0FD4">
        <w:rPr>
          <w:rFonts w:ascii="Cambria" w:hAnsi="Cambria"/>
        </w:rPr>
        <w:t>horímetro</w:t>
      </w:r>
      <w:proofErr w:type="spellEnd"/>
      <w:r w:rsidRPr="009F0FD4">
        <w:rPr>
          <w:rFonts w:ascii="Cambria" w:hAnsi="Cambria"/>
        </w:rPr>
        <w:t xml:space="preserve"> devidamente funcionando e será inspecionado pelo órgão contratante, no que será controlado diariamente, pelo fiscalizador ou responsável pelos serviços. No qual anotar</w:t>
      </w:r>
      <w:r>
        <w:rPr>
          <w:rFonts w:ascii="Cambria" w:hAnsi="Cambria"/>
        </w:rPr>
        <w:t>á</w:t>
      </w:r>
      <w:r w:rsidRPr="009F0FD4">
        <w:rPr>
          <w:rFonts w:ascii="Cambria" w:hAnsi="Cambria"/>
        </w:rPr>
        <w:t xml:space="preserve"> hora de início e hora de término das atividades para controle de horas trabalhadas. </w:t>
      </w:r>
    </w:p>
    <w:p w14:paraId="6821821B" w14:textId="77777777" w:rsidR="009B7D29" w:rsidRPr="00A06401" w:rsidRDefault="009B7D29" w:rsidP="009B7D29">
      <w:pPr>
        <w:pStyle w:val="PargrafodaLista"/>
        <w:numPr>
          <w:ilvl w:val="1"/>
          <w:numId w:val="34"/>
        </w:numPr>
        <w:tabs>
          <w:tab w:val="left" w:pos="709"/>
        </w:tabs>
        <w:spacing w:after="120"/>
        <w:ind w:left="284" w:firstLine="0"/>
        <w:contextualSpacing w:val="0"/>
        <w:jc w:val="both"/>
        <w:rPr>
          <w:rFonts w:ascii="Cambria" w:hAnsi="Cambria"/>
        </w:rPr>
      </w:pPr>
      <w:r w:rsidRPr="00A06401">
        <w:rPr>
          <w:rFonts w:ascii="Cambria" w:hAnsi="Cambria"/>
        </w:rPr>
        <w:t>A Contratada responsabilizar-se-á pelo transporte d</w:t>
      </w:r>
      <w:r>
        <w:rPr>
          <w:rFonts w:ascii="Cambria" w:hAnsi="Cambria"/>
        </w:rPr>
        <w:t>o</w:t>
      </w:r>
      <w:r w:rsidRPr="00A06401">
        <w:rPr>
          <w:rFonts w:ascii="Cambria" w:hAnsi="Cambria"/>
        </w:rPr>
        <w:t xml:space="preserve"> </w:t>
      </w:r>
      <w:r>
        <w:rPr>
          <w:rFonts w:ascii="Cambria" w:hAnsi="Cambria"/>
        </w:rPr>
        <w:t>equipamento</w:t>
      </w:r>
      <w:r w:rsidRPr="00A06401">
        <w:rPr>
          <w:rFonts w:ascii="Cambria" w:hAnsi="Cambria"/>
        </w:rPr>
        <w:t xml:space="preserve">, assim como o socorro mecânico com guincho, bem como pela manutenção preventiva e corretiva, aquela destinada aos reparos de defeitos que ocorram de maneira aleatória de </w:t>
      </w:r>
      <w:r>
        <w:rPr>
          <w:rFonts w:ascii="Cambria" w:hAnsi="Cambria"/>
        </w:rPr>
        <w:t>sua máquina</w:t>
      </w:r>
      <w:r w:rsidRPr="00A06401">
        <w:rPr>
          <w:rFonts w:ascii="Cambria" w:hAnsi="Cambria"/>
        </w:rPr>
        <w:t>, observando o prazo de 24 horas para a manutenção dos mesmos. Caso a Manutenção d</w:t>
      </w:r>
      <w:r>
        <w:rPr>
          <w:rFonts w:ascii="Cambria" w:hAnsi="Cambria"/>
        </w:rPr>
        <w:t>a</w:t>
      </w:r>
      <w:r w:rsidRPr="00A06401">
        <w:rPr>
          <w:rFonts w:ascii="Cambria" w:hAnsi="Cambria"/>
        </w:rPr>
        <w:t xml:space="preserve"> máquina ultrapassar </w:t>
      </w:r>
      <w:proofErr w:type="gramStart"/>
      <w:r w:rsidRPr="00A06401">
        <w:rPr>
          <w:rFonts w:ascii="Cambria" w:hAnsi="Cambria"/>
        </w:rPr>
        <w:t>as</w:t>
      </w:r>
      <w:proofErr w:type="gramEnd"/>
      <w:r w:rsidRPr="00A06401">
        <w:rPr>
          <w:rFonts w:ascii="Cambria" w:hAnsi="Cambria"/>
        </w:rPr>
        <w:t xml:space="preserve"> 24 horas, a contratada deverá substituir os mesmos, dentro das características técnicas contidas neste instrumento, de modo a garantir a continuidade dos serviços. </w:t>
      </w:r>
    </w:p>
    <w:p w14:paraId="688930A7" w14:textId="77777777" w:rsidR="009B7D29" w:rsidRPr="00A06401"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 xml:space="preserve">A Contratada se responsabilizará pela cobertura contra danos materiais e pessoais ocasionados a terceiros, durante a execução de suas atividades. </w:t>
      </w:r>
    </w:p>
    <w:p w14:paraId="721C779E" w14:textId="77777777" w:rsidR="009B7D29"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 xml:space="preserve">A Contratada deverá fornecer aos seus funcionários, e fazer com que estes </w:t>
      </w:r>
      <w:proofErr w:type="gramStart"/>
      <w:r w:rsidRPr="00A06401">
        <w:rPr>
          <w:rFonts w:ascii="Cambria" w:hAnsi="Cambria"/>
        </w:rPr>
        <w:t>utilizam,</w:t>
      </w:r>
      <w:proofErr w:type="gramEnd"/>
      <w:r w:rsidRPr="00A06401">
        <w:rPr>
          <w:rFonts w:ascii="Cambria" w:hAnsi="Cambria"/>
        </w:rPr>
        <w:t xml:space="preserve"> os equipamentos de proteção individual (</w:t>
      </w:r>
      <w:proofErr w:type="spellStart"/>
      <w:r w:rsidRPr="00A06401">
        <w:rPr>
          <w:rFonts w:ascii="Cambria" w:hAnsi="Cambria"/>
        </w:rPr>
        <w:t>EP</w:t>
      </w:r>
      <w:r>
        <w:rPr>
          <w:rFonts w:ascii="Cambria" w:hAnsi="Cambria"/>
        </w:rPr>
        <w:t>I’s</w:t>
      </w:r>
      <w:proofErr w:type="spellEnd"/>
      <w:r w:rsidRPr="00A06401">
        <w:rPr>
          <w:rFonts w:ascii="Cambria" w:hAnsi="Cambria"/>
        </w:rPr>
        <w:t>) necessários a segurança dos mesmos, de acordo com o exigido pelas normas relativas à segurança, Higiene e Medicina do Trabalho, prevista na legislação em vigor.</w:t>
      </w:r>
    </w:p>
    <w:p w14:paraId="4925D964" w14:textId="77777777" w:rsidR="009B7D29" w:rsidRPr="00A06401"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lastRenderedPageBreak/>
        <w:t>A máquina, com seus operadores deverão apresentar no local e horário pré</w:t>
      </w:r>
      <w:r>
        <w:rPr>
          <w:rFonts w:ascii="Cambria" w:hAnsi="Cambria"/>
        </w:rPr>
        <w:t>-</w:t>
      </w:r>
      <w:r w:rsidRPr="00A06401">
        <w:rPr>
          <w:rFonts w:ascii="Cambria" w:hAnsi="Cambria"/>
        </w:rPr>
        <w:t xml:space="preserve">estabelecido, sendo que sua dispensa ao fim do turno somente ocorrerá com a autorização do encarregado da Secretaria requisitante, onde o mesmo estará com a planilha diária de controle da máquina. </w:t>
      </w:r>
    </w:p>
    <w:p w14:paraId="4C11A7DF" w14:textId="77777777" w:rsidR="009B7D29" w:rsidRPr="00A06401"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 xml:space="preserve">A Contratada deverá disponibilizar </w:t>
      </w:r>
      <w:r>
        <w:rPr>
          <w:rFonts w:ascii="Cambria" w:hAnsi="Cambria"/>
        </w:rPr>
        <w:t>o equipamento</w:t>
      </w:r>
      <w:r w:rsidRPr="00A06401">
        <w:rPr>
          <w:rFonts w:ascii="Cambria" w:hAnsi="Cambria"/>
        </w:rPr>
        <w:t xml:space="preserve"> em perfeitas condições de uso e funcionamento, compatíveis com a demanda dos serviços a serem </w:t>
      </w:r>
      <w:proofErr w:type="gramStart"/>
      <w:r w:rsidRPr="00A06401">
        <w:rPr>
          <w:rFonts w:ascii="Cambria" w:hAnsi="Cambria"/>
        </w:rPr>
        <w:t>executados, bem como mão de obra qualificada, necessária</w:t>
      </w:r>
      <w:proofErr w:type="gramEnd"/>
      <w:r w:rsidRPr="00A06401">
        <w:rPr>
          <w:rFonts w:ascii="Cambria" w:hAnsi="Cambria"/>
        </w:rPr>
        <w:t xml:space="preserve"> a perfeita execução dos serviços, possibilitando o atendimento. </w:t>
      </w:r>
    </w:p>
    <w:p w14:paraId="5C61E7FB" w14:textId="77777777" w:rsidR="009B7D29"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A06401">
        <w:rPr>
          <w:rFonts w:ascii="Cambria" w:hAnsi="Cambria"/>
        </w:rPr>
        <w:t>A Gestão e o acompanhamento do contrato e a fiscalização dos serviços prestados ficará a cargo da secretaria requisitante, como também notificar a contratada, por escrito, sobre imperfeições, falhas ou irregularidades constadas durante a execução de suas atividades, para que sejam adotadas as medidas corretivas necessárias, e fiscalizar seus empregados prepostos e ou subordinados.</w:t>
      </w:r>
    </w:p>
    <w:p w14:paraId="330D7D73" w14:textId="77777777" w:rsidR="009B7D29"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7A2A97">
        <w:rPr>
          <w:rFonts w:ascii="Cambria" w:hAnsi="Cambria"/>
        </w:rPr>
        <w:t xml:space="preserve">A Administração reserva-se o direito de pedir a substituição de </w:t>
      </w:r>
      <w:r>
        <w:rPr>
          <w:rFonts w:ascii="Cambria" w:hAnsi="Cambria"/>
        </w:rPr>
        <w:t>qualquer</w:t>
      </w:r>
      <w:r w:rsidRPr="007A2A97">
        <w:rPr>
          <w:rFonts w:ascii="Cambria" w:hAnsi="Cambria"/>
        </w:rPr>
        <w:t xml:space="preserve"> </w:t>
      </w:r>
      <w:r>
        <w:rPr>
          <w:rFonts w:ascii="Cambria" w:hAnsi="Cambria"/>
        </w:rPr>
        <w:t>colaborador</w:t>
      </w:r>
      <w:r w:rsidRPr="007A2A97">
        <w:rPr>
          <w:rFonts w:ascii="Cambria" w:hAnsi="Cambria"/>
        </w:rPr>
        <w:t xml:space="preserve"> que não atenda aos serviços solicitados pela Administração. </w:t>
      </w:r>
    </w:p>
    <w:p w14:paraId="27926285" w14:textId="77777777" w:rsidR="009B7D29" w:rsidRPr="007A2A97"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7A2A97">
        <w:rPr>
          <w:rFonts w:ascii="Cambria" w:hAnsi="Cambria"/>
        </w:rPr>
        <w:t>É de responsabilidade exclusiva e integral d</w:t>
      </w:r>
      <w:r>
        <w:rPr>
          <w:rFonts w:ascii="Cambria" w:hAnsi="Cambria"/>
        </w:rPr>
        <w:t>a</w:t>
      </w:r>
      <w:r w:rsidRPr="007A2A97">
        <w:rPr>
          <w:rFonts w:ascii="Cambria" w:hAnsi="Cambria"/>
        </w:rPr>
        <w:t>s credenciad</w:t>
      </w:r>
      <w:r>
        <w:rPr>
          <w:rFonts w:ascii="Cambria" w:hAnsi="Cambria"/>
        </w:rPr>
        <w:t>a</w:t>
      </w:r>
      <w:r w:rsidRPr="007A2A97">
        <w:rPr>
          <w:rFonts w:ascii="Cambria" w:hAnsi="Cambria"/>
        </w:rPr>
        <w:t>s, a disponibilização de pessoal para execução dos serviços, incluídos encargos trabalhistas, previdenciários, sociais, fiscais e comerciais resultantes de vínculo empregatício, cujo ônus e obrigações, em nenhuma hipótese, poderão ser transferidos para o Município</w:t>
      </w:r>
      <w:r>
        <w:rPr>
          <w:rFonts w:ascii="Cambria" w:hAnsi="Cambria"/>
        </w:rPr>
        <w:t xml:space="preserve"> contratante</w:t>
      </w:r>
      <w:r w:rsidRPr="007A2A97">
        <w:rPr>
          <w:rFonts w:ascii="Cambria" w:hAnsi="Cambria"/>
        </w:rPr>
        <w:t xml:space="preserve">. </w:t>
      </w:r>
    </w:p>
    <w:p w14:paraId="35DA5592" w14:textId="77777777" w:rsidR="009B7D29" w:rsidRPr="007A2A97" w:rsidRDefault="009B7D29" w:rsidP="009B7D29">
      <w:pPr>
        <w:pStyle w:val="PargrafodaLista"/>
        <w:numPr>
          <w:ilvl w:val="1"/>
          <w:numId w:val="34"/>
        </w:numPr>
        <w:tabs>
          <w:tab w:val="left" w:pos="851"/>
        </w:tabs>
        <w:spacing w:after="120"/>
        <w:ind w:left="284" w:firstLine="0"/>
        <w:contextualSpacing w:val="0"/>
        <w:jc w:val="both"/>
        <w:rPr>
          <w:rFonts w:ascii="Cambria" w:hAnsi="Cambria"/>
        </w:rPr>
      </w:pPr>
      <w:r w:rsidRPr="007A2A97">
        <w:rPr>
          <w:rFonts w:ascii="Cambria" w:hAnsi="Cambria"/>
        </w:rPr>
        <w:t>O credenciamento não gera qual</w:t>
      </w:r>
      <w:r>
        <w:rPr>
          <w:rFonts w:ascii="Cambria" w:hAnsi="Cambria"/>
        </w:rPr>
        <w:t>quer</w:t>
      </w:r>
      <w:r w:rsidRPr="007A2A97">
        <w:rPr>
          <w:rFonts w:ascii="Cambria" w:hAnsi="Cambria"/>
        </w:rPr>
        <w:t xml:space="preserve"> direito adquirido a prestação dos serviços, os quais somente serão utilizados quando da ocorrência de necessidade pelo Município, quando então será convocada a empresa credenciada para a sua execução. </w:t>
      </w:r>
    </w:p>
    <w:p w14:paraId="14117FEF" w14:textId="77777777" w:rsidR="009B7D29" w:rsidRPr="004D7E41" w:rsidRDefault="009B7D29" w:rsidP="009B7D29">
      <w:pPr>
        <w:pStyle w:val="PargrafodaLista"/>
        <w:numPr>
          <w:ilvl w:val="2"/>
          <w:numId w:val="34"/>
        </w:numPr>
        <w:tabs>
          <w:tab w:val="left" w:pos="1560"/>
        </w:tabs>
        <w:spacing w:after="120"/>
        <w:ind w:left="851" w:firstLine="0"/>
        <w:jc w:val="both"/>
        <w:rPr>
          <w:rFonts w:ascii="Cambria" w:hAnsi="Cambria"/>
        </w:rPr>
      </w:pPr>
      <w:r w:rsidRPr="004D7E41">
        <w:rPr>
          <w:rFonts w:ascii="Cambria" w:hAnsi="Cambria"/>
        </w:rPr>
        <w:t>A empresa uma vez convocada</w:t>
      </w:r>
      <w:proofErr w:type="gramStart"/>
      <w:r w:rsidRPr="004D7E41">
        <w:rPr>
          <w:rFonts w:ascii="Cambria" w:hAnsi="Cambria"/>
        </w:rPr>
        <w:t>, deverá</w:t>
      </w:r>
      <w:proofErr w:type="gramEnd"/>
      <w:r w:rsidRPr="004D7E41">
        <w:rPr>
          <w:rFonts w:ascii="Cambria" w:hAnsi="Cambria"/>
        </w:rPr>
        <w:t xml:space="preserve"> manifestar-se formalmente, ainda que por documento eletrônico, sua impossibilidade de atendimento, no prazo máximo de 24 horas da solicitação, sob pena de descredenciamento e aplicação de penalidades administrativas previstas na Lei 8.666/93. </w:t>
      </w:r>
    </w:p>
    <w:p w14:paraId="7E65A8A5" w14:textId="77777777" w:rsidR="009B7D29" w:rsidRPr="003846E8" w:rsidRDefault="009B7D29" w:rsidP="009B7D29">
      <w:pPr>
        <w:pStyle w:val="PargrafodaLista"/>
        <w:numPr>
          <w:ilvl w:val="2"/>
          <w:numId w:val="34"/>
        </w:numPr>
        <w:tabs>
          <w:tab w:val="left" w:pos="1560"/>
        </w:tabs>
        <w:spacing w:after="120" w:line="240" w:lineRule="auto"/>
        <w:contextualSpacing w:val="0"/>
        <w:jc w:val="both"/>
        <w:rPr>
          <w:rFonts w:ascii="Cambria" w:hAnsi="Cambria"/>
        </w:rPr>
      </w:pPr>
      <w:r>
        <w:rPr>
          <w:rFonts w:ascii="Cambria" w:hAnsi="Cambria"/>
        </w:rPr>
        <w:t>Os serviços serão prestados de acordo com as necessidades de cada produtor rural</w:t>
      </w:r>
      <w:r w:rsidRPr="003846E8">
        <w:rPr>
          <w:rFonts w:ascii="Cambria" w:hAnsi="Cambria"/>
        </w:rPr>
        <w:t>.</w:t>
      </w:r>
      <w:r>
        <w:t xml:space="preserve"> </w:t>
      </w:r>
    </w:p>
    <w:p w14:paraId="1D03C452" w14:textId="77777777" w:rsidR="009B7D29" w:rsidRPr="00B70B51" w:rsidRDefault="009B7D29" w:rsidP="009B7D29">
      <w:pPr>
        <w:numPr>
          <w:ilvl w:val="0"/>
          <w:numId w:val="34"/>
        </w:numPr>
        <w:tabs>
          <w:tab w:val="left" w:pos="284"/>
        </w:tabs>
        <w:spacing w:after="120"/>
        <w:ind w:left="0" w:firstLine="0"/>
        <w:jc w:val="both"/>
        <w:rPr>
          <w:rFonts w:ascii="Cambria" w:hAnsi="Cambria" w:cs="Calibri"/>
          <w:b/>
          <w:szCs w:val="20"/>
        </w:rPr>
      </w:pPr>
      <w:r w:rsidRPr="00B70B51">
        <w:rPr>
          <w:rFonts w:ascii="Cambria" w:hAnsi="Cambria" w:cs="Calibri"/>
          <w:b/>
          <w:szCs w:val="20"/>
        </w:rPr>
        <w:t>DAS OBRIGAÇÕES DA CONTRATANTE</w:t>
      </w:r>
    </w:p>
    <w:p w14:paraId="348F335D" w14:textId="77777777" w:rsidR="009B7D29" w:rsidRPr="00A33DFD" w:rsidRDefault="009B7D29" w:rsidP="009B7D29">
      <w:pPr>
        <w:pStyle w:val="PargrafodaLista"/>
        <w:numPr>
          <w:ilvl w:val="1"/>
          <w:numId w:val="34"/>
        </w:numPr>
        <w:spacing w:after="120"/>
        <w:ind w:left="284" w:right="-15" w:firstLine="0"/>
        <w:jc w:val="both"/>
        <w:rPr>
          <w:rFonts w:ascii="Cambria" w:hAnsi="Cambria" w:cs="Calibri"/>
          <w:szCs w:val="20"/>
        </w:rPr>
      </w:pPr>
      <w:r w:rsidRPr="00A33DFD">
        <w:rPr>
          <w:rFonts w:ascii="Cambria" w:hAnsi="Cambria" w:cs="Calibri"/>
          <w:szCs w:val="20"/>
        </w:rPr>
        <w:t>São obrigações da Contratante:</w:t>
      </w:r>
    </w:p>
    <w:p w14:paraId="74B24BC0" w14:textId="77777777" w:rsidR="009B7D29" w:rsidRPr="00A33DFD" w:rsidRDefault="009B7D29" w:rsidP="009B7D29">
      <w:pPr>
        <w:pStyle w:val="PargrafodaLista"/>
        <w:numPr>
          <w:ilvl w:val="2"/>
          <w:numId w:val="34"/>
        </w:numPr>
        <w:spacing w:after="120" w:line="240" w:lineRule="auto"/>
        <w:ind w:left="1225" w:hanging="505"/>
        <w:contextualSpacing w:val="0"/>
        <w:jc w:val="both"/>
        <w:rPr>
          <w:rFonts w:ascii="Cambria" w:hAnsi="Cambria" w:cs="Calibri"/>
          <w:szCs w:val="20"/>
        </w:rPr>
      </w:pPr>
      <w:proofErr w:type="gramStart"/>
      <w:r w:rsidRPr="00A33DFD">
        <w:rPr>
          <w:rFonts w:ascii="Cambria" w:hAnsi="Cambria" w:cs="Calibri"/>
          <w:szCs w:val="20"/>
        </w:rPr>
        <w:t>receber</w:t>
      </w:r>
      <w:proofErr w:type="gramEnd"/>
      <w:r w:rsidRPr="00A33DFD">
        <w:rPr>
          <w:rFonts w:ascii="Cambria" w:hAnsi="Cambria" w:cs="Calibri"/>
          <w:szCs w:val="20"/>
        </w:rPr>
        <w:t xml:space="preserve"> o objeto no prazo e condições estabelecidas no Edital e seus anexos;</w:t>
      </w:r>
    </w:p>
    <w:p w14:paraId="77110433" w14:textId="77777777" w:rsidR="009B7D29" w:rsidRPr="007200CD" w:rsidRDefault="009B7D29" w:rsidP="009B7D29">
      <w:pPr>
        <w:pStyle w:val="PargrafodaLista"/>
        <w:numPr>
          <w:ilvl w:val="2"/>
          <w:numId w:val="34"/>
        </w:numPr>
        <w:spacing w:after="120" w:line="240" w:lineRule="auto"/>
        <w:ind w:left="1225" w:hanging="505"/>
        <w:contextualSpacing w:val="0"/>
        <w:jc w:val="both"/>
        <w:rPr>
          <w:rFonts w:ascii="Cambria" w:hAnsi="Cambria" w:cs="Calibri"/>
          <w:szCs w:val="20"/>
        </w:rPr>
      </w:pPr>
      <w:proofErr w:type="gramStart"/>
      <w:r w:rsidRPr="007200CD">
        <w:rPr>
          <w:rFonts w:ascii="Cambria" w:hAnsi="Cambria" w:cs="Calibri"/>
          <w:szCs w:val="20"/>
        </w:rPr>
        <w:t>verificar</w:t>
      </w:r>
      <w:proofErr w:type="gramEnd"/>
      <w:r w:rsidRPr="007200CD">
        <w:rPr>
          <w:rFonts w:ascii="Cambria" w:hAnsi="Cambria" w:cs="Calibri"/>
          <w:szCs w:val="20"/>
        </w:rPr>
        <w:t xml:space="preserve"> minuciosamente, no prazo fixado, a conformidade dos </w:t>
      </w:r>
      <w:r>
        <w:rPr>
          <w:rFonts w:ascii="Cambria" w:hAnsi="Cambria" w:cs="Calibri"/>
          <w:szCs w:val="20"/>
        </w:rPr>
        <w:t>serviços</w:t>
      </w:r>
      <w:r w:rsidRPr="007200CD">
        <w:rPr>
          <w:rFonts w:ascii="Cambria" w:hAnsi="Cambria" w:cs="Calibri"/>
          <w:szCs w:val="20"/>
        </w:rPr>
        <w:t xml:space="preserve"> recebidos provisoriamente com as especificações constantes do Edital e da proposta, para fins de aceitação e recebimento definitivo;</w:t>
      </w:r>
    </w:p>
    <w:p w14:paraId="62DB17AE" w14:textId="77777777" w:rsidR="009B7D29" w:rsidRPr="007200CD" w:rsidRDefault="009B7D29" w:rsidP="009B7D29">
      <w:pPr>
        <w:pStyle w:val="PargrafodaLista"/>
        <w:numPr>
          <w:ilvl w:val="2"/>
          <w:numId w:val="34"/>
        </w:numPr>
        <w:spacing w:after="120" w:line="240" w:lineRule="auto"/>
        <w:ind w:left="1225" w:hanging="505"/>
        <w:contextualSpacing w:val="0"/>
        <w:jc w:val="both"/>
        <w:rPr>
          <w:rFonts w:ascii="Cambria" w:hAnsi="Cambria" w:cs="Calibri"/>
          <w:szCs w:val="20"/>
        </w:rPr>
      </w:pPr>
      <w:proofErr w:type="gramStart"/>
      <w:r w:rsidRPr="007200CD">
        <w:rPr>
          <w:rFonts w:ascii="Cambria" w:hAnsi="Cambria" w:cs="Calibri"/>
          <w:szCs w:val="20"/>
        </w:rPr>
        <w:t>comunicar</w:t>
      </w:r>
      <w:proofErr w:type="gramEnd"/>
      <w:r w:rsidRPr="007200CD">
        <w:rPr>
          <w:rFonts w:ascii="Cambria" w:hAnsi="Cambria" w:cs="Calibri"/>
          <w:szCs w:val="20"/>
        </w:rPr>
        <w:t xml:space="preserve"> à Contratada, por escrito, sobre imperfeições, falhas ou irregularidades verificadas no objeto fornecido, para que seja substituído, reparado ou corrigido;</w:t>
      </w:r>
    </w:p>
    <w:p w14:paraId="0A28517F" w14:textId="77777777" w:rsidR="009B7D29" w:rsidRPr="007200CD" w:rsidRDefault="009B7D29" w:rsidP="009B7D29">
      <w:pPr>
        <w:pStyle w:val="PargrafodaLista"/>
        <w:numPr>
          <w:ilvl w:val="2"/>
          <w:numId w:val="34"/>
        </w:numPr>
        <w:spacing w:after="120" w:line="240" w:lineRule="auto"/>
        <w:ind w:left="1225" w:hanging="505"/>
        <w:contextualSpacing w:val="0"/>
        <w:jc w:val="both"/>
        <w:rPr>
          <w:rFonts w:ascii="Cambria" w:hAnsi="Cambria" w:cs="Calibri"/>
          <w:szCs w:val="20"/>
        </w:rPr>
      </w:pPr>
      <w:proofErr w:type="gramStart"/>
      <w:r w:rsidRPr="007200CD">
        <w:rPr>
          <w:rFonts w:ascii="Cambria" w:hAnsi="Cambria" w:cs="Calibri"/>
          <w:szCs w:val="20"/>
        </w:rPr>
        <w:t>acompanhar</w:t>
      </w:r>
      <w:proofErr w:type="gramEnd"/>
      <w:r w:rsidRPr="007200CD">
        <w:rPr>
          <w:rFonts w:ascii="Cambria" w:hAnsi="Cambria" w:cs="Calibri"/>
          <w:szCs w:val="20"/>
        </w:rPr>
        <w:t xml:space="preserve"> e fiscalizar o cumprimento das obrigações da Contratada, através de comissão/servidor especialmente designado;</w:t>
      </w:r>
    </w:p>
    <w:p w14:paraId="47CB1C19" w14:textId="77777777" w:rsidR="009B7D29" w:rsidRDefault="009B7D29" w:rsidP="009B7D29">
      <w:pPr>
        <w:pStyle w:val="PargrafodaLista"/>
        <w:numPr>
          <w:ilvl w:val="2"/>
          <w:numId w:val="34"/>
        </w:numPr>
        <w:spacing w:after="120" w:line="240" w:lineRule="auto"/>
        <w:ind w:left="1225" w:hanging="505"/>
        <w:contextualSpacing w:val="0"/>
        <w:jc w:val="both"/>
        <w:rPr>
          <w:rFonts w:ascii="Cambria" w:hAnsi="Cambria" w:cs="Calibri"/>
          <w:szCs w:val="20"/>
        </w:rPr>
      </w:pPr>
      <w:proofErr w:type="gramStart"/>
      <w:r w:rsidRPr="007200CD">
        <w:rPr>
          <w:rFonts w:ascii="Cambria" w:hAnsi="Cambria" w:cs="Calibri"/>
          <w:szCs w:val="20"/>
        </w:rPr>
        <w:t>efetuar</w:t>
      </w:r>
      <w:proofErr w:type="gramEnd"/>
      <w:r w:rsidRPr="007200CD">
        <w:rPr>
          <w:rFonts w:ascii="Cambria" w:hAnsi="Cambria" w:cs="Calibri"/>
          <w:szCs w:val="20"/>
        </w:rPr>
        <w:t xml:space="preserve"> o pagamento à Contratada no valor correspondente ao fornecimento do objeto, no prazo e forma estabe</w:t>
      </w:r>
      <w:r>
        <w:rPr>
          <w:rFonts w:ascii="Cambria" w:hAnsi="Cambria" w:cs="Calibri"/>
          <w:szCs w:val="20"/>
        </w:rPr>
        <w:t>lecidos no Edital e seus anexos.</w:t>
      </w:r>
    </w:p>
    <w:p w14:paraId="5601D64E" w14:textId="77777777" w:rsidR="009B7D29" w:rsidRPr="007200CD" w:rsidRDefault="009B7D29" w:rsidP="009B7D29">
      <w:pPr>
        <w:pStyle w:val="PargrafodaLista"/>
        <w:numPr>
          <w:ilvl w:val="2"/>
          <w:numId w:val="34"/>
        </w:numPr>
        <w:spacing w:after="120" w:line="240" w:lineRule="auto"/>
        <w:ind w:left="1225" w:hanging="505"/>
        <w:contextualSpacing w:val="0"/>
        <w:jc w:val="both"/>
        <w:rPr>
          <w:rFonts w:ascii="Cambria" w:hAnsi="Cambria" w:cs="Calibri"/>
          <w:szCs w:val="20"/>
        </w:rPr>
      </w:pPr>
      <w:r w:rsidRPr="007200CD">
        <w:rPr>
          <w:rFonts w:ascii="Cambria" w:hAnsi="Cambria" w:cs="Calibri"/>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F874568" w14:textId="77777777" w:rsidR="009B7D29" w:rsidRDefault="009B7D29" w:rsidP="009B7D29">
      <w:pPr>
        <w:pStyle w:val="PargrafodaLista"/>
        <w:numPr>
          <w:ilvl w:val="2"/>
          <w:numId w:val="34"/>
        </w:numPr>
        <w:spacing w:after="120" w:line="240" w:lineRule="auto"/>
        <w:ind w:left="1225" w:hanging="505"/>
        <w:contextualSpacing w:val="0"/>
        <w:jc w:val="both"/>
        <w:rPr>
          <w:rFonts w:ascii="Cambria" w:hAnsi="Cambria" w:cs="Calibri"/>
          <w:szCs w:val="20"/>
        </w:rPr>
      </w:pPr>
      <w:r w:rsidRPr="007200CD">
        <w:rPr>
          <w:rFonts w:ascii="Cambria" w:hAnsi="Cambria" w:cs="Calibri"/>
          <w:szCs w:val="20"/>
        </w:rPr>
        <w:lastRenderedPageBreak/>
        <w:t xml:space="preserve">A Administração realizará pesquisa de preços periodicamente, em prazo não superior a 180 (cento e oitenta) dias, a fim de verificar a </w:t>
      </w:r>
      <w:proofErr w:type="spellStart"/>
      <w:r w:rsidRPr="007200CD">
        <w:rPr>
          <w:rFonts w:ascii="Cambria" w:hAnsi="Cambria" w:cs="Calibri"/>
          <w:szCs w:val="20"/>
        </w:rPr>
        <w:t>vantajosidade</w:t>
      </w:r>
      <w:proofErr w:type="spellEnd"/>
      <w:r w:rsidRPr="007200CD">
        <w:rPr>
          <w:rFonts w:ascii="Cambria" w:hAnsi="Cambria" w:cs="Calibri"/>
          <w:szCs w:val="20"/>
        </w:rPr>
        <w:t xml:space="preserve"> dos preços registrados em Ata.</w:t>
      </w:r>
    </w:p>
    <w:p w14:paraId="237E5CCE" w14:textId="77777777" w:rsidR="009B7D29" w:rsidRPr="007200CD" w:rsidRDefault="009B7D29" w:rsidP="009B7D29">
      <w:pPr>
        <w:numPr>
          <w:ilvl w:val="0"/>
          <w:numId w:val="34"/>
        </w:numPr>
        <w:tabs>
          <w:tab w:val="left" w:pos="284"/>
        </w:tabs>
        <w:spacing w:after="120"/>
        <w:ind w:left="0" w:firstLine="0"/>
        <w:jc w:val="both"/>
        <w:rPr>
          <w:rFonts w:ascii="Cambria" w:hAnsi="Cambria" w:cs="Calibri"/>
          <w:b/>
          <w:szCs w:val="20"/>
        </w:rPr>
      </w:pPr>
      <w:r w:rsidRPr="007200CD">
        <w:rPr>
          <w:rFonts w:ascii="Cambria" w:hAnsi="Cambria" w:cs="Calibri"/>
          <w:b/>
          <w:szCs w:val="20"/>
        </w:rPr>
        <w:t>OBRIGAÇÕES DA CONTRATADA</w:t>
      </w:r>
    </w:p>
    <w:p w14:paraId="41BB2340" w14:textId="77777777" w:rsidR="009B7D29" w:rsidRPr="00A33DFD" w:rsidRDefault="009B7D29" w:rsidP="009B7D29">
      <w:pPr>
        <w:pStyle w:val="PargrafodaLista"/>
        <w:numPr>
          <w:ilvl w:val="1"/>
          <w:numId w:val="34"/>
        </w:numPr>
        <w:spacing w:after="120"/>
        <w:ind w:left="284" w:right="-17" w:firstLine="0"/>
        <w:contextualSpacing w:val="0"/>
        <w:jc w:val="both"/>
        <w:rPr>
          <w:rFonts w:ascii="Cambria" w:hAnsi="Cambria" w:cs="Calibri"/>
          <w:szCs w:val="20"/>
        </w:rPr>
      </w:pPr>
      <w:r w:rsidRPr="00A33DFD">
        <w:rPr>
          <w:rFonts w:ascii="Cambria" w:hAnsi="Cambria" w:cs="Calibri"/>
          <w:szCs w:val="20"/>
        </w:rPr>
        <w:t>A Contratada deve cumprir todas as obrigações constantes no Edital, seus anexos e sua proposta, assumindo como exclusivamente seus os riscos e as despesas decorrentes da boa e perfeita execução do objeto e, ainda:</w:t>
      </w:r>
    </w:p>
    <w:p w14:paraId="434434FA" w14:textId="77777777" w:rsidR="009B7D29" w:rsidRPr="00A33DFD"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sidRPr="00A33DFD">
        <w:rPr>
          <w:rFonts w:ascii="Cambria" w:hAnsi="Cambria" w:cs="Calibri"/>
          <w:szCs w:val="20"/>
        </w:rPr>
        <w:t>executar</w:t>
      </w:r>
      <w:proofErr w:type="gramEnd"/>
      <w:r w:rsidRPr="00A33DFD">
        <w:rPr>
          <w:rFonts w:ascii="Cambria" w:hAnsi="Cambria" w:cs="Calibri"/>
          <w:szCs w:val="20"/>
        </w:rPr>
        <w:t xml:space="preserve"> os serviços conforme previsto neste </w:t>
      </w:r>
      <w:r>
        <w:rPr>
          <w:rFonts w:ascii="Cambria" w:hAnsi="Cambria" w:cs="Calibri"/>
          <w:szCs w:val="20"/>
        </w:rPr>
        <w:t>Projeto Básico</w:t>
      </w:r>
      <w:r w:rsidRPr="00A33DFD">
        <w:rPr>
          <w:rFonts w:ascii="Cambria" w:hAnsi="Cambria" w:cs="Calibri"/>
          <w:szCs w:val="20"/>
        </w:rPr>
        <w:t xml:space="preserve"> com alocação dos equipamentos necessários ao perfeito cumprimento das cláusulas contratuais;</w:t>
      </w:r>
    </w:p>
    <w:p w14:paraId="2AB135C9" w14:textId="77777777" w:rsidR="009B7D29" w:rsidRPr="007200CD"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sidRPr="007200CD">
        <w:rPr>
          <w:rFonts w:ascii="Cambria" w:hAnsi="Cambria" w:cs="Calibri"/>
          <w:szCs w:val="20"/>
        </w:rPr>
        <w:t>responsabilizar</w:t>
      </w:r>
      <w:proofErr w:type="gramEnd"/>
      <w:r w:rsidRPr="007200CD">
        <w:rPr>
          <w:rFonts w:ascii="Cambria" w:hAnsi="Cambria" w:cs="Calibri"/>
          <w:szCs w:val="20"/>
        </w:rPr>
        <w:t>-se pelos vícios e danos decorrentes do objeto, de acordo com os artigos 12, 13 e 17 a 27, do Código de Defesa do Consumidor (Lei nº 8.078, de 1990);</w:t>
      </w:r>
    </w:p>
    <w:p w14:paraId="6B692720" w14:textId="77777777" w:rsidR="009B7D29" w:rsidRPr="007200CD"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sidRPr="007200CD">
        <w:rPr>
          <w:rFonts w:ascii="Cambria" w:hAnsi="Cambria" w:cs="Calibri"/>
          <w:szCs w:val="20"/>
        </w:rPr>
        <w:t>substituir</w:t>
      </w:r>
      <w:proofErr w:type="gramEnd"/>
      <w:r w:rsidRPr="007200CD">
        <w:rPr>
          <w:rFonts w:ascii="Cambria" w:hAnsi="Cambria" w:cs="Calibri"/>
          <w:szCs w:val="20"/>
        </w:rPr>
        <w:t>, reparar ou corrigir, às suas expensas, no prazo fixado neste Termo de Referência, o objeto com avarias ou defeitos;</w:t>
      </w:r>
    </w:p>
    <w:p w14:paraId="3C0EDEED" w14:textId="77777777" w:rsidR="009B7D29" w:rsidRPr="007200CD"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sidRPr="007200CD">
        <w:rPr>
          <w:rFonts w:ascii="Cambria" w:hAnsi="Cambria" w:cs="Calibri"/>
          <w:szCs w:val="20"/>
        </w:rPr>
        <w:t>comunicar</w:t>
      </w:r>
      <w:proofErr w:type="gramEnd"/>
      <w:r w:rsidRPr="007200CD">
        <w:rPr>
          <w:rFonts w:ascii="Cambria" w:hAnsi="Cambria" w:cs="Calibri"/>
          <w:szCs w:val="20"/>
        </w:rPr>
        <w:t xml:space="preserve"> à Contratante, no prazo máximo de 24 (vinte e quatro) horas que antecede a data da entrega, os motivos que impossibilitem o cumprimento do prazo previsto, com a devida comprovação;</w:t>
      </w:r>
    </w:p>
    <w:p w14:paraId="218AFDF2" w14:textId="77777777" w:rsidR="009B7D29"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sidRPr="007200CD">
        <w:rPr>
          <w:rFonts w:ascii="Cambria" w:hAnsi="Cambria" w:cs="Calibri"/>
          <w:szCs w:val="20"/>
        </w:rPr>
        <w:t>manter</w:t>
      </w:r>
      <w:proofErr w:type="gramEnd"/>
      <w:r w:rsidRPr="007200CD">
        <w:rPr>
          <w:rFonts w:ascii="Cambria" w:hAnsi="Cambria" w:cs="Calibri"/>
          <w:szCs w:val="20"/>
        </w:rPr>
        <w:t>, durante toda a execução do contrato, em compatibilidade com as obrigações assumidas, todas as condições de habilitação e qualificação exigidas na licitação;</w:t>
      </w:r>
    </w:p>
    <w:p w14:paraId="6C3CEA34" w14:textId="77777777" w:rsidR="009B7D29"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Pr>
          <w:rFonts w:ascii="Cambria" w:hAnsi="Cambria" w:cs="Calibri"/>
          <w:szCs w:val="20"/>
        </w:rPr>
        <w:t>arcar</w:t>
      </w:r>
      <w:proofErr w:type="gramEnd"/>
      <w:r>
        <w:rPr>
          <w:rFonts w:ascii="Cambria" w:hAnsi="Cambria" w:cs="Calibri"/>
          <w:szCs w:val="20"/>
        </w:rPr>
        <w:t xml:space="preserve"> com a responsabilidade civil por todos e quaisquer danos materiais e/ou morais causados pela ação ou omissão de seus empregados, trabalhadores, prepostos ou representantes, dolosa ou culposamente, ao Município ou a terceiros;</w:t>
      </w:r>
    </w:p>
    <w:p w14:paraId="77F1BD0E" w14:textId="77777777" w:rsidR="009B7D29"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Pr>
          <w:rFonts w:ascii="Cambria" w:hAnsi="Cambria" w:cs="Calibri"/>
          <w:szCs w:val="20"/>
        </w:rPr>
        <w:t>observar</w:t>
      </w:r>
      <w:proofErr w:type="gramEnd"/>
      <w:r>
        <w:rPr>
          <w:rFonts w:ascii="Cambria" w:hAnsi="Cambria" w:cs="Calibri"/>
          <w:szCs w:val="20"/>
        </w:rPr>
        <w:t xml:space="preserve"> rigorosamente as normas que regulamentam o exercício de suas atividades, cabendo-lhes inteiramente a responsabilidade por eventuais transgressões;</w:t>
      </w:r>
    </w:p>
    <w:p w14:paraId="0FEEBF25" w14:textId="77777777" w:rsidR="009B7D29"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Pr>
          <w:rFonts w:ascii="Cambria" w:hAnsi="Cambria" w:cs="Calibri"/>
          <w:szCs w:val="20"/>
        </w:rPr>
        <w:t>adotar</w:t>
      </w:r>
      <w:proofErr w:type="gramEnd"/>
      <w:r>
        <w:rPr>
          <w:rFonts w:ascii="Cambria" w:hAnsi="Cambria" w:cs="Calibri"/>
          <w:szCs w:val="20"/>
        </w:rPr>
        <w:t xml:space="preserve"> todas as providências e assumir todas as obrigações estabelecidas na legislação específica de acidentes do trabalho, quando, em ocorrência da espécie for vítimas os seus empregados no desempenho dos serviços ou em conexão com eles, ainda que verificados nas propriedades dos produtores rurais;</w:t>
      </w:r>
    </w:p>
    <w:p w14:paraId="5527A80F" w14:textId="77777777" w:rsidR="009B7D29"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proofErr w:type="gramStart"/>
      <w:r>
        <w:rPr>
          <w:rFonts w:ascii="Cambria" w:hAnsi="Cambria" w:cs="Calibri"/>
          <w:szCs w:val="20"/>
        </w:rPr>
        <w:t>para</w:t>
      </w:r>
      <w:proofErr w:type="gramEnd"/>
      <w:r>
        <w:rPr>
          <w:rFonts w:ascii="Cambria" w:hAnsi="Cambria" w:cs="Calibri"/>
          <w:szCs w:val="20"/>
        </w:rPr>
        <w:t xml:space="preserve"> a prestação dos serviços, a Contratada deverá disponibilizar o operador e equipamentos, o combustível e os acessórios em perfeitas condições de uso e adequadas à perfeita execução contratual, promovendo, quando requerido, sua substituição;</w:t>
      </w:r>
    </w:p>
    <w:p w14:paraId="6D673B70" w14:textId="77777777" w:rsidR="009B7D29" w:rsidRDefault="009B7D29" w:rsidP="009B7D29">
      <w:pPr>
        <w:pStyle w:val="PargrafodaLista"/>
        <w:numPr>
          <w:ilvl w:val="2"/>
          <w:numId w:val="34"/>
        </w:numPr>
        <w:tabs>
          <w:tab w:val="left" w:pos="1276"/>
        </w:tabs>
        <w:spacing w:after="120"/>
        <w:ind w:left="709" w:right="-15" w:firstLine="11"/>
        <w:jc w:val="both"/>
        <w:rPr>
          <w:rFonts w:ascii="Cambria" w:hAnsi="Cambria" w:cs="Calibri"/>
          <w:szCs w:val="20"/>
        </w:rPr>
      </w:pPr>
      <w:r w:rsidRPr="008368A2">
        <w:rPr>
          <w:rFonts w:ascii="Cambria" w:hAnsi="Cambria" w:cs="Calibri"/>
          <w:szCs w:val="20"/>
        </w:rPr>
        <w:t>Assumir sob sua exclusiva responsabilidade o pagamento de todos os impostos, taxas ou quaisquer ônus fiscais de origem federal, estadual ou municipal, bem como todos os encargos trabalhistas, previdenciários e comerciais, vigentes durante a execução deste contrato, bem como quaisquer outros encargos judiciais ou extrajudiciais que lhe sejam imputáveis, inclusive com relação a terceiros em decorrência da celebração do contrato e da execu</w:t>
      </w:r>
      <w:r>
        <w:rPr>
          <w:rFonts w:ascii="Cambria" w:hAnsi="Cambria" w:cs="Calibri"/>
          <w:szCs w:val="20"/>
        </w:rPr>
        <w:t>ção dos serviços nele previstos</w:t>
      </w:r>
      <w:r w:rsidRPr="008368A2">
        <w:rPr>
          <w:rFonts w:ascii="Cambria" w:hAnsi="Cambria" w:cs="Calibri"/>
          <w:szCs w:val="20"/>
        </w:rPr>
        <w:t>.</w:t>
      </w:r>
    </w:p>
    <w:p w14:paraId="2C60186C" w14:textId="77777777" w:rsidR="009B7D29" w:rsidRDefault="009B7D29" w:rsidP="009B7D29">
      <w:pPr>
        <w:numPr>
          <w:ilvl w:val="0"/>
          <w:numId w:val="34"/>
        </w:numPr>
        <w:tabs>
          <w:tab w:val="left" w:pos="426"/>
        </w:tabs>
        <w:spacing w:after="120"/>
        <w:ind w:left="0" w:firstLine="0"/>
        <w:jc w:val="both"/>
        <w:rPr>
          <w:rFonts w:ascii="Cambria" w:hAnsi="Cambria" w:cs="Calibri"/>
          <w:b/>
          <w:szCs w:val="20"/>
        </w:rPr>
      </w:pPr>
      <w:r>
        <w:rPr>
          <w:rFonts w:ascii="Cambria" w:hAnsi="Cambria" w:cs="Calibri"/>
          <w:b/>
          <w:szCs w:val="20"/>
        </w:rPr>
        <w:t>DA MEDIÇÃO E FATURAMENTO</w:t>
      </w:r>
    </w:p>
    <w:p w14:paraId="7D95ADE3" w14:textId="77777777" w:rsidR="009B7D29" w:rsidRPr="00A33DFD" w:rsidRDefault="009B7D29" w:rsidP="009B7D29">
      <w:pPr>
        <w:pStyle w:val="PargrafodaLista"/>
        <w:numPr>
          <w:ilvl w:val="1"/>
          <w:numId w:val="34"/>
        </w:numPr>
        <w:tabs>
          <w:tab w:val="left" w:pos="993"/>
        </w:tabs>
        <w:spacing w:after="120"/>
        <w:ind w:left="425" w:right="-15" w:firstLine="0"/>
        <w:contextualSpacing w:val="0"/>
        <w:jc w:val="both"/>
        <w:rPr>
          <w:rFonts w:ascii="Cambria" w:hAnsi="Cambria" w:cs="Calibri"/>
          <w:szCs w:val="20"/>
        </w:rPr>
      </w:pPr>
      <w:r w:rsidRPr="00A33DFD">
        <w:rPr>
          <w:rFonts w:ascii="Cambria" w:hAnsi="Cambria" w:cs="Calibri"/>
          <w:szCs w:val="20"/>
        </w:rPr>
        <w:t xml:space="preserve">A unidade de medição é a hora-máquina, aferida por meio do </w:t>
      </w:r>
      <w:proofErr w:type="spellStart"/>
      <w:r w:rsidRPr="00A33DFD">
        <w:rPr>
          <w:rFonts w:ascii="Cambria" w:hAnsi="Cambria" w:cs="Calibri"/>
          <w:szCs w:val="20"/>
        </w:rPr>
        <w:t>horômetro</w:t>
      </w:r>
      <w:proofErr w:type="spellEnd"/>
      <w:r w:rsidRPr="00A33DFD">
        <w:rPr>
          <w:rFonts w:ascii="Cambria" w:hAnsi="Cambria" w:cs="Calibri"/>
          <w:szCs w:val="20"/>
        </w:rPr>
        <w:t xml:space="preserve"> do equipamento, que deverá estar em perfeito funcionamento, mediante ficha de apontamento anexa, a partir do início da prestação dos serviços na propriedade do requisitante.</w:t>
      </w:r>
    </w:p>
    <w:p w14:paraId="723CE8AE" w14:textId="77777777" w:rsidR="009B7D29" w:rsidRPr="00A33DFD" w:rsidRDefault="009B7D29" w:rsidP="009B7D29">
      <w:pPr>
        <w:pStyle w:val="PargrafodaLista"/>
        <w:numPr>
          <w:ilvl w:val="1"/>
          <w:numId w:val="34"/>
        </w:numPr>
        <w:tabs>
          <w:tab w:val="left" w:pos="993"/>
        </w:tabs>
        <w:autoSpaceDE w:val="0"/>
        <w:spacing w:after="120"/>
        <w:ind w:left="425" w:firstLine="0"/>
        <w:contextualSpacing w:val="0"/>
        <w:jc w:val="both"/>
        <w:rPr>
          <w:rFonts w:ascii="Cambria" w:hAnsi="Cambria" w:cs="Calibri"/>
          <w:b/>
          <w:szCs w:val="20"/>
        </w:rPr>
      </w:pPr>
      <w:r w:rsidRPr="00A33DFD">
        <w:rPr>
          <w:rFonts w:ascii="Cambria" w:hAnsi="Cambria" w:cs="Calibri"/>
          <w:szCs w:val="20"/>
        </w:rPr>
        <w:t>O faturamento será mensal e mensurado pelo número de ordens de serviços emitidas;</w:t>
      </w:r>
    </w:p>
    <w:p w14:paraId="25B747EF" w14:textId="77777777" w:rsidR="009B7D29" w:rsidRPr="00A33DFD" w:rsidRDefault="009B7D29" w:rsidP="009B7D29">
      <w:pPr>
        <w:pStyle w:val="PargrafodaLista"/>
        <w:numPr>
          <w:ilvl w:val="1"/>
          <w:numId w:val="34"/>
        </w:numPr>
        <w:tabs>
          <w:tab w:val="left" w:pos="993"/>
        </w:tabs>
        <w:autoSpaceDE w:val="0"/>
        <w:spacing w:after="120"/>
        <w:ind w:left="425" w:firstLine="0"/>
        <w:contextualSpacing w:val="0"/>
        <w:jc w:val="both"/>
        <w:rPr>
          <w:rFonts w:ascii="Cambria" w:hAnsi="Cambria" w:cs="Calibri"/>
          <w:b/>
          <w:szCs w:val="20"/>
        </w:rPr>
      </w:pPr>
      <w:r w:rsidRPr="00A33DFD">
        <w:rPr>
          <w:rFonts w:ascii="Cambria" w:hAnsi="Cambria" w:cs="Calibri"/>
          <w:szCs w:val="20"/>
        </w:rPr>
        <w:lastRenderedPageBreak/>
        <w:t>A medição deverá compreender o período do primeiro ao último dia de cada mês, e será apresentada ao setor contábil até o 3º (terceiro) dia útil do mês seguinte.</w:t>
      </w:r>
    </w:p>
    <w:p w14:paraId="034F64E2" w14:textId="77777777" w:rsidR="009B7D29" w:rsidRPr="007200CD" w:rsidRDefault="009B7D29" w:rsidP="009B7D29">
      <w:pPr>
        <w:numPr>
          <w:ilvl w:val="0"/>
          <w:numId w:val="34"/>
        </w:numPr>
        <w:tabs>
          <w:tab w:val="left" w:pos="426"/>
        </w:tabs>
        <w:spacing w:after="120"/>
        <w:ind w:left="0" w:firstLine="0"/>
        <w:jc w:val="both"/>
        <w:rPr>
          <w:rFonts w:ascii="Cambria" w:hAnsi="Cambria" w:cs="Calibri"/>
          <w:b/>
          <w:szCs w:val="20"/>
        </w:rPr>
      </w:pPr>
      <w:r w:rsidRPr="007200CD">
        <w:rPr>
          <w:rFonts w:ascii="Cambria" w:hAnsi="Cambria" w:cs="Calibri"/>
          <w:b/>
          <w:szCs w:val="20"/>
        </w:rPr>
        <w:t>DA SUBCONTRATAÇÃO</w:t>
      </w:r>
    </w:p>
    <w:p w14:paraId="17DDE967" w14:textId="77777777" w:rsidR="009B7D29" w:rsidRPr="00940A7C" w:rsidRDefault="009B7D29" w:rsidP="009B7D29">
      <w:pPr>
        <w:pStyle w:val="PargrafodaLista"/>
        <w:numPr>
          <w:ilvl w:val="1"/>
          <w:numId w:val="34"/>
        </w:numPr>
        <w:spacing w:after="120"/>
        <w:ind w:left="993" w:right="-15" w:hanging="567"/>
        <w:jc w:val="both"/>
        <w:rPr>
          <w:rFonts w:ascii="Cambria" w:hAnsi="Cambria" w:cs="Calibri"/>
          <w:szCs w:val="20"/>
        </w:rPr>
      </w:pPr>
      <w:r w:rsidRPr="00940A7C">
        <w:rPr>
          <w:rFonts w:ascii="Cambria" w:hAnsi="Cambria" w:cs="Calibri"/>
          <w:szCs w:val="20"/>
        </w:rPr>
        <w:t>Não será admitida a subcontratação do objeto licitatório.</w:t>
      </w:r>
    </w:p>
    <w:p w14:paraId="374FC9D8" w14:textId="77777777" w:rsidR="009B7D29" w:rsidRPr="007200CD" w:rsidRDefault="009B7D29" w:rsidP="009B7D29">
      <w:pPr>
        <w:numPr>
          <w:ilvl w:val="0"/>
          <w:numId w:val="34"/>
        </w:numPr>
        <w:tabs>
          <w:tab w:val="left" w:pos="426"/>
        </w:tabs>
        <w:spacing w:after="120"/>
        <w:ind w:left="0" w:firstLine="0"/>
        <w:jc w:val="both"/>
        <w:rPr>
          <w:rFonts w:ascii="Cambria" w:hAnsi="Cambria" w:cs="Calibri"/>
          <w:b/>
          <w:szCs w:val="20"/>
        </w:rPr>
      </w:pPr>
      <w:r w:rsidRPr="007200CD">
        <w:rPr>
          <w:rFonts w:ascii="Cambria" w:hAnsi="Cambria" w:cs="Calibri"/>
          <w:b/>
          <w:szCs w:val="20"/>
        </w:rPr>
        <w:t>ALTERAÇÃO SUBJETIVA</w:t>
      </w:r>
    </w:p>
    <w:p w14:paraId="0AFF4182" w14:textId="77777777" w:rsidR="009B7D29" w:rsidRPr="007200CD" w:rsidRDefault="009B7D29" w:rsidP="009B7D29">
      <w:pPr>
        <w:pStyle w:val="PargrafodaLista"/>
        <w:numPr>
          <w:ilvl w:val="1"/>
          <w:numId w:val="34"/>
        </w:numPr>
        <w:tabs>
          <w:tab w:val="left" w:pos="993"/>
        </w:tabs>
        <w:spacing w:after="120"/>
        <w:ind w:left="426" w:right="-15" w:firstLine="0"/>
        <w:jc w:val="both"/>
        <w:rPr>
          <w:rFonts w:ascii="Cambria" w:hAnsi="Cambria" w:cs="Calibri"/>
          <w:szCs w:val="20"/>
        </w:rPr>
      </w:pPr>
      <w:r w:rsidRPr="007200CD">
        <w:rPr>
          <w:rFonts w:ascii="Cambria" w:hAnsi="Cambria" w:cs="Calibri"/>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D80CA20" w14:textId="77777777" w:rsidR="009B7D29" w:rsidRPr="007200CD" w:rsidRDefault="009B7D29" w:rsidP="009B7D29">
      <w:pPr>
        <w:numPr>
          <w:ilvl w:val="0"/>
          <w:numId w:val="34"/>
        </w:numPr>
        <w:tabs>
          <w:tab w:val="left" w:pos="426"/>
        </w:tabs>
        <w:spacing w:after="120"/>
        <w:ind w:left="0" w:firstLine="0"/>
        <w:jc w:val="both"/>
        <w:rPr>
          <w:rFonts w:ascii="Cambria" w:hAnsi="Cambria" w:cs="Calibri"/>
          <w:b/>
          <w:szCs w:val="20"/>
        </w:rPr>
      </w:pPr>
      <w:r w:rsidRPr="007200CD">
        <w:rPr>
          <w:rFonts w:ascii="Cambria" w:hAnsi="Cambria" w:cs="Calibri"/>
          <w:b/>
          <w:szCs w:val="20"/>
        </w:rPr>
        <w:t xml:space="preserve">CONTROLE </w:t>
      </w:r>
      <w:r>
        <w:rPr>
          <w:rFonts w:ascii="Cambria" w:hAnsi="Cambria" w:cs="Calibri"/>
          <w:b/>
          <w:szCs w:val="20"/>
        </w:rPr>
        <w:t xml:space="preserve">E FISCALIZAÇÃO </w:t>
      </w:r>
      <w:r w:rsidRPr="007200CD">
        <w:rPr>
          <w:rFonts w:ascii="Cambria" w:hAnsi="Cambria" w:cs="Calibri"/>
          <w:b/>
          <w:szCs w:val="20"/>
        </w:rPr>
        <w:t>DA EXECUÇÃO</w:t>
      </w:r>
    </w:p>
    <w:p w14:paraId="50D72CC7" w14:textId="77777777" w:rsidR="009B7D29" w:rsidRPr="007200CD"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7200CD">
        <w:rPr>
          <w:rFonts w:ascii="Cambria" w:hAnsi="Cambria" w:cs="Calibri"/>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9DDB192" w14:textId="77777777" w:rsidR="009B7D29" w:rsidRPr="007200CD" w:rsidRDefault="009B7D29" w:rsidP="009B7D29">
      <w:pPr>
        <w:pStyle w:val="PargrafodaLista"/>
        <w:numPr>
          <w:ilvl w:val="2"/>
          <w:numId w:val="34"/>
        </w:numPr>
        <w:tabs>
          <w:tab w:val="left" w:pos="993"/>
        </w:tabs>
        <w:spacing w:after="120"/>
        <w:ind w:left="709" w:right="-17" w:firstLine="11"/>
        <w:contextualSpacing w:val="0"/>
        <w:jc w:val="both"/>
        <w:rPr>
          <w:rFonts w:ascii="Cambria" w:hAnsi="Cambria" w:cs="Calibri"/>
          <w:szCs w:val="20"/>
        </w:rPr>
      </w:pPr>
      <w:r w:rsidRPr="007200CD">
        <w:rPr>
          <w:rFonts w:ascii="Cambria" w:hAnsi="Cambria" w:cs="Calibri"/>
          <w:szCs w:val="20"/>
        </w:rPr>
        <w:t xml:space="preserve">O recebimento de material de valor superior a R$80.000,00 (oitenta mil reais) será confiado a uma comissão de, no mínimo, </w:t>
      </w:r>
      <w:proofErr w:type="gramStart"/>
      <w:r w:rsidRPr="007200CD">
        <w:rPr>
          <w:rFonts w:ascii="Cambria" w:hAnsi="Cambria" w:cs="Calibri"/>
          <w:szCs w:val="20"/>
        </w:rPr>
        <w:t>3</w:t>
      </w:r>
      <w:proofErr w:type="gramEnd"/>
      <w:r w:rsidRPr="007200CD">
        <w:rPr>
          <w:rFonts w:ascii="Cambria" w:hAnsi="Cambria" w:cs="Calibri"/>
          <w:szCs w:val="20"/>
        </w:rPr>
        <w:t xml:space="preserve"> (três) membros, designados pela autoridade competente.</w:t>
      </w:r>
    </w:p>
    <w:p w14:paraId="78F221BA" w14:textId="77777777" w:rsidR="009B7D29" w:rsidRPr="007200CD"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7200CD">
        <w:rPr>
          <w:rFonts w:ascii="Cambria" w:hAnsi="Cambria" w:cs="Calibri"/>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C04C7CA" w14:textId="77777777" w:rsidR="009B7D29" w:rsidRDefault="009B7D29" w:rsidP="009B7D29">
      <w:pPr>
        <w:pStyle w:val="PargrafodaLista"/>
        <w:numPr>
          <w:ilvl w:val="1"/>
          <w:numId w:val="34"/>
        </w:numPr>
        <w:tabs>
          <w:tab w:val="left" w:pos="993"/>
        </w:tabs>
        <w:spacing w:after="120"/>
        <w:ind w:left="426" w:right="-15" w:firstLine="0"/>
        <w:jc w:val="both"/>
        <w:rPr>
          <w:rFonts w:ascii="Cambria" w:hAnsi="Cambria" w:cs="Calibri"/>
          <w:szCs w:val="20"/>
        </w:rPr>
      </w:pPr>
      <w:r w:rsidRPr="007200CD">
        <w:rPr>
          <w:rFonts w:ascii="Cambria" w:hAnsi="Cambria" w:cs="Calibri"/>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E718DE3" w14:textId="77777777" w:rsidR="009B7D29" w:rsidRPr="0040245D" w:rsidRDefault="009B7D29" w:rsidP="009B7D29">
      <w:pPr>
        <w:numPr>
          <w:ilvl w:val="0"/>
          <w:numId w:val="34"/>
        </w:numPr>
        <w:tabs>
          <w:tab w:val="left" w:pos="426"/>
        </w:tabs>
        <w:spacing w:after="120"/>
        <w:ind w:left="0" w:firstLine="0"/>
        <w:jc w:val="both"/>
        <w:rPr>
          <w:rFonts w:ascii="Cambria" w:hAnsi="Cambria" w:cs="Calibri"/>
          <w:b/>
          <w:szCs w:val="20"/>
        </w:rPr>
      </w:pPr>
      <w:r w:rsidRPr="0040245D">
        <w:rPr>
          <w:rFonts w:ascii="Cambria" w:hAnsi="Cambria" w:cs="Calibri"/>
          <w:b/>
          <w:szCs w:val="20"/>
        </w:rPr>
        <w:t>DO PAGAMENTO</w:t>
      </w:r>
    </w:p>
    <w:p w14:paraId="455D20E5"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 xml:space="preserve">O pagamento será realizado no prazo máximo de até </w:t>
      </w:r>
      <w:r>
        <w:rPr>
          <w:rFonts w:ascii="Cambria" w:hAnsi="Cambria" w:cs="Calibri"/>
          <w:szCs w:val="20"/>
        </w:rPr>
        <w:t>30</w:t>
      </w:r>
      <w:r w:rsidRPr="00032FAE">
        <w:rPr>
          <w:rFonts w:ascii="Cambria" w:hAnsi="Cambria" w:cs="Calibri"/>
          <w:szCs w:val="20"/>
        </w:rPr>
        <w:t xml:space="preserve"> (</w:t>
      </w:r>
      <w:r>
        <w:rPr>
          <w:rFonts w:ascii="Cambria" w:hAnsi="Cambria" w:cs="Calibri"/>
          <w:szCs w:val="20"/>
        </w:rPr>
        <w:t>trinta</w:t>
      </w:r>
      <w:r w:rsidRPr="00032FAE">
        <w:rPr>
          <w:rFonts w:ascii="Cambria" w:hAnsi="Cambria" w:cs="Calibri"/>
          <w:szCs w:val="20"/>
        </w:rPr>
        <w:t xml:space="preserve">) dias, contados a partir do recebimento da Nota Fiscal ou Fatura, através de ordem bancária, para crédito em banco, agência e conta </w:t>
      </w:r>
      <w:proofErr w:type="gramStart"/>
      <w:r w:rsidRPr="00032FAE">
        <w:rPr>
          <w:rFonts w:ascii="Cambria" w:hAnsi="Cambria" w:cs="Calibri"/>
          <w:szCs w:val="20"/>
        </w:rPr>
        <w:t>corrente indicados pelo contratado</w:t>
      </w:r>
      <w:proofErr w:type="gramEnd"/>
      <w:r w:rsidRPr="00032FAE">
        <w:rPr>
          <w:rFonts w:ascii="Cambria" w:hAnsi="Cambria" w:cs="Calibri"/>
          <w:szCs w:val="20"/>
        </w:rPr>
        <w:t>.</w:t>
      </w:r>
    </w:p>
    <w:p w14:paraId="20C3CC75" w14:textId="77777777" w:rsidR="009B7D29" w:rsidRPr="00940A7C" w:rsidRDefault="009B7D29" w:rsidP="009B7D29">
      <w:pPr>
        <w:pStyle w:val="PargrafodaLista"/>
        <w:numPr>
          <w:ilvl w:val="2"/>
          <w:numId w:val="34"/>
        </w:numPr>
        <w:tabs>
          <w:tab w:val="left" w:pos="1701"/>
        </w:tabs>
        <w:spacing w:after="120"/>
        <w:ind w:left="993" w:right="-15" w:firstLine="0"/>
        <w:jc w:val="both"/>
        <w:rPr>
          <w:rFonts w:ascii="Cambria" w:hAnsi="Cambria" w:cs="Calibri"/>
          <w:szCs w:val="20"/>
        </w:rPr>
      </w:pPr>
      <w:r w:rsidRPr="00940A7C">
        <w:rPr>
          <w:rFonts w:ascii="Cambria" w:hAnsi="Cambria" w:cs="Calibri"/>
          <w:szCs w:val="20"/>
        </w:rPr>
        <w:t xml:space="preserve">Os pagamentos decorrentes de despesas cujos valores não ultrapassem o limite de que trata o inciso II do art. 24 da Lei 8.666, de 1993, deverão ser efetuados no prazo de até </w:t>
      </w:r>
      <w:proofErr w:type="gramStart"/>
      <w:r w:rsidRPr="00940A7C">
        <w:rPr>
          <w:rFonts w:ascii="Cambria" w:hAnsi="Cambria" w:cs="Calibri"/>
          <w:szCs w:val="20"/>
        </w:rPr>
        <w:t>5</w:t>
      </w:r>
      <w:proofErr w:type="gramEnd"/>
      <w:r w:rsidRPr="00940A7C">
        <w:rPr>
          <w:rFonts w:ascii="Cambria" w:hAnsi="Cambria" w:cs="Calibri"/>
          <w:szCs w:val="20"/>
        </w:rPr>
        <w:t xml:space="preserve"> (cinco) dias úteis, contados da data da apresentação da Nota Fiscal, nos termos do art. 5º, § 3º, da Lei nº 8.666, de 1993.</w:t>
      </w:r>
    </w:p>
    <w:p w14:paraId="12876120"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Considera-se ocorrido o recebimento da nota fiscal ou fatura no momento em que o órgão contratante atestar a execução do objeto do contrato.</w:t>
      </w:r>
    </w:p>
    <w:p w14:paraId="6EA5BA13"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lastRenderedPageBreak/>
        <w:t>A Nota Fiscal ou Fatura deverá ser obrigatoriamente acompanhada da comprovação da regularidade fiscal, constatada por meio de consulta on-line ao</w:t>
      </w:r>
      <w:r>
        <w:rPr>
          <w:rFonts w:ascii="Cambria" w:hAnsi="Cambria" w:cs="Calibri"/>
          <w:szCs w:val="20"/>
        </w:rPr>
        <w:t xml:space="preserve"> Cadastro de Fornecedores</w:t>
      </w:r>
      <w:r w:rsidRPr="00032FAE">
        <w:rPr>
          <w:rFonts w:ascii="Cambria" w:hAnsi="Cambria" w:cs="Calibri"/>
          <w:szCs w:val="20"/>
        </w:rPr>
        <w:t xml:space="preserve"> ou, na impossibilidade de acesso ao referido Sistema, mediante consulta aos sítios eletrônicos oficiais ou à documentação mencionada no art. 29 da Lei nº 8.666, de 1993. </w:t>
      </w:r>
    </w:p>
    <w:p w14:paraId="66E0669B" w14:textId="77777777" w:rsidR="009B7D29" w:rsidRPr="00032FAE" w:rsidRDefault="009B7D29" w:rsidP="009B7D29">
      <w:pPr>
        <w:pStyle w:val="PargrafodaLista"/>
        <w:numPr>
          <w:ilvl w:val="2"/>
          <w:numId w:val="34"/>
        </w:numPr>
        <w:tabs>
          <w:tab w:val="left" w:pos="1701"/>
        </w:tabs>
        <w:spacing w:after="120"/>
        <w:ind w:left="993" w:right="-15" w:firstLine="0"/>
        <w:jc w:val="both"/>
        <w:rPr>
          <w:rFonts w:ascii="Cambria" w:hAnsi="Cambria" w:cs="Calibri"/>
          <w:szCs w:val="20"/>
        </w:rPr>
      </w:pPr>
      <w:r w:rsidRPr="00032FAE">
        <w:rPr>
          <w:rFonts w:ascii="Cambria" w:hAnsi="Cambria" w:cs="Calibri"/>
          <w:szCs w:val="20"/>
        </w:rPr>
        <w:t xml:space="preserve">Constatando-se, junto ao </w:t>
      </w:r>
      <w:r>
        <w:rPr>
          <w:rFonts w:ascii="Cambria" w:hAnsi="Cambria" w:cs="Calibri"/>
          <w:szCs w:val="20"/>
        </w:rPr>
        <w:t>Cadastro de Fornecedores do Município</w:t>
      </w:r>
      <w:r w:rsidRPr="00032FAE">
        <w:rPr>
          <w:rFonts w:ascii="Cambria" w:hAnsi="Cambria" w:cs="Calibri"/>
          <w:szCs w:val="20"/>
        </w:rPr>
        <w:t xml:space="preserve">, a situação de irregularidade do fornecedor contratado, deverão ser tomadas as providências previstas </w:t>
      </w:r>
      <w:r>
        <w:rPr>
          <w:rFonts w:ascii="Cambria" w:hAnsi="Cambria" w:cs="Calibri"/>
          <w:szCs w:val="20"/>
        </w:rPr>
        <w:t>abaixo</w:t>
      </w:r>
      <w:r w:rsidRPr="00032FAE">
        <w:rPr>
          <w:rFonts w:ascii="Cambria" w:hAnsi="Cambria" w:cs="Calibri"/>
          <w:szCs w:val="20"/>
        </w:rPr>
        <w:t>.</w:t>
      </w:r>
    </w:p>
    <w:p w14:paraId="49CD4451"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2C2A281"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Será considerada data do pagamento o dia em que constar como emitida a ordem bancária para pagamento.</w:t>
      </w:r>
    </w:p>
    <w:p w14:paraId="5FE108DA"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 xml:space="preserve">Antes de cada pagamento à contratada, será realizada consulta ao </w:t>
      </w:r>
      <w:r>
        <w:rPr>
          <w:rFonts w:ascii="Cambria" w:hAnsi="Cambria" w:cs="Calibri"/>
          <w:szCs w:val="20"/>
        </w:rPr>
        <w:t>Cadastro de Fornecedores do Município</w:t>
      </w:r>
      <w:r w:rsidRPr="00032FAE">
        <w:rPr>
          <w:rFonts w:ascii="Cambria" w:hAnsi="Cambria" w:cs="Calibri"/>
          <w:szCs w:val="20"/>
        </w:rPr>
        <w:t xml:space="preserve"> para verificar a manutenção das condições de habilitação exigidas no edital. </w:t>
      </w:r>
    </w:p>
    <w:p w14:paraId="571D72CD"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 xml:space="preserve">Constatando-se, junto ao </w:t>
      </w:r>
      <w:r>
        <w:rPr>
          <w:rFonts w:ascii="Cambria" w:hAnsi="Cambria" w:cs="Calibri"/>
          <w:szCs w:val="20"/>
        </w:rPr>
        <w:t>Cadastro de Fornecedores do Município</w:t>
      </w:r>
      <w:r w:rsidRPr="00032FAE">
        <w:rPr>
          <w:rFonts w:ascii="Cambria" w:hAnsi="Cambria" w:cs="Calibri"/>
          <w:szCs w:val="20"/>
        </w:rPr>
        <w:t xml:space="preserve">, a situação de irregularidade da contratada, será providenciada sua notificação, por escrito, para que, no prazo de </w:t>
      </w:r>
      <w:proofErr w:type="gramStart"/>
      <w:r w:rsidRPr="00032FAE">
        <w:rPr>
          <w:rFonts w:ascii="Cambria" w:hAnsi="Cambria" w:cs="Calibri"/>
          <w:szCs w:val="20"/>
        </w:rPr>
        <w:t>5</w:t>
      </w:r>
      <w:proofErr w:type="gramEnd"/>
      <w:r w:rsidRPr="00032FAE">
        <w:rPr>
          <w:rFonts w:ascii="Cambria" w:hAnsi="Cambria" w:cs="Calibri"/>
          <w:szCs w:val="20"/>
        </w:rPr>
        <w:t xml:space="preserve"> (cinco) dias úteis, regularize sua situação ou, no mesmo prazo, apresente sua defesa. O prazo poderá ser prorrogado uma vez, por igual período, a critério da contratante.</w:t>
      </w:r>
    </w:p>
    <w:p w14:paraId="1FCA19FC"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 xml:space="preserve">Previamente à emissão de nota de empenho e a cada pagamento, a Administração deverá realizar consulta ao </w:t>
      </w:r>
      <w:r>
        <w:rPr>
          <w:rFonts w:ascii="Cambria" w:hAnsi="Cambria" w:cs="Calibri"/>
          <w:szCs w:val="20"/>
        </w:rPr>
        <w:t>Cadastro de Fornecedores</w:t>
      </w:r>
      <w:r w:rsidRPr="00032FAE">
        <w:rPr>
          <w:rFonts w:ascii="Cambria" w:hAnsi="Cambria" w:cs="Calibri"/>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753A786" w14:textId="77777777" w:rsidR="009B7D29" w:rsidRPr="00032FA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32FAE">
        <w:rPr>
          <w:rFonts w:ascii="Cambria" w:hAnsi="Cambria" w:cs="Calibri"/>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F4E8463" w14:textId="77777777" w:rsidR="009B7D29" w:rsidRPr="00032FAE" w:rsidRDefault="009B7D29" w:rsidP="009B7D29">
      <w:pPr>
        <w:pStyle w:val="PargrafodaLista"/>
        <w:numPr>
          <w:ilvl w:val="1"/>
          <w:numId w:val="34"/>
        </w:numPr>
        <w:tabs>
          <w:tab w:val="left" w:pos="1134"/>
        </w:tabs>
        <w:spacing w:after="120"/>
        <w:ind w:left="425" w:right="-17" w:firstLine="0"/>
        <w:contextualSpacing w:val="0"/>
        <w:jc w:val="both"/>
        <w:rPr>
          <w:rFonts w:ascii="Cambria" w:hAnsi="Cambria" w:cs="Calibri"/>
          <w:szCs w:val="20"/>
        </w:rPr>
      </w:pPr>
      <w:r w:rsidRPr="00032FAE">
        <w:rPr>
          <w:rFonts w:ascii="Cambria" w:hAnsi="Cambria" w:cs="Calibri"/>
          <w:szCs w:val="20"/>
        </w:rPr>
        <w:t xml:space="preserve">Persistindo a irregularidade, a contratante deverá adotar as medidas necessárias à rescisão contratual nos autos do processo administrativo correspondente, assegurada à contratada a ampla defesa. </w:t>
      </w:r>
    </w:p>
    <w:p w14:paraId="1239B976" w14:textId="77777777" w:rsidR="009B7D29" w:rsidRPr="00032FAE" w:rsidRDefault="009B7D29" w:rsidP="009B7D29">
      <w:pPr>
        <w:pStyle w:val="PargrafodaLista"/>
        <w:numPr>
          <w:ilvl w:val="1"/>
          <w:numId w:val="34"/>
        </w:numPr>
        <w:tabs>
          <w:tab w:val="left" w:pos="1134"/>
        </w:tabs>
        <w:spacing w:after="120"/>
        <w:ind w:left="425" w:right="-17" w:firstLine="0"/>
        <w:contextualSpacing w:val="0"/>
        <w:jc w:val="both"/>
        <w:rPr>
          <w:rFonts w:ascii="Cambria" w:hAnsi="Cambria" w:cs="Calibri"/>
          <w:szCs w:val="20"/>
        </w:rPr>
      </w:pPr>
      <w:r w:rsidRPr="00032FAE">
        <w:rPr>
          <w:rFonts w:ascii="Cambria" w:hAnsi="Cambria" w:cs="Calibri"/>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Cs w:val="20"/>
        </w:rPr>
        <w:t>Cadastro de Fornecedores</w:t>
      </w:r>
      <w:r w:rsidRPr="00032FAE">
        <w:rPr>
          <w:rFonts w:ascii="Cambria" w:hAnsi="Cambria" w:cs="Calibri"/>
          <w:szCs w:val="20"/>
        </w:rPr>
        <w:t xml:space="preserve">.  </w:t>
      </w:r>
    </w:p>
    <w:p w14:paraId="4B8CA222" w14:textId="77777777" w:rsidR="009B7D29" w:rsidRPr="00940A7C" w:rsidRDefault="009B7D29" w:rsidP="009B7D29">
      <w:pPr>
        <w:pStyle w:val="PargrafodaLista"/>
        <w:numPr>
          <w:ilvl w:val="2"/>
          <w:numId w:val="34"/>
        </w:numPr>
        <w:tabs>
          <w:tab w:val="left" w:pos="1985"/>
        </w:tabs>
        <w:spacing w:after="120"/>
        <w:ind w:left="1134" w:right="-17" w:firstLine="0"/>
        <w:contextualSpacing w:val="0"/>
        <w:jc w:val="both"/>
        <w:rPr>
          <w:rFonts w:ascii="Cambria" w:hAnsi="Cambria" w:cs="Calibri"/>
          <w:szCs w:val="20"/>
        </w:rPr>
      </w:pPr>
      <w:r w:rsidRPr="00940A7C">
        <w:rPr>
          <w:rFonts w:ascii="Cambria" w:hAnsi="Cambria" w:cs="Calibri"/>
          <w:szCs w:val="20"/>
        </w:rPr>
        <w:t xml:space="preserve">Será rescindido o contrato em execução com a contratada inadimplente no Cadastro de Fornecedores, salvo por motivo de economicidade ou outro de interesse </w:t>
      </w:r>
      <w:r w:rsidRPr="00940A7C">
        <w:rPr>
          <w:rFonts w:ascii="Cambria" w:hAnsi="Cambria" w:cs="Calibri"/>
          <w:szCs w:val="20"/>
        </w:rPr>
        <w:lastRenderedPageBreak/>
        <w:t>público de alta relevância, devidamente justificado, em qualquer caso, pela máxima autoridade da contratante.</w:t>
      </w:r>
    </w:p>
    <w:p w14:paraId="6D34CA04" w14:textId="77777777" w:rsidR="009B7D29" w:rsidRPr="00032FAE" w:rsidRDefault="009B7D29" w:rsidP="009B7D29">
      <w:pPr>
        <w:pStyle w:val="PargrafodaLista"/>
        <w:numPr>
          <w:ilvl w:val="1"/>
          <w:numId w:val="34"/>
        </w:numPr>
        <w:tabs>
          <w:tab w:val="left" w:pos="1134"/>
        </w:tabs>
        <w:spacing w:after="120"/>
        <w:ind w:left="425" w:right="-17" w:firstLine="0"/>
        <w:contextualSpacing w:val="0"/>
        <w:jc w:val="both"/>
        <w:rPr>
          <w:rFonts w:ascii="Cambria" w:hAnsi="Cambria" w:cs="Calibri"/>
          <w:szCs w:val="20"/>
        </w:rPr>
      </w:pPr>
      <w:r w:rsidRPr="00032FAE">
        <w:rPr>
          <w:rFonts w:ascii="Cambria" w:hAnsi="Cambria" w:cs="Calibri"/>
          <w:szCs w:val="20"/>
        </w:rPr>
        <w:t>Quando do pagamento, será efetuada a retenção tributária prevista na legislação aplicável.</w:t>
      </w:r>
    </w:p>
    <w:p w14:paraId="1D36E93A" w14:textId="77777777" w:rsidR="009B7D29" w:rsidRPr="00032FAE" w:rsidRDefault="009B7D29" w:rsidP="009B7D29">
      <w:pPr>
        <w:pStyle w:val="PargrafodaLista"/>
        <w:numPr>
          <w:ilvl w:val="2"/>
          <w:numId w:val="34"/>
        </w:numPr>
        <w:tabs>
          <w:tab w:val="left" w:pos="1985"/>
        </w:tabs>
        <w:spacing w:after="120"/>
        <w:ind w:left="1134" w:right="-17" w:firstLine="0"/>
        <w:contextualSpacing w:val="0"/>
        <w:jc w:val="both"/>
        <w:rPr>
          <w:rFonts w:ascii="Cambria" w:hAnsi="Cambria" w:cs="Calibri"/>
          <w:szCs w:val="20"/>
        </w:rPr>
      </w:pPr>
      <w:r w:rsidRPr="00032FAE">
        <w:rPr>
          <w:rFonts w:ascii="Cambria" w:hAnsi="Cambria" w:cs="Calibri"/>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E9E0D97" w14:textId="77777777" w:rsidR="009B7D29" w:rsidRPr="00032FAE" w:rsidRDefault="009B7D29" w:rsidP="009B7D29">
      <w:pPr>
        <w:pStyle w:val="PargrafodaLista"/>
        <w:numPr>
          <w:ilvl w:val="1"/>
          <w:numId w:val="34"/>
        </w:numPr>
        <w:tabs>
          <w:tab w:val="left" w:pos="1134"/>
        </w:tabs>
        <w:spacing w:after="120"/>
        <w:ind w:left="425" w:right="-17" w:firstLine="0"/>
        <w:contextualSpacing w:val="0"/>
        <w:jc w:val="both"/>
        <w:rPr>
          <w:rFonts w:ascii="Cambria" w:hAnsi="Cambria" w:cs="Calibri"/>
          <w:szCs w:val="20"/>
        </w:rPr>
      </w:pPr>
      <w:r w:rsidRPr="00032FAE">
        <w:rPr>
          <w:rFonts w:ascii="Cambria" w:hAnsi="Cambria" w:cs="Calibr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07C4A8C" w14:textId="77777777" w:rsidR="009B7D29" w:rsidRPr="00032FAE" w:rsidRDefault="009B7D29" w:rsidP="009B7D29">
      <w:pPr>
        <w:tabs>
          <w:tab w:val="left" w:pos="1701"/>
        </w:tabs>
        <w:spacing w:before="120" w:after="120"/>
        <w:ind w:left="1134"/>
        <w:jc w:val="both"/>
        <w:rPr>
          <w:rFonts w:ascii="Cambria" w:hAnsi="Cambria" w:cs="Arial"/>
          <w:color w:val="000000"/>
        </w:rPr>
      </w:pPr>
      <w:r w:rsidRPr="00032FAE">
        <w:rPr>
          <w:rFonts w:ascii="Cambria" w:hAnsi="Cambria" w:cs="Arial"/>
          <w:color w:val="000000"/>
        </w:rPr>
        <w:t>EM = I x N x VP, sendo:</w:t>
      </w:r>
    </w:p>
    <w:p w14:paraId="6B44BDE4" w14:textId="77777777" w:rsidR="009B7D29" w:rsidRPr="00032FAE" w:rsidRDefault="009B7D29" w:rsidP="009B7D29">
      <w:pPr>
        <w:tabs>
          <w:tab w:val="left" w:pos="1701"/>
        </w:tabs>
        <w:spacing w:before="120" w:after="120"/>
        <w:ind w:left="1134"/>
        <w:jc w:val="both"/>
        <w:rPr>
          <w:rFonts w:ascii="Cambria" w:hAnsi="Cambria" w:cs="Arial"/>
          <w:snapToGrid w:val="0"/>
          <w:color w:val="000000"/>
        </w:rPr>
      </w:pPr>
      <w:r w:rsidRPr="00032FAE">
        <w:rPr>
          <w:rFonts w:ascii="Cambria" w:hAnsi="Cambria" w:cs="Arial"/>
          <w:snapToGrid w:val="0"/>
          <w:color w:val="000000"/>
        </w:rPr>
        <w:t>EM = Encargos moratórios;</w:t>
      </w:r>
    </w:p>
    <w:p w14:paraId="4735B65C" w14:textId="77777777" w:rsidR="009B7D29" w:rsidRPr="00032FAE" w:rsidRDefault="009B7D29" w:rsidP="009B7D29">
      <w:pPr>
        <w:tabs>
          <w:tab w:val="left" w:pos="1701"/>
        </w:tabs>
        <w:spacing w:before="120" w:after="120"/>
        <w:ind w:left="1134"/>
        <w:jc w:val="both"/>
        <w:rPr>
          <w:rFonts w:ascii="Cambria" w:hAnsi="Cambria" w:cs="Arial"/>
          <w:color w:val="000000"/>
        </w:rPr>
      </w:pPr>
      <w:r w:rsidRPr="00032FAE">
        <w:rPr>
          <w:rFonts w:ascii="Cambria" w:hAnsi="Cambria" w:cs="Arial"/>
          <w:color w:val="000000"/>
        </w:rPr>
        <w:t>N = Número de dias entre a data prevista para o pagamento e a do efetivo pagamento;</w:t>
      </w:r>
    </w:p>
    <w:p w14:paraId="72A1BBDD" w14:textId="77777777" w:rsidR="009B7D29" w:rsidRPr="00032FAE" w:rsidRDefault="009B7D29" w:rsidP="009B7D29">
      <w:pPr>
        <w:tabs>
          <w:tab w:val="left" w:pos="1701"/>
        </w:tabs>
        <w:spacing w:before="120" w:after="120"/>
        <w:ind w:left="1134"/>
        <w:jc w:val="both"/>
        <w:rPr>
          <w:rFonts w:ascii="Cambria" w:hAnsi="Cambria" w:cs="Arial"/>
          <w:color w:val="000000"/>
        </w:rPr>
      </w:pPr>
      <w:r w:rsidRPr="00032FAE">
        <w:rPr>
          <w:rFonts w:ascii="Cambria" w:hAnsi="Cambria" w:cs="Arial"/>
          <w:color w:val="000000"/>
        </w:rPr>
        <w:t>VP = Valor da parcela a ser paga.</w:t>
      </w:r>
    </w:p>
    <w:p w14:paraId="41B10253" w14:textId="77777777" w:rsidR="009B7D29" w:rsidRPr="00032FAE" w:rsidRDefault="009B7D29" w:rsidP="009B7D29">
      <w:pPr>
        <w:tabs>
          <w:tab w:val="left" w:pos="1701"/>
        </w:tabs>
        <w:spacing w:before="120" w:after="120"/>
        <w:ind w:left="1134"/>
        <w:jc w:val="both"/>
        <w:rPr>
          <w:rFonts w:ascii="Cambria" w:hAnsi="Cambria" w:cs="Arial"/>
          <w:color w:val="000000"/>
        </w:rPr>
      </w:pPr>
      <w:r w:rsidRPr="00032FAE">
        <w:rPr>
          <w:rFonts w:ascii="Cambria" w:hAnsi="Cambria" w:cs="Arial"/>
          <w:snapToGrid w:val="0"/>
          <w:color w:val="000000"/>
        </w:rPr>
        <w:t xml:space="preserve">I = Índice de compensação financeira = </w:t>
      </w:r>
      <w:proofErr w:type="gramStart"/>
      <w:r w:rsidRPr="00032FAE">
        <w:rPr>
          <w:rFonts w:ascii="Cambria" w:hAnsi="Cambria" w:cs="Arial"/>
          <w:color w:val="000000"/>
        </w:rPr>
        <w:t>0,00016438, assim apurado</w:t>
      </w:r>
      <w:proofErr w:type="gramEnd"/>
      <w:r w:rsidRPr="00032FAE">
        <w:rPr>
          <w:rFonts w:ascii="Cambria" w:hAnsi="Cambria" w:cs="Arial"/>
          <w:color w:val="00000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9B7D29" w:rsidRPr="00032FAE" w14:paraId="6B030224" w14:textId="77777777" w:rsidTr="00730B6F">
        <w:tc>
          <w:tcPr>
            <w:tcW w:w="2214" w:type="dxa"/>
            <w:vAlign w:val="center"/>
            <w:hideMark/>
          </w:tcPr>
          <w:p w14:paraId="3EB2F980" w14:textId="77777777" w:rsidR="009B7D29" w:rsidRPr="00032FAE" w:rsidRDefault="009B7D29" w:rsidP="00730B6F">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731A8B0C" w14:textId="77777777" w:rsidR="009B7D29" w:rsidRPr="00032FAE" w:rsidRDefault="009B7D29" w:rsidP="00730B6F">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5C554C9C" w14:textId="77777777" w:rsidR="009B7D29" w:rsidRPr="00032FAE" w:rsidRDefault="009B7D29" w:rsidP="00730B6F">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4F68E340" w14:textId="77777777" w:rsidR="009B7D29" w:rsidRPr="00032FAE" w:rsidRDefault="009B7D29" w:rsidP="00730B6F">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05E2DB48" w14:textId="77777777" w:rsidR="009B7D29" w:rsidRPr="00032FAE" w:rsidRDefault="009B7D29" w:rsidP="00730B6F">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6D7606A0" w14:textId="77777777" w:rsidR="009B7D29" w:rsidRDefault="009B7D29" w:rsidP="009B7D29">
      <w:pPr>
        <w:numPr>
          <w:ilvl w:val="0"/>
          <w:numId w:val="34"/>
        </w:numPr>
        <w:tabs>
          <w:tab w:val="left" w:pos="426"/>
        </w:tabs>
        <w:spacing w:after="120"/>
        <w:ind w:left="0" w:firstLine="0"/>
        <w:jc w:val="both"/>
        <w:rPr>
          <w:rFonts w:ascii="Cambria" w:hAnsi="Cambria" w:cs="Calibri"/>
          <w:b/>
          <w:szCs w:val="20"/>
        </w:rPr>
      </w:pPr>
      <w:r>
        <w:rPr>
          <w:rFonts w:ascii="Cambria" w:hAnsi="Cambria" w:cs="Calibri"/>
          <w:b/>
          <w:szCs w:val="20"/>
        </w:rPr>
        <w:t>DO REAJUSTE</w:t>
      </w:r>
    </w:p>
    <w:p w14:paraId="63E92986" w14:textId="77777777" w:rsidR="009B7D29" w:rsidRPr="00466F83"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466F83">
        <w:rPr>
          <w:rFonts w:ascii="Cambria" w:hAnsi="Cambria" w:cs="Calibri"/>
          <w:szCs w:val="20"/>
        </w:rPr>
        <w:t>Os preços são fixos e irreajustáveis no prazo de um ano contado da data limite para a apresentação das propostas.</w:t>
      </w:r>
    </w:p>
    <w:p w14:paraId="02EAEE32" w14:textId="77777777" w:rsidR="009B7D29" w:rsidRPr="00940A7C" w:rsidRDefault="009B7D29" w:rsidP="009B7D29">
      <w:pPr>
        <w:pStyle w:val="PargrafodaLista"/>
        <w:numPr>
          <w:ilvl w:val="2"/>
          <w:numId w:val="34"/>
        </w:numPr>
        <w:tabs>
          <w:tab w:val="left" w:pos="1701"/>
        </w:tabs>
        <w:spacing w:after="120"/>
        <w:ind w:left="993" w:right="-17" w:firstLine="0"/>
        <w:contextualSpacing w:val="0"/>
        <w:jc w:val="both"/>
        <w:rPr>
          <w:rFonts w:ascii="Cambria" w:hAnsi="Cambria" w:cs="Calibri"/>
          <w:szCs w:val="20"/>
        </w:rPr>
      </w:pPr>
      <w:r w:rsidRPr="00940A7C">
        <w:rPr>
          <w:rFonts w:ascii="Cambria" w:hAnsi="Cambria" w:cs="Calibri"/>
          <w:szCs w:val="20"/>
        </w:rPr>
        <w:t xml:space="preserve">Dentro do prazo de vigência do contrato e mediante solicitação da contratada, os preços contratados poderão sofrer reajuste após o interregno de um ano, aplicando-se o índice INPC - Índice </w:t>
      </w:r>
      <w:r>
        <w:rPr>
          <w:rFonts w:ascii="Cambria" w:hAnsi="Cambria" w:cs="Calibri"/>
          <w:szCs w:val="20"/>
        </w:rPr>
        <w:t>Nacional de Preços ao Consumidor,</w:t>
      </w:r>
      <w:r w:rsidRPr="00940A7C">
        <w:rPr>
          <w:rFonts w:ascii="Cambria" w:hAnsi="Cambria" w:cs="Calibri"/>
          <w:szCs w:val="20"/>
        </w:rPr>
        <w:t xml:space="preserve"> exclusivamente para as obrigações iniciadas e concluídas após a ocorrência da anualidade.</w:t>
      </w:r>
    </w:p>
    <w:p w14:paraId="09C0B8F4" w14:textId="77777777" w:rsidR="009B7D29" w:rsidRPr="00132E1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132E1E">
        <w:rPr>
          <w:rFonts w:ascii="Cambria" w:hAnsi="Cambria" w:cs="Calibri"/>
          <w:szCs w:val="20"/>
        </w:rPr>
        <w:t>Nos reajustes subsequentes ao primeiro, o interregno mínimo de um ano será contado a partir dos efeitos financeiros do último reajuste.</w:t>
      </w:r>
    </w:p>
    <w:p w14:paraId="41841261" w14:textId="77777777" w:rsidR="009B7D29" w:rsidRPr="00132E1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132E1E">
        <w:rPr>
          <w:rFonts w:ascii="Cambria" w:hAnsi="Cambria" w:cs="Calibri"/>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132E1E">
        <w:rPr>
          <w:rFonts w:ascii="Cambria" w:hAnsi="Cambria" w:cs="Calibri"/>
          <w:szCs w:val="20"/>
        </w:rPr>
        <w:t>divulgado</w:t>
      </w:r>
      <w:proofErr w:type="gramEnd"/>
      <w:r w:rsidRPr="00132E1E">
        <w:rPr>
          <w:rFonts w:ascii="Cambria" w:hAnsi="Cambria" w:cs="Calibri"/>
          <w:szCs w:val="20"/>
        </w:rPr>
        <w:t xml:space="preserve"> o índice definitivo. Fica a CONTRATADA obrigada a apresentar memória de cálculo referente ao reajustamento de preços do valor remanescente, sempre que este ocorrer. </w:t>
      </w:r>
    </w:p>
    <w:p w14:paraId="02C1E461" w14:textId="77777777" w:rsidR="009B7D29" w:rsidRPr="00132E1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132E1E">
        <w:rPr>
          <w:rFonts w:ascii="Cambria" w:hAnsi="Cambria" w:cs="Calibri"/>
          <w:szCs w:val="20"/>
        </w:rPr>
        <w:t>Nas aferições finais, o índice utilizado para reajuste será, obrigatoriamente, o definitivo.</w:t>
      </w:r>
    </w:p>
    <w:p w14:paraId="63631CED" w14:textId="77777777" w:rsidR="009B7D29" w:rsidRPr="00132E1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132E1E">
        <w:rPr>
          <w:rFonts w:ascii="Cambria" w:hAnsi="Cambria" w:cs="Calibri"/>
          <w:szCs w:val="20"/>
        </w:rPr>
        <w:lastRenderedPageBreak/>
        <w:t>Caso o índice estabelecido para reajustamento venha a ser extinto ou de qualquer forma não possa mais ser utilizado, será adotado, em substituição, o que vier a ser determinado pela legislação então em vigor.</w:t>
      </w:r>
    </w:p>
    <w:p w14:paraId="6C599912" w14:textId="77777777" w:rsidR="009B7D29" w:rsidRPr="00132E1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132E1E">
        <w:rPr>
          <w:rFonts w:ascii="Cambria" w:hAnsi="Cambria" w:cs="Calibri"/>
          <w:szCs w:val="20"/>
        </w:rPr>
        <w:t xml:space="preserve">Na ausência de previsão legal quanto ao índice substituto, as partes elegerão novo índice oficial, para reajustamento do preço do valor remanescente, por meio de termo aditivo. </w:t>
      </w:r>
    </w:p>
    <w:p w14:paraId="44524ABD" w14:textId="77777777" w:rsidR="009B7D29" w:rsidRPr="00132E1E"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132E1E">
        <w:rPr>
          <w:rFonts w:ascii="Cambria" w:hAnsi="Cambria" w:cs="Calibri"/>
          <w:szCs w:val="20"/>
        </w:rPr>
        <w:t xml:space="preserve">O reajuste será realizado por </w:t>
      </w:r>
      <w:proofErr w:type="spellStart"/>
      <w:r w:rsidRPr="00132E1E">
        <w:rPr>
          <w:rFonts w:ascii="Cambria" w:hAnsi="Cambria" w:cs="Calibri"/>
          <w:szCs w:val="20"/>
        </w:rPr>
        <w:t>apostilamento</w:t>
      </w:r>
      <w:proofErr w:type="spellEnd"/>
      <w:r w:rsidRPr="00132E1E">
        <w:rPr>
          <w:rFonts w:ascii="Cambria" w:hAnsi="Cambria" w:cs="Calibri"/>
          <w:szCs w:val="20"/>
        </w:rPr>
        <w:t>.</w:t>
      </w:r>
    </w:p>
    <w:p w14:paraId="240A1099" w14:textId="77777777" w:rsidR="009B7D29" w:rsidRPr="007200CD" w:rsidRDefault="009B7D29" w:rsidP="009B7D29">
      <w:pPr>
        <w:numPr>
          <w:ilvl w:val="0"/>
          <w:numId w:val="34"/>
        </w:numPr>
        <w:tabs>
          <w:tab w:val="left" w:pos="426"/>
        </w:tabs>
        <w:spacing w:after="120"/>
        <w:ind w:left="0" w:firstLine="0"/>
        <w:jc w:val="both"/>
        <w:rPr>
          <w:rFonts w:ascii="Cambria" w:hAnsi="Cambria" w:cs="Calibri"/>
          <w:b/>
          <w:szCs w:val="20"/>
        </w:rPr>
      </w:pPr>
      <w:r w:rsidRPr="007200CD">
        <w:rPr>
          <w:rFonts w:ascii="Cambria" w:hAnsi="Cambria" w:cs="Calibri"/>
          <w:b/>
          <w:szCs w:val="20"/>
        </w:rPr>
        <w:t>DAS SANÇÕES ADMINISTRATIVAS</w:t>
      </w:r>
    </w:p>
    <w:p w14:paraId="312B928D"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t>Comete infração administrativa, nos termos da Lei nº 10.520, de 2002, e do Decreto nº 3.555, de 2000, a licitante/Adjudicatária que, no decorrer da licitação:</w:t>
      </w:r>
    </w:p>
    <w:p w14:paraId="6FA2044F" w14:textId="77777777" w:rsidR="009B7D29" w:rsidRPr="00866510" w:rsidRDefault="009B7D29" w:rsidP="009B7D29">
      <w:pPr>
        <w:pStyle w:val="PargrafodaLista"/>
        <w:numPr>
          <w:ilvl w:val="2"/>
          <w:numId w:val="34"/>
        </w:numPr>
        <w:tabs>
          <w:tab w:val="left" w:pos="1701"/>
        </w:tabs>
        <w:spacing w:after="120" w:line="240" w:lineRule="auto"/>
        <w:ind w:left="993" w:firstLine="0"/>
        <w:jc w:val="both"/>
        <w:rPr>
          <w:rFonts w:ascii="Cambria" w:hAnsi="Cambria" w:cs="Calibri"/>
          <w:szCs w:val="20"/>
        </w:rPr>
      </w:pPr>
      <w:r w:rsidRPr="00866510">
        <w:rPr>
          <w:rFonts w:ascii="Cambria" w:hAnsi="Cambria" w:cs="Calibri"/>
          <w:szCs w:val="20"/>
        </w:rPr>
        <w:t>Não assinar a Ata de Registro de Preços, não retirar a nota de empenho, ou não assinar o contrato, quando convocada dentro do prazo de validade da proposta ou da Ata de Registro de Preços;</w:t>
      </w:r>
    </w:p>
    <w:p w14:paraId="358C49C7"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Apresentar documentação falsa;</w:t>
      </w:r>
    </w:p>
    <w:p w14:paraId="61F73387"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Deixar de entregar os documentos exigidos no certame;</w:t>
      </w:r>
    </w:p>
    <w:p w14:paraId="6380B2E2"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Não mantiver a sua proposta dentro de prazo de validade;</w:t>
      </w:r>
    </w:p>
    <w:p w14:paraId="5B5B7712"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Falhar ou fraudar na execução do Contrato;</w:t>
      </w:r>
    </w:p>
    <w:p w14:paraId="5EF3C7C0"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Comportar-se de modo inidôneo;</w:t>
      </w:r>
    </w:p>
    <w:p w14:paraId="49430543"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Cometer fraude fiscal;</w:t>
      </w:r>
    </w:p>
    <w:p w14:paraId="2B2DC67D"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Fizer declaração falsa;</w:t>
      </w:r>
    </w:p>
    <w:p w14:paraId="16247983"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Ensejar o retardamento da execução do certame.</w:t>
      </w:r>
    </w:p>
    <w:p w14:paraId="105650BD"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t>A licitante/Adjudicatária que cometer qualquer das infrações discriminadas no subitem anterior ficará sujeita, sem prejuízo da responsabilidade civil e criminal, às seguintes sanções:</w:t>
      </w:r>
    </w:p>
    <w:p w14:paraId="5A641456" w14:textId="77777777" w:rsidR="009B7D29" w:rsidRPr="00091DE8" w:rsidRDefault="009B7D29" w:rsidP="009B7D29">
      <w:pPr>
        <w:numPr>
          <w:ilvl w:val="0"/>
          <w:numId w:val="30"/>
        </w:numPr>
        <w:spacing w:after="120" w:line="240" w:lineRule="auto"/>
        <w:ind w:left="1134"/>
        <w:jc w:val="both"/>
        <w:rPr>
          <w:rFonts w:ascii="Cambria" w:hAnsi="Cambria" w:cs="Arial"/>
        </w:rPr>
      </w:pPr>
      <w:r w:rsidRPr="00091DE8">
        <w:rPr>
          <w:rFonts w:ascii="Cambria" w:hAnsi="Cambria" w:cs="Arial"/>
        </w:rPr>
        <w:t xml:space="preserve">Multa de até </w:t>
      </w:r>
      <w:r w:rsidRPr="00091DE8">
        <w:rPr>
          <w:rFonts w:ascii="Cambria" w:hAnsi="Cambria" w:cs="Arial"/>
          <w:b/>
          <w:bCs/>
        </w:rPr>
        <w:t>20% (vinte por cento)</w:t>
      </w:r>
      <w:r w:rsidRPr="00091DE8">
        <w:rPr>
          <w:rFonts w:ascii="Cambria" w:hAnsi="Cambria" w:cs="Arial"/>
        </w:rPr>
        <w:t xml:space="preserve"> sobre o valor estimado do(s) item(s) prejudicado(s) pela conduta do licitante;</w:t>
      </w:r>
    </w:p>
    <w:p w14:paraId="4C6D117D" w14:textId="77777777" w:rsidR="009B7D29" w:rsidRPr="00091DE8" w:rsidRDefault="009B7D29" w:rsidP="009B7D29">
      <w:pPr>
        <w:numPr>
          <w:ilvl w:val="0"/>
          <w:numId w:val="30"/>
        </w:numPr>
        <w:spacing w:after="120" w:line="240" w:lineRule="auto"/>
        <w:ind w:left="1134"/>
        <w:jc w:val="both"/>
        <w:rPr>
          <w:rFonts w:ascii="Cambria" w:hAnsi="Cambria" w:cs="Arial"/>
        </w:rPr>
      </w:pPr>
      <w:r w:rsidRPr="00091DE8">
        <w:rPr>
          <w:rFonts w:ascii="Cambria" w:hAnsi="Cambria" w:cs="Arial"/>
        </w:rPr>
        <w:t xml:space="preserve">Impedimento de licitar e de contratar com o Município de Santa Rita de Ibitipoca e descredenciamento no Cadastro de </w:t>
      </w:r>
      <w:r>
        <w:rPr>
          <w:rFonts w:ascii="Cambria" w:hAnsi="Cambria" w:cs="Arial"/>
        </w:rPr>
        <w:t>Presta</w:t>
      </w:r>
      <w:r w:rsidRPr="00091DE8">
        <w:rPr>
          <w:rFonts w:ascii="Cambria" w:hAnsi="Cambria" w:cs="Arial"/>
        </w:rPr>
        <w:t>dores</w:t>
      </w:r>
      <w:r>
        <w:rPr>
          <w:rFonts w:ascii="Cambria" w:hAnsi="Cambria" w:cs="Arial"/>
        </w:rPr>
        <w:t xml:space="preserve"> de serviço</w:t>
      </w:r>
      <w:r w:rsidRPr="00091DE8">
        <w:rPr>
          <w:rFonts w:ascii="Cambria" w:hAnsi="Cambria" w:cs="Arial"/>
        </w:rPr>
        <w:t>, pelo prazo de até cinco anos;</w:t>
      </w:r>
    </w:p>
    <w:p w14:paraId="0F44D7FB" w14:textId="77777777" w:rsidR="009B7D29" w:rsidRPr="000267D9"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r w:rsidRPr="000267D9">
        <w:rPr>
          <w:rFonts w:ascii="Cambria" w:hAnsi="Cambria" w:cs="Calibri"/>
          <w:szCs w:val="20"/>
        </w:rPr>
        <w:t>A penalidade de multa pode ser aplicada cumulativamente com as demais sanções.</w:t>
      </w:r>
    </w:p>
    <w:p w14:paraId="5F1E7D6A"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t>A aplicação de qualquer das penalidades previstas realizar-se-á em processo administrativo que assegurará o contraditório e a ampla defesa, observando-se o procedimento previsto na Lei nº 8.666, de 1993, e subsidiariamente na Lei nº 9.784, de 1999.</w:t>
      </w:r>
    </w:p>
    <w:p w14:paraId="2FBE456B"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t>A autoridade competente, na aplicação das sanções, levará em consideração a gravidade da conduta do infrator, o caráter educativo da pena, bem como o dano causado à Administração, observado o princípio da proporcionalidade.</w:t>
      </w:r>
    </w:p>
    <w:p w14:paraId="3179E1A7"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t>As multas devidas e/ou prejuízos causados à Contratante serão deduzidos dos valores a serem pagos, ou recolhidos em favor do Município de Santa Rita de Ibitipoca, ou ainda, quando for o caso, serão inscritos na Dívida Ativa do Município e cobrados judicialmente.</w:t>
      </w:r>
    </w:p>
    <w:p w14:paraId="2BD29DF5"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lastRenderedPageBreak/>
        <w:t>Caso a Contratante determine, a multa deverá ser recolhida no prazo máximo de 10 (dez) dias, a contar da data do recebimento da comunicação enviada pela autoridade competente.</w:t>
      </w:r>
    </w:p>
    <w:p w14:paraId="4A02951F"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t>As penalidades serão obrigatoriamente registradas no Cadastro de Fornecedores.</w:t>
      </w:r>
    </w:p>
    <w:p w14:paraId="601FAD49" w14:textId="77777777" w:rsidR="009B7D29" w:rsidRPr="000267D9"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0267D9">
        <w:rPr>
          <w:rFonts w:ascii="Cambria" w:hAnsi="Cambria" w:cs="Calibri"/>
          <w:szCs w:val="20"/>
        </w:rPr>
        <w:t>As sanções aqui previstas são independentes entre si, podendo ser aplicadas isoladas ou, no caso das multas, cumulativamente, sem prejuízo de outras medidas cabíveis.</w:t>
      </w:r>
    </w:p>
    <w:p w14:paraId="3A47C05B" w14:textId="77777777" w:rsidR="009B7D29" w:rsidRPr="007200CD"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7200CD">
        <w:rPr>
          <w:rFonts w:ascii="Cambria" w:hAnsi="Cambria" w:cs="Calibri"/>
          <w:szCs w:val="20"/>
        </w:rPr>
        <w:t xml:space="preserve">Também </w:t>
      </w:r>
      <w:proofErr w:type="gramStart"/>
      <w:r w:rsidRPr="007200CD">
        <w:rPr>
          <w:rFonts w:ascii="Cambria" w:hAnsi="Cambria" w:cs="Calibri"/>
          <w:szCs w:val="20"/>
        </w:rPr>
        <w:t>ficam</w:t>
      </w:r>
      <w:proofErr w:type="gramEnd"/>
      <w:r w:rsidRPr="007200CD">
        <w:rPr>
          <w:rFonts w:ascii="Cambria" w:hAnsi="Cambria" w:cs="Calibri"/>
          <w:szCs w:val="20"/>
        </w:rPr>
        <w:t xml:space="preserve"> sujeitas às penalidades do art. 87, III e IV da Lei nº 8.666, de 1993, as empresas e os profissionais que:</w:t>
      </w:r>
    </w:p>
    <w:p w14:paraId="6DAB400B" w14:textId="77777777" w:rsidR="009B7D29" w:rsidRPr="007200CD"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proofErr w:type="gramStart"/>
      <w:r w:rsidRPr="007200CD">
        <w:rPr>
          <w:rFonts w:ascii="Cambria" w:hAnsi="Cambria" w:cs="Calibri"/>
          <w:szCs w:val="20"/>
        </w:rPr>
        <w:t>tenham</w:t>
      </w:r>
      <w:proofErr w:type="gramEnd"/>
      <w:r w:rsidRPr="007200CD">
        <w:rPr>
          <w:rFonts w:ascii="Cambria" w:hAnsi="Cambria" w:cs="Calibri"/>
          <w:szCs w:val="20"/>
        </w:rPr>
        <w:t xml:space="preserve"> sofrido condenação definitiva por praticar, por meio dolosos, fraude fiscal no recolhimento de quaisquer tributos;</w:t>
      </w:r>
    </w:p>
    <w:p w14:paraId="5DC4CFCB" w14:textId="77777777" w:rsidR="009B7D29" w:rsidRPr="007200CD"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proofErr w:type="gramStart"/>
      <w:r w:rsidRPr="007200CD">
        <w:rPr>
          <w:rFonts w:ascii="Cambria" w:hAnsi="Cambria" w:cs="Calibri"/>
          <w:szCs w:val="20"/>
        </w:rPr>
        <w:t>tenham</w:t>
      </w:r>
      <w:proofErr w:type="gramEnd"/>
      <w:r w:rsidRPr="007200CD">
        <w:rPr>
          <w:rFonts w:ascii="Cambria" w:hAnsi="Cambria" w:cs="Calibri"/>
          <w:szCs w:val="20"/>
        </w:rPr>
        <w:t xml:space="preserve"> praticado atos ilícitos visando a frustrar os objetivos da licitação;</w:t>
      </w:r>
    </w:p>
    <w:p w14:paraId="62648ADE" w14:textId="77777777" w:rsidR="009B7D29" w:rsidRPr="007200CD" w:rsidRDefault="009B7D29" w:rsidP="009B7D29">
      <w:pPr>
        <w:pStyle w:val="PargrafodaLista"/>
        <w:numPr>
          <w:ilvl w:val="2"/>
          <w:numId w:val="34"/>
        </w:numPr>
        <w:tabs>
          <w:tab w:val="left" w:pos="1701"/>
        </w:tabs>
        <w:spacing w:after="120" w:line="240" w:lineRule="auto"/>
        <w:ind w:left="992" w:firstLine="0"/>
        <w:contextualSpacing w:val="0"/>
        <w:jc w:val="both"/>
        <w:rPr>
          <w:rFonts w:ascii="Cambria" w:hAnsi="Cambria" w:cs="Calibri"/>
          <w:szCs w:val="20"/>
        </w:rPr>
      </w:pPr>
      <w:proofErr w:type="gramStart"/>
      <w:r w:rsidRPr="007200CD">
        <w:rPr>
          <w:rFonts w:ascii="Cambria" w:hAnsi="Cambria" w:cs="Calibri"/>
          <w:szCs w:val="20"/>
        </w:rPr>
        <w:t>demonstrem</w:t>
      </w:r>
      <w:proofErr w:type="gramEnd"/>
      <w:r w:rsidRPr="007200CD">
        <w:rPr>
          <w:rFonts w:ascii="Cambria" w:hAnsi="Cambria" w:cs="Calibri"/>
          <w:szCs w:val="20"/>
        </w:rPr>
        <w:t xml:space="preserve"> não possuir idoneidade para contratar com a Administração em virtude de atos ilícitos praticados.</w:t>
      </w:r>
    </w:p>
    <w:p w14:paraId="4630449C" w14:textId="77777777" w:rsidR="009B7D29" w:rsidRPr="007200CD" w:rsidRDefault="009B7D29" w:rsidP="009B7D29">
      <w:pPr>
        <w:pStyle w:val="PargrafodaLista"/>
        <w:numPr>
          <w:ilvl w:val="1"/>
          <w:numId w:val="34"/>
        </w:numPr>
        <w:tabs>
          <w:tab w:val="left" w:pos="1134"/>
        </w:tabs>
        <w:spacing w:after="120"/>
        <w:ind w:left="425" w:right="-17" w:firstLine="0"/>
        <w:contextualSpacing w:val="0"/>
        <w:jc w:val="both"/>
        <w:rPr>
          <w:rFonts w:ascii="Cambria" w:hAnsi="Cambria" w:cs="Calibri"/>
          <w:szCs w:val="20"/>
        </w:rPr>
      </w:pPr>
      <w:r w:rsidRPr="007200CD">
        <w:rPr>
          <w:rFonts w:ascii="Cambria" w:hAnsi="Cambria" w:cs="Calibr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4C4E5F8" w14:textId="77777777" w:rsidR="009B7D29" w:rsidRPr="007200CD" w:rsidRDefault="009B7D29" w:rsidP="009B7D29">
      <w:pPr>
        <w:pStyle w:val="PargrafodaLista"/>
        <w:numPr>
          <w:ilvl w:val="1"/>
          <w:numId w:val="34"/>
        </w:numPr>
        <w:tabs>
          <w:tab w:val="left" w:pos="1134"/>
        </w:tabs>
        <w:spacing w:after="120"/>
        <w:ind w:left="425" w:right="-17" w:firstLine="0"/>
        <w:contextualSpacing w:val="0"/>
        <w:jc w:val="both"/>
        <w:rPr>
          <w:rFonts w:ascii="Cambria" w:hAnsi="Cambria" w:cs="Calibri"/>
          <w:szCs w:val="20"/>
        </w:rPr>
      </w:pPr>
      <w:r w:rsidRPr="007200CD">
        <w:rPr>
          <w:rFonts w:ascii="Cambria" w:hAnsi="Cambria" w:cs="Calibri"/>
          <w:szCs w:val="20"/>
        </w:rPr>
        <w:t>A autoridade competente, na aplicação das sanções, levará em consideração a gravidade da conduta do infrator, o caráter educativo da pena, bem como o dano causado à Administração, observado o princípio da proporcionalidade.</w:t>
      </w:r>
    </w:p>
    <w:p w14:paraId="50B73801" w14:textId="77777777" w:rsidR="009B7D29" w:rsidRDefault="009B7D29" w:rsidP="009B7D29">
      <w:pPr>
        <w:pStyle w:val="PargrafodaLista"/>
        <w:numPr>
          <w:ilvl w:val="1"/>
          <w:numId w:val="34"/>
        </w:numPr>
        <w:tabs>
          <w:tab w:val="left" w:pos="1134"/>
        </w:tabs>
        <w:spacing w:after="120"/>
        <w:ind w:left="425" w:right="-17" w:firstLine="0"/>
        <w:contextualSpacing w:val="0"/>
        <w:jc w:val="both"/>
        <w:rPr>
          <w:rFonts w:ascii="Cambria" w:hAnsi="Cambria" w:cs="Calibri"/>
          <w:szCs w:val="20"/>
        </w:rPr>
      </w:pPr>
      <w:r w:rsidRPr="007200CD">
        <w:rPr>
          <w:rFonts w:ascii="Cambria" w:hAnsi="Cambria" w:cs="Calibri"/>
          <w:szCs w:val="20"/>
        </w:rPr>
        <w:t xml:space="preserve">As penalidades serão obrigatoriamente registradas no Cadastro de </w:t>
      </w:r>
      <w:r>
        <w:rPr>
          <w:rFonts w:ascii="Cambria" w:hAnsi="Cambria" w:cs="Calibri"/>
          <w:szCs w:val="20"/>
        </w:rPr>
        <w:t>Presta</w:t>
      </w:r>
      <w:r w:rsidRPr="007200CD">
        <w:rPr>
          <w:rFonts w:ascii="Cambria" w:hAnsi="Cambria" w:cs="Calibri"/>
          <w:szCs w:val="20"/>
        </w:rPr>
        <w:t>dores</w:t>
      </w:r>
      <w:r>
        <w:rPr>
          <w:rFonts w:ascii="Cambria" w:hAnsi="Cambria" w:cs="Calibri"/>
          <w:szCs w:val="20"/>
        </w:rPr>
        <w:t xml:space="preserve"> de Serviços</w:t>
      </w:r>
      <w:r w:rsidRPr="007200CD">
        <w:rPr>
          <w:rFonts w:ascii="Cambria" w:hAnsi="Cambria" w:cs="Calibri"/>
          <w:szCs w:val="20"/>
        </w:rPr>
        <w:t xml:space="preserve"> do Município.</w:t>
      </w:r>
    </w:p>
    <w:p w14:paraId="1FEC6132" w14:textId="77777777" w:rsidR="009B7D29" w:rsidRPr="004B76FA" w:rsidRDefault="009B7D29" w:rsidP="009B7D29">
      <w:pPr>
        <w:numPr>
          <w:ilvl w:val="0"/>
          <w:numId w:val="34"/>
        </w:numPr>
        <w:tabs>
          <w:tab w:val="left" w:pos="426"/>
        </w:tabs>
        <w:spacing w:after="120"/>
        <w:ind w:left="0" w:firstLine="0"/>
        <w:jc w:val="both"/>
        <w:rPr>
          <w:rFonts w:ascii="Cambria" w:hAnsi="Cambria" w:cs="Calibri"/>
          <w:b/>
          <w:szCs w:val="20"/>
        </w:rPr>
      </w:pPr>
      <w:r w:rsidRPr="004B76FA">
        <w:rPr>
          <w:rFonts w:ascii="Cambria" w:hAnsi="Cambria" w:cs="Calibri"/>
          <w:b/>
          <w:szCs w:val="20"/>
        </w:rPr>
        <w:t>ESTIMATIVA DE PREÇOS E PREÇOS REFERENCIAIS</w:t>
      </w:r>
    </w:p>
    <w:p w14:paraId="4A59850B" w14:textId="77777777" w:rsidR="009B7D29" w:rsidRPr="00866510"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866510">
        <w:rPr>
          <w:rFonts w:ascii="Cambria" w:hAnsi="Cambria" w:cs="Calibri"/>
          <w:szCs w:val="20"/>
        </w:rPr>
        <w:t xml:space="preserve">O valor hora/máquina </w:t>
      </w:r>
      <w:r>
        <w:rPr>
          <w:rFonts w:ascii="Cambria" w:hAnsi="Cambria" w:cs="Calibri"/>
          <w:szCs w:val="20"/>
        </w:rPr>
        <w:t>a ser pago</w:t>
      </w:r>
      <w:r w:rsidRPr="00866510">
        <w:rPr>
          <w:rFonts w:ascii="Cambria" w:hAnsi="Cambria" w:cs="Calibri"/>
          <w:szCs w:val="20"/>
        </w:rPr>
        <w:t xml:space="preserve"> </w:t>
      </w:r>
      <w:r>
        <w:rPr>
          <w:rFonts w:ascii="Cambria" w:hAnsi="Cambria" w:cs="Calibri"/>
          <w:szCs w:val="20"/>
        </w:rPr>
        <w:t>nesta</w:t>
      </w:r>
      <w:r w:rsidRPr="00866510">
        <w:rPr>
          <w:rFonts w:ascii="Cambria" w:hAnsi="Cambria" w:cs="Calibri"/>
          <w:szCs w:val="20"/>
        </w:rPr>
        <w:t xml:space="preserve"> contratação, </w:t>
      </w:r>
      <w:r>
        <w:rPr>
          <w:rFonts w:ascii="Cambria" w:hAnsi="Cambria" w:cs="Calibri"/>
          <w:szCs w:val="20"/>
        </w:rPr>
        <w:t>é</w:t>
      </w:r>
      <w:r w:rsidRPr="00866510">
        <w:rPr>
          <w:rFonts w:ascii="Cambria" w:hAnsi="Cambria" w:cs="Calibri"/>
          <w:szCs w:val="20"/>
        </w:rPr>
        <w:t xml:space="preserve"> de R$</w:t>
      </w:r>
      <w:r>
        <w:rPr>
          <w:rFonts w:ascii="Cambria" w:hAnsi="Cambria" w:cs="Calibri"/>
          <w:szCs w:val="20"/>
        </w:rPr>
        <w:t>130,00</w:t>
      </w:r>
      <w:r w:rsidRPr="00866510">
        <w:rPr>
          <w:rFonts w:ascii="Cambria" w:hAnsi="Cambria" w:cs="Calibri"/>
          <w:szCs w:val="20"/>
        </w:rPr>
        <w:t xml:space="preserve"> (</w:t>
      </w:r>
      <w:r>
        <w:rPr>
          <w:rFonts w:ascii="Cambria" w:hAnsi="Cambria" w:cs="Calibri"/>
          <w:szCs w:val="20"/>
        </w:rPr>
        <w:t>cento e trinta reais</w:t>
      </w:r>
      <w:r w:rsidRPr="00866510">
        <w:rPr>
          <w:rFonts w:ascii="Cambria" w:hAnsi="Cambria" w:cs="Calibri"/>
          <w:szCs w:val="20"/>
        </w:rPr>
        <w:t>).</w:t>
      </w:r>
    </w:p>
    <w:p w14:paraId="6751D494" w14:textId="77777777" w:rsidR="009B7D29" w:rsidRPr="004B76FA" w:rsidRDefault="009B7D29" w:rsidP="009B7D29">
      <w:pPr>
        <w:numPr>
          <w:ilvl w:val="0"/>
          <w:numId w:val="34"/>
        </w:numPr>
        <w:tabs>
          <w:tab w:val="left" w:pos="426"/>
        </w:tabs>
        <w:spacing w:after="120"/>
        <w:ind w:left="0" w:firstLine="0"/>
        <w:jc w:val="both"/>
        <w:rPr>
          <w:rFonts w:ascii="Cambria" w:hAnsi="Cambria" w:cs="Calibri"/>
          <w:b/>
          <w:szCs w:val="20"/>
        </w:rPr>
      </w:pPr>
      <w:r w:rsidRPr="004B76FA">
        <w:rPr>
          <w:rFonts w:ascii="Cambria" w:hAnsi="Cambria" w:cs="Calibri"/>
          <w:b/>
          <w:szCs w:val="20"/>
        </w:rPr>
        <w:t>DOS RECURSOS ORÇAMENTÁRIOS.</w:t>
      </w:r>
    </w:p>
    <w:p w14:paraId="49552CF3" w14:textId="77777777" w:rsidR="009B7D29" w:rsidRPr="00866510"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rPr>
      </w:pPr>
      <w:r w:rsidRPr="00866510">
        <w:rPr>
          <w:rFonts w:ascii="Cambria" w:hAnsi="Cambria"/>
        </w:rPr>
        <w:t xml:space="preserve">As despesas decorrentes da presente contratação correrão à conta de dotações próprias do orçamento vigente, apropriadas no elemento de despesas 3.3.90.30.00 – </w:t>
      </w:r>
      <w:proofErr w:type="gramStart"/>
      <w:r w:rsidRPr="00866510">
        <w:rPr>
          <w:rFonts w:ascii="Cambria" w:hAnsi="Cambria"/>
        </w:rPr>
        <w:t>Outros Serviços de Terceiros Pessoa Jurídica, vinculada</w:t>
      </w:r>
      <w:proofErr w:type="gramEnd"/>
      <w:r w:rsidRPr="00866510">
        <w:rPr>
          <w:rFonts w:ascii="Cambria" w:hAnsi="Cambria"/>
        </w:rPr>
        <w:t xml:space="preserve"> às atividades </w:t>
      </w:r>
      <w:r w:rsidRPr="00866510">
        <w:rPr>
          <w:rFonts w:ascii="Cambria" w:hAnsi="Cambria" w:cs="Calibri"/>
        </w:rPr>
        <w:t>02.08.00.20.606.014.2.0062 – Manutenção Despesas Assistência ao Produtor Rural</w:t>
      </w:r>
      <w:r>
        <w:rPr>
          <w:rFonts w:ascii="Cambria" w:hAnsi="Cambria" w:cs="Calibri"/>
        </w:rPr>
        <w:t>.</w:t>
      </w:r>
    </w:p>
    <w:p w14:paraId="63AA316E" w14:textId="77777777" w:rsidR="009B7D29" w:rsidRPr="00866510" w:rsidRDefault="009B7D29" w:rsidP="009B7D29">
      <w:pPr>
        <w:pStyle w:val="PargrafodaLista"/>
        <w:numPr>
          <w:ilvl w:val="1"/>
          <w:numId w:val="34"/>
        </w:numPr>
        <w:tabs>
          <w:tab w:val="left" w:pos="993"/>
        </w:tabs>
        <w:spacing w:after="120"/>
        <w:ind w:left="425" w:right="-17" w:firstLine="0"/>
        <w:contextualSpacing w:val="0"/>
        <w:jc w:val="both"/>
        <w:rPr>
          <w:rFonts w:ascii="Cambria" w:hAnsi="Cambria" w:cs="Calibri"/>
          <w:szCs w:val="20"/>
        </w:rPr>
      </w:pPr>
      <w:r w:rsidRPr="00866510">
        <w:rPr>
          <w:rFonts w:ascii="Cambria" w:hAnsi="Cambria" w:cs="Calibri"/>
          <w:szCs w:val="20"/>
        </w:rPr>
        <w:t xml:space="preserve">Caso a vigência do contrato ultrapasse o exercício financeiro, as despesas do exercício subsequente correrão à conta das dotações orçamentárias indicadas em termo aditivo ou </w:t>
      </w:r>
      <w:proofErr w:type="spellStart"/>
      <w:r w:rsidRPr="00866510">
        <w:rPr>
          <w:rFonts w:ascii="Cambria" w:hAnsi="Cambria" w:cs="Calibri"/>
          <w:szCs w:val="20"/>
        </w:rPr>
        <w:t>apostilamento</w:t>
      </w:r>
      <w:proofErr w:type="spellEnd"/>
      <w:r w:rsidRPr="00866510">
        <w:rPr>
          <w:rFonts w:ascii="Cambria" w:hAnsi="Cambria" w:cs="Calibri"/>
          <w:szCs w:val="20"/>
        </w:rPr>
        <w:t>.</w:t>
      </w:r>
    </w:p>
    <w:p w14:paraId="133729EC" w14:textId="77777777" w:rsidR="009B7D29" w:rsidRPr="00D03ACD" w:rsidRDefault="009B7D29" w:rsidP="009B7D29">
      <w:pPr>
        <w:ind w:left="360"/>
        <w:jc w:val="center"/>
        <w:rPr>
          <w:rFonts w:ascii="Cambria" w:hAnsi="Cambria" w:cs="Calibri"/>
          <w:szCs w:val="20"/>
        </w:rPr>
      </w:pPr>
      <w:r w:rsidRPr="00D03ACD">
        <w:rPr>
          <w:rFonts w:ascii="Cambria" w:hAnsi="Cambria" w:cs="Calibri"/>
          <w:szCs w:val="20"/>
        </w:rPr>
        <w:t>Município de</w:t>
      </w:r>
      <w:r w:rsidRPr="00D03ACD">
        <w:rPr>
          <w:rFonts w:ascii="Cambria" w:hAnsi="Cambria" w:cs="Calibri"/>
          <w:bCs/>
          <w:szCs w:val="20"/>
        </w:rPr>
        <w:t xml:space="preserve"> Santa Rita de Ibitipoca, </w:t>
      </w:r>
      <w:r>
        <w:rPr>
          <w:rFonts w:ascii="Cambria" w:hAnsi="Cambria" w:cs="Calibri"/>
          <w:bCs/>
          <w:szCs w:val="20"/>
        </w:rPr>
        <w:t>03</w:t>
      </w:r>
      <w:r w:rsidRPr="00D03ACD">
        <w:rPr>
          <w:rFonts w:ascii="Cambria" w:hAnsi="Cambria" w:cs="Calibri"/>
          <w:bCs/>
          <w:szCs w:val="20"/>
        </w:rPr>
        <w:t xml:space="preserve"> de </w:t>
      </w:r>
      <w:r>
        <w:rPr>
          <w:rFonts w:ascii="Cambria" w:hAnsi="Cambria" w:cs="Calibri"/>
          <w:bCs/>
          <w:szCs w:val="20"/>
        </w:rPr>
        <w:t>outubro</w:t>
      </w:r>
      <w:r w:rsidRPr="00D03ACD">
        <w:rPr>
          <w:rFonts w:ascii="Cambria" w:hAnsi="Cambria" w:cs="Calibri"/>
          <w:bCs/>
          <w:szCs w:val="20"/>
        </w:rPr>
        <w:t xml:space="preserve"> de 20</w:t>
      </w:r>
      <w:r>
        <w:rPr>
          <w:rFonts w:ascii="Cambria" w:hAnsi="Cambria" w:cs="Calibri"/>
          <w:bCs/>
          <w:szCs w:val="20"/>
        </w:rPr>
        <w:t>22</w:t>
      </w:r>
      <w:r w:rsidRPr="00D03ACD">
        <w:rPr>
          <w:rFonts w:ascii="Cambria" w:hAnsi="Cambria" w:cs="Calibri"/>
          <w:szCs w:val="20"/>
        </w:rPr>
        <w:t>.</w:t>
      </w:r>
    </w:p>
    <w:p w14:paraId="464FF7DC" w14:textId="77777777" w:rsidR="009B7D29" w:rsidRDefault="009B7D29" w:rsidP="009B7D29">
      <w:pPr>
        <w:spacing w:after="360"/>
        <w:ind w:left="360"/>
        <w:rPr>
          <w:rFonts w:cs="Arial"/>
          <w:sz w:val="20"/>
          <w:szCs w:val="20"/>
        </w:rPr>
      </w:pPr>
    </w:p>
    <w:p w14:paraId="04E48473" w14:textId="77777777" w:rsidR="009B7D29" w:rsidRDefault="009B7D29" w:rsidP="009B7D29">
      <w:pPr>
        <w:spacing w:after="360"/>
        <w:ind w:left="360"/>
        <w:rPr>
          <w:rFonts w:cs="Arial"/>
          <w:sz w:val="20"/>
          <w:szCs w:val="20"/>
        </w:rPr>
      </w:pPr>
    </w:p>
    <w:p w14:paraId="4DB9D4DE" w14:textId="56E18600" w:rsidR="009B7D29" w:rsidRDefault="009B7D29" w:rsidP="009B7D29">
      <w:pPr>
        <w:autoSpaceDE w:val="0"/>
        <w:autoSpaceDN w:val="0"/>
        <w:adjustRightInd w:val="0"/>
        <w:spacing w:after="0"/>
        <w:jc w:val="center"/>
        <w:rPr>
          <w:rFonts w:ascii="Cambria" w:eastAsia="Calibri" w:hAnsi="Cambria" w:cs="Calibri"/>
          <w:b/>
          <w:color w:val="000000"/>
        </w:rPr>
      </w:pPr>
      <w:r>
        <w:rPr>
          <w:rFonts w:ascii="Cambria" w:eastAsia="Calibri" w:hAnsi="Cambria" w:cs="Calibri"/>
          <w:b/>
          <w:color w:val="000000"/>
        </w:rPr>
        <w:t>MATEUS EDUARDO DE NOGUEIRA</w:t>
      </w:r>
      <w:r>
        <w:rPr>
          <w:rFonts w:ascii="Cambria" w:eastAsia="Calibri" w:hAnsi="Cambria" w:cs="Calibri"/>
          <w:b/>
          <w:color w:val="000000"/>
        </w:rPr>
        <w:t xml:space="preserve"> </w:t>
      </w:r>
      <w:r>
        <w:rPr>
          <w:rFonts w:ascii="Cambria" w:eastAsia="Calibri" w:hAnsi="Cambria" w:cs="Calibri"/>
          <w:b/>
          <w:color w:val="000000"/>
        </w:rPr>
        <w:t xml:space="preserve">CARVALHO </w:t>
      </w:r>
    </w:p>
    <w:p w14:paraId="373E8CE7" w14:textId="718FA080" w:rsidR="009B7D29" w:rsidRPr="00FF2C32" w:rsidRDefault="009B7D29" w:rsidP="009B7D29">
      <w:pPr>
        <w:widowControl w:val="0"/>
        <w:spacing w:after="0"/>
        <w:jc w:val="center"/>
        <w:rPr>
          <w:rFonts w:ascii="Cambria" w:hAnsi="Cambria" w:cs="Calibri"/>
          <w:szCs w:val="20"/>
        </w:rPr>
      </w:pPr>
      <w:r>
        <w:rPr>
          <w:rFonts w:ascii="Cambria" w:hAnsi="Cambria"/>
          <w:b/>
          <w:i/>
          <w:sz w:val="16"/>
        </w:rPr>
        <w:t>Secretário Municipal de Meio Ambiente e Agricultura</w:t>
      </w:r>
    </w:p>
    <w:p w14:paraId="7617C37D" w14:textId="08B39696" w:rsidR="00F15719" w:rsidRDefault="00F15719" w:rsidP="009D0D54">
      <w:pPr>
        <w:widowControl w:val="0"/>
        <w:autoSpaceDE w:val="0"/>
        <w:autoSpaceDN w:val="0"/>
        <w:adjustRightInd w:val="0"/>
        <w:spacing w:before="120" w:after="120"/>
        <w:jc w:val="center"/>
        <w:rPr>
          <w:rFonts w:ascii="Cambria" w:hAnsi="Cambria"/>
          <w:b/>
          <w:bCs/>
          <w:szCs w:val="20"/>
        </w:rPr>
      </w:pPr>
    </w:p>
    <w:p w14:paraId="059B79A6" w14:textId="689E16A2" w:rsidR="00DF6915" w:rsidRPr="008E7B9C" w:rsidRDefault="00DF6915" w:rsidP="008E7B9C">
      <w:pPr>
        <w:widowControl w:val="0"/>
        <w:autoSpaceDE w:val="0"/>
        <w:autoSpaceDN w:val="0"/>
        <w:adjustRightInd w:val="0"/>
        <w:spacing w:before="120" w:after="120"/>
        <w:jc w:val="center"/>
        <w:rPr>
          <w:rFonts w:ascii="Cambria" w:hAnsi="Cambria"/>
          <w:szCs w:val="20"/>
        </w:rPr>
      </w:pPr>
      <w:r w:rsidRPr="008E7B9C">
        <w:rPr>
          <w:rFonts w:ascii="Cambria" w:hAnsi="Cambria"/>
          <w:b/>
          <w:bCs/>
          <w:szCs w:val="20"/>
        </w:rPr>
        <w:lastRenderedPageBreak/>
        <w:t>ANEXO A</w:t>
      </w:r>
      <w:r w:rsidRPr="008E7B9C">
        <w:rPr>
          <w:rFonts w:ascii="Cambria" w:hAnsi="Cambria"/>
          <w:szCs w:val="20"/>
        </w:rPr>
        <w:t xml:space="preserve"> - MINUTA DO CONTRATO</w:t>
      </w:r>
    </w:p>
    <w:p w14:paraId="2959F1A7" w14:textId="77777777" w:rsidR="005900BC" w:rsidRPr="008E7B9C" w:rsidRDefault="005900BC" w:rsidP="008E7B9C">
      <w:pPr>
        <w:jc w:val="both"/>
        <w:rPr>
          <w:rFonts w:ascii="Cambria" w:hAnsi="Cambria" w:cs="Arial"/>
          <w:b/>
          <w:szCs w:val="20"/>
        </w:rPr>
      </w:pPr>
    </w:p>
    <w:p w14:paraId="7A98572D" w14:textId="09DED6B9" w:rsidR="005900BC" w:rsidRPr="008E7B9C" w:rsidRDefault="005900BC" w:rsidP="008E7B9C">
      <w:pPr>
        <w:spacing w:line="360" w:lineRule="auto"/>
        <w:ind w:left="3402"/>
        <w:jc w:val="both"/>
        <w:rPr>
          <w:rFonts w:ascii="Cambria" w:hAnsi="Cambria" w:cs="Arial"/>
          <w:b/>
          <w:color w:val="FF0000"/>
          <w:szCs w:val="20"/>
        </w:rPr>
      </w:pPr>
      <w:r w:rsidRPr="008E7B9C">
        <w:rPr>
          <w:rFonts w:ascii="Cambria" w:hAnsi="Cambria" w:cs="Arial"/>
          <w:b/>
          <w:szCs w:val="20"/>
        </w:rPr>
        <w:t xml:space="preserve">TERMO DE CONTRATO DE </w:t>
      </w:r>
      <w:r w:rsidRPr="008E7B9C">
        <w:rPr>
          <w:rFonts w:ascii="Cambria" w:hAnsi="Cambria" w:cs="Arial"/>
          <w:b/>
          <w:iCs/>
          <w:szCs w:val="20"/>
        </w:rPr>
        <w:t>PRESTAÇÃO DE SERVIÇO</w:t>
      </w:r>
      <w:r w:rsidRPr="008E7B9C">
        <w:rPr>
          <w:rFonts w:ascii="Cambria" w:hAnsi="Cambria" w:cs="Arial"/>
          <w:b/>
          <w:szCs w:val="20"/>
        </w:rPr>
        <w:t xml:space="preserve"> DE LOCAÇÃO DE </w:t>
      </w:r>
      <w:r w:rsidR="006D45E9">
        <w:rPr>
          <w:rFonts w:ascii="Cambria" w:hAnsi="Cambria" w:cs="Arial"/>
          <w:b/>
          <w:szCs w:val="20"/>
        </w:rPr>
        <w:t>TRATOR AGRÍCOLA</w:t>
      </w:r>
      <w:r w:rsidRPr="008E7B9C">
        <w:rPr>
          <w:rFonts w:ascii="Cambria" w:hAnsi="Cambria" w:cs="Arial"/>
          <w:b/>
          <w:szCs w:val="20"/>
        </w:rPr>
        <w:t xml:space="preserve"> Nº </w:t>
      </w:r>
      <w:r w:rsidRPr="008E7B9C">
        <w:rPr>
          <w:rFonts w:ascii="Cambria" w:hAnsi="Cambria" w:cs="Arial"/>
          <w:b/>
          <w:color w:val="FF0000"/>
          <w:szCs w:val="20"/>
        </w:rPr>
        <w:t>......../....</w:t>
      </w:r>
      <w:r w:rsidRPr="008E7B9C">
        <w:rPr>
          <w:rFonts w:ascii="Cambria" w:hAnsi="Cambria" w:cs="Arial"/>
          <w:b/>
          <w:szCs w:val="20"/>
        </w:rPr>
        <w:t xml:space="preserve">, QUE FAZEM ENTRE SI O MUNICÍPIO DE SANTA RITA DE IBITIPOCA E A EMPRESA </w:t>
      </w:r>
      <w:r w:rsidRPr="008E7B9C">
        <w:rPr>
          <w:rFonts w:ascii="Cambria" w:hAnsi="Cambria" w:cs="Arial"/>
          <w:b/>
          <w:color w:val="FF0000"/>
          <w:szCs w:val="20"/>
        </w:rPr>
        <w:t xml:space="preserve">....................................  </w:t>
      </w:r>
    </w:p>
    <w:p w14:paraId="00623E88" w14:textId="1E88DB69" w:rsidR="005900BC" w:rsidRPr="008E7B9C" w:rsidRDefault="005900BC" w:rsidP="008E7B9C">
      <w:pPr>
        <w:jc w:val="both"/>
        <w:rPr>
          <w:rFonts w:ascii="Cambria" w:hAnsi="Cambria" w:cs="Arial"/>
          <w:strike/>
          <w:szCs w:val="20"/>
        </w:rPr>
      </w:pPr>
      <w:r w:rsidRPr="008E7B9C">
        <w:rPr>
          <w:rFonts w:ascii="Cambria" w:hAnsi="Cambria" w:cs="Arial"/>
          <w:szCs w:val="20"/>
        </w:rPr>
        <w:t xml:space="preserve">O </w:t>
      </w:r>
      <w:r w:rsidRPr="008E7B9C">
        <w:rPr>
          <w:rFonts w:ascii="Cambria" w:hAnsi="Cambria" w:cs="Arial"/>
          <w:b/>
          <w:bCs/>
          <w:szCs w:val="20"/>
        </w:rPr>
        <w:t>MUNICÍPIO DE SANTA RITA DE IBITIPOCA</w:t>
      </w:r>
      <w:r w:rsidRPr="008E7B9C">
        <w:rPr>
          <w:rFonts w:ascii="Cambria" w:hAnsi="Cambria" w:cs="Arial"/>
          <w:szCs w:val="20"/>
        </w:rPr>
        <w:t>, com sede na</w:t>
      </w:r>
      <w:r w:rsidR="008E7B9C" w:rsidRPr="008E7B9C">
        <w:rPr>
          <w:rFonts w:ascii="Cambria" w:hAnsi="Cambria" w:cs="Arial"/>
          <w:szCs w:val="20"/>
        </w:rPr>
        <w:t xml:space="preserve"> Rua Francisco Novato, nº 02, Bairro Centro, CEP 36235-000</w:t>
      </w:r>
      <w:r w:rsidRPr="008E7B9C">
        <w:rPr>
          <w:rFonts w:ascii="Cambria" w:hAnsi="Cambria" w:cs="Arial"/>
          <w:szCs w:val="20"/>
        </w:rPr>
        <w:t xml:space="preserve">, na cidade de </w:t>
      </w:r>
      <w:r w:rsidR="008E7B9C" w:rsidRPr="008E7B9C">
        <w:rPr>
          <w:rFonts w:ascii="Cambria" w:hAnsi="Cambria" w:cs="Arial"/>
          <w:szCs w:val="20"/>
        </w:rPr>
        <w:t>Santa Rita de Ibitipoca</w:t>
      </w:r>
      <w:r w:rsidRPr="008E7B9C">
        <w:rPr>
          <w:rFonts w:ascii="Cambria" w:hAnsi="Cambria" w:cs="Arial"/>
          <w:szCs w:val="20"/>
        </w:rPr>
        <w:t xml:space="preserve"> /Estado </w:t>
      </w:r>
      <w:r w:rsidR="008E7B9C" w:rsidRPr="008E7B9C">
        <w:rPr>
          <w:rFonts w:ascii="Cambria" w:hAnsi="Cambria" w:cs="Arial"/>
          <w:szCs w:val="20"/>
        </w:rPr>
        <w:t>de Minas Gerais</w:t>
      </w:r>
      <w:r w:rsidRPr="008E7B9C">
        <w:rPr>
          <w:rFonts w:ascii="Cambria" w:hAnsi="Cambria" w:cs="Arial"/>
          <w:szCs w:val="20"/>
        </w:rPr>
        <w:t xml:space="preserve">, inscrito(a) no CNPJ sob o nº </w:t>
      </w:r>
      <w:r w:rsidR="008E7B9C" w:rsidRPr="008E7B9C">
        <w:rPr>
          <w:rFonts w:ascii="Cambria" w:hAnsi="Cambria" w:cs="Arial"/>
          <w:szCs w:val="20"/>
        </w:rPr>
        <w:t>18.094.862/0001-96</w:t>
      </w:r>
      <w:r w:rsidRPr="008E7B9C">
        <w:rPr>
          <w:rFonts w:ascii="Cambria" w:hAnsi="Cambria" w:cs="Arial"/>
          <w:szCs w:val="20"/>
        </w:rPr>
        <w:t>, neste ato representado pelo</w:t>
      </w:r>
      <w:r w:rsidR="008E7B9C" w:rsidRPr="008E7B9C">
        <w:rPr>
          <w:rFonts w:ascii="Cambria" w:hAnsi="Cambria" w:cs="Arial"/>
          <w:szCs w:val="20"/>
        </w:rPr>
        <w:t xml:space="preserve"> Prefeito Municipal, Sr.</w:t>
      </w:r>
      <w:r w:rsidRPr="008E7B9C">
        <w:rPr>
          <w:rFonts w:ascii="Cambria" w:hAnsi="Cambria" w:cs="Arial"/>
          <w:szCs w:val="20"/>
        </w:rPr>
        <w:t xml:space="preserve"> </w:t>
      </w:r>
      <w:r w:rsidR="008E7B9C" w:rsidRPr="008E7B9C">
        <w:rPr>
          <w:rFonts w:ascii="Cambria" w:hAnsi="Cambria"/>
          <w:b/>
          <w:bCs/>
          <w:szCs w:val="28"/>
        </w:rPr>
        <w:t xml:space="preserve">LEANDRO EDUARDO FONSECA PAULA, </w:t>
      </w:r>
      <w:r w:rsidR="008E7B9C" w:rsidRPr="008E7B9C">
        <w:rPr>
          <w:rFonts w:ascii="Cambria" w:hAnsi="Cambria"/>
          <w:szCs w:val="28"/>
        </w:rPr>
        <w:t xml:space="preserve">inscrito no </w:t>
      </w:r>
      <w:r w:rsidR="008E7B9C" w:rsidRPr="008E7B9C">
        <w:rPr>
          <w:rFonts w:ascii="Cambria" w:hAnsi="Cambria" w:cs="Calibri"/>
        </w:rPr>
        <w:t xml:space="preserve">CPF (MF) nº </w:t>
      </w:r>
      <w:r w:rsidR="008E7B9C" w:rsidRPr="008E7B9C">
        <w:rPr>
          <w:rFonts w:ascii="Cambria" w:hAnsi="Cambria" w:cs="Arial"/>
        </w:rPr>
        <w:t xml:space="preserve">028.096.576-10, portador da Carteira de Identidade nº MG-8.982.541, </w:t>
      </w:r>
      <w:r w:rsidR="008E7B9C" w:rsidRPr="008E7B9C">
        <w:rPr>
          <w:rFonts w:ascii="Cambria" w:hAnsi="Cambria"/>
          <w:szCs w:val="28"/>
        </w:rPr>
        <w:t xml:space="preserve">expedida pela </w:t>
      </w:r>
      <w:r w:rsidR="008E7B9C" w:rsidRPr="008E7B9C">
        <w:rPr>
          <w:rFonts w:ascii="Cambria" w:hAnsi="Cambria" w:cs="Arial"/>
        </w:rPr>
        <w:t xml:space="preserve">SSP(MG), </w:t>
      </w:r>
      <w:r w:rsidRPr="008E7B9C">
        <w:rPr>
          <w:rFonts w:ascii="Cambria" w:hAnsi="Cambria" w:cs="Arial"/>
          <w:szCs w:val="20"/>
        </w:rPr>
        <w:t xml:space="preserve">doravante denominado CONTRATANTE, e a </w:t>
      </w:r>
      <w:r w:rsidR="008E7B9C">
        <w:rPr>
          <w:rFonts w:ascii="Cambria" w:hAnsi="Cambria" w:cs="Arial"/>
          <w:szCs w:val="20"/>
        </w:rPr>
        <w:t xml:space="preserve">empresa </w:t>
      </w:r>
      <w:r w:rsidRPr="008E7B9C">
        <w:rPr>
          <w:rFonts w:ascii="Cambria" w:hAnsi="Cambria" w:cs="Arial"/>
          <w:szCs w:val="20"/>
        </w:rPr>
        <w:t xml:space="preserve">.............................. inscrita no CNPJ/MF sob o nº ............................, sediada na ..................................., em ............................. doravante designada CONTRATADA, neste ato representada pelo(a) Sr.(a) ....................., portador(a) da Carteira de Identidade nº ................., expedida pela (o) .................., e CPF nº ........................., tendo em vista o que consta no Processo nº </w:t>
      </w:r>
      <w:r w:rsidR="003106F0">
        <w:rPr>
          <w:rFonts w:ascii="Cambria" w:hAnsi="Cambria" w:cs="Arial"/>
          <w:szCs w:val="20"/>
        </w:rPr>
        <w:t>080/2022</w:t>
      </w:r>
      <w:r w:rsidRPr="008E7B9C">
        <w:rPr>
          <w:rFonts w:ascii="Cambria" w:hAnsi="Cambria" w:cs="Arial"/>
          <w:szCs w:val="20"/>
        </w:rPr>
        <w:t xml:space="preserve"> e em observância às disposições da Lei nº 8.666, de 21 de junho de 1993, da Lei de Diretrizes Orçamentárias vigente, resolvem celebrar o presente Termo de Contrato, decorrente do </w:t>
      </w:r>
      <w:r w:rsidR="008E7B9C" w:rsidRPr="008E7B9C">
        <w:rPr>
          <w:rFonts w:ascii="Cambria" w:hAnsi="Cambria" w:cs="Arial"/>
          <w:iCs/>
          <w:szCs w:val="20"/>
        </w:rPr>
        <w:t>Credenci</w:t>
      </w:r>
      <w:r w:rsidR="008E7B9C">
        <w:rPr>
          <w:rFonts w:ascii="Cambria" w:hAnsi="Cambria" w:cs="Arial"/>
          <w:iCs/>
          <w:szCs w:val="20"/>
        </w:rPr>
        <w:t>a</w:t>
      </w:r>
      <w:r w:rsidR="008E7B9C" w:rsidRPr="008E7B9C">
        <w:rPr>
          <w:rFonts w:ascii="Cambria" w:hAnsi="Cambria" w:cs="Arial"/>
          <w:iCs/>
          <w:szCs w:val="20"/>
        </w:rPr>
        <w:t>mento</w:t>
      </w:r>
      <w:r w:rsidRPr="008E7B9C">
        <w:rPr>
          <w:rFonts w:ascii="Cambria" w:hAnsi="Cambria" w:cs="Arial"/>
          <w:szCs w:val="20"/>
        </w:rPr>
        <w:t xml:space="preserve"> nº </w:t>
      </w:r>
      <w:r w:rsidR="003106F0">
        <w:rPr>
          <w:rFonts w:ascii="Cambria" w:hAnsi="Cambria" w:cs="Arial"/>
          <w:szCs w:val="20"/>
        </w:rPr>
        <w:t>017/2022</w:t>
      </w:r>
      <w:r w:rsidRPr="008E7B9C">
        <w:rPr>
          <w:rFonts w:ascii="Cambria" w:hAnsi="Cambria" w:cs="Arial"/>
          <w:szCs w:val="20"/>
        </w:rPr>
        <w:t>, mediante as cláusulas e condições a seguir enunciadas.</w:t>
      </w:r>
    </w:p>
    <w:p w14:paraId="74DA4FDE" w14:textId="77777777" w:rsidR="005900BC" w:rsidRPr="008E7B9C" w:rsidRDefault="005900BC" w:rsidP="00C331F8">
      <w:pPr>
        <w:numPr>
          <w:ilvl w:val="0"/>
          <w:numId w:val="20"/>
        </w:numPr>
        <w:spacing w:after="0" w:line="360" w:lineRule="auto"/>
        <w:ind w:right="-15"/>
        <w:jc w:val="both"/>
        <w:rPr>
          <w:rFonts w:ascii="Cambria" w:hAnsi="Cambria" w:cs="Arial"/>
          <w:szCs w:val="20"/>
        </w:rPr>
      </w:pPr>
      <w:r w:rsidRPr="008E7B9C">
        <w:rPr>
          <w:rFonts w:ascii="Cambria" w:hAnsi="Cambria" w:cs="Arial"/>
          <w:b/>
          <w:szCs w:val="20"/>
        </w:rPr>
        <w:t>CLÁUSULA PRIMEIRA – OBJETO</w:t>
      </w:r>
    </w:p>
    <w:p w14:paraId="7636FA9F" w14:textId="7C736842"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szCs w:val="20"/>
        </w:rPr>
        <w:t>O objeto do presente instrumento é a contratação d</w:t>
      </w:r>
      <w:r w:rsidR="008E7B9C">
        <w:rPr>
          <w:rFonts w:ascii="Cambria" w:hAnsi="Cambria" w:cs="Arial"/>
          <w:szCs w:val="20"/>
        </w:rPr>
        <w:t xml:space="preserve">e empresa locadora de </w:t>
      </w:r>
      <w:r w:rsidR="006D45E9">
        <w:rPr>
          <w:rFonts w:ascii="Cambria" w:hAnsi="Cambria" w:cs="Arial"/>
          <w:szCs w:val="20"/>
        </w:rPr>
        <w:t xml:space="preserve">trator agrícola 4 x 4, </w:t>
      </w:r>
      <w:r w:rsidR="00E47745">
        <w:rPr>
          <w:rFonts w:ascii="Cambria" w:hAnsi="Cambria" w:cs="Arial"/>
          <w:szCs w:val="20"/>
        </w:rPr>
        <w:t xml:space="preserve">potência mínima de 75 CV, </w:t>
      </w:r>
      <w:r w:rsidR="006D45E9">
        <w:rPr>
          <w:rFonts w:ascii="Cambria" w:hAnsi="Cambria" w:cs="Arial"/>
          <w:szCs w:val="20"/>
        </w:rPr>
        <w:t>equipado com arado 3 discos</w:t>
      </w:r>
      <w:r w:rsidRPr="008E7B9C">
        <w:rPr>
          <w:rFonts w:ascii="Cambria" w:hAnsi="Cambria" w:cs="Arial"/>
          <w:szCs w:val="20"/>
        </w:rPr>
        <w:t>, que será prestado nas condições estabelecidas no Projeto Básico e demais documentos técnicos que se encontram anexos ao Instrumento Convocatório do certame que deu origem a este instrumento contratual.</w:t>
      </w:r>
    </w:p>
    <w:p w14:paraId="36399315" w14:textId="0BF96FD6" w:rsidR="005900BC" w:rsidRPr="008E7B9C" w:rsidRDefault="005900BC" w:rsidP="00C331F8">
      <w:pPr>
        <w:numPr>
          <w:ilvl w:val="1"/>
          <w:numId w:val="20"/>
        </w:numPr>
        <w:spacing w:before="120" w:after="120"/>
        <w:ind w:left="425"/>
        <w:jc w:val="both"/>
        <w:rPr>
          <w:rFonts w:ascii="Cambria" w:hAnsi="Cambria" w:cs="Arial"/>
          <w:szCs w:val="20"/>
        </w:rPr>
      </w:pPr>
      <w:r w:rsidRPr="008E7B9C">
        <w:rPr>
          <w:rFonts w:ascii="Cambria" w:hAnsi="Cambria" w:cs="Arial"/>
          <w:szCs w:val="20"/>
        </w:rPr>
        <w:t xml:space="preserve"> Este Termo de Contrato vincula-se ao Instrumento Convocatório </w:t>
      </w:r>
      <w:r w:rsidR="008E7B9C" w:rsidRPr="006D45E9">
        <w:rPr>
          <w:rFonts w:ascii="Cambria" w:hAnsi="Cambria" w:cs="Arial"/>
          <w:iCs/>
          <w:szCs w:val="20"/>
        </w:rPr>
        <w:t xml:space="preserve">de </w:t>
      </w:r>
      <w:r w:rsidR="008E7B9C" w:rsidRPr="008E7B9C">
        <w:rPr>
          <w:rFonts w:ascii="Cambria" w:hAnsi="Cambria" w:cs="Arial"/>
          <w:iCs/>
          <w:szCs w:val="20"/>
        </w:rPr>
        <w:t>Credenciamento</w:t>
      </w:r>
      <w:r w:rsidRPr="008E7B9C">
        <w:rPr>
          <w:rFonts w:ascii="Cambria" w:hAnsi="Cambria" w:cs="Arial"/>
          <w:iCs/>
          <w:szCs w:val="20"/>
        </w:rPr>
        <w:t xml:space="preserve"> </w:t>
      </w:r>
      <w:r w:rsidRPr="008E7B9C">
        <w:rPr>
          <w:rFonts w:ascii="Cambria" w:hAnsi="Cambria" w:cs="Arial"/>
          <w:szCs w:val="20"/>
        </w:rPr>
        <w:t>e seus anexos, identificado no preâmbulo acima, e à proposta vencedora, independentemente de transcrição.</w:t>
      </w:r>
    </w:p>
    <w:p w14:paraId="7CB2E837" w14:textId="77777777" w:rsidR="005900BC" w:rsidRPr="008E7B9C" w:rsidRDefault="005900BC" w:rsidP="00C331F8">
      <w:pPr>
        <w:numPr>
          <w:ilvl w:val="0"/>
          <w:numId w:val="20"/>
        </w:numPr>
        <w:spacing w:before="120" w:after="120"/>
        <w:jc w:val="both"/>
        <w:rPr>
          <w:rFonts w:ascii="Cambria" w:hAnsi="Cambria" w:cs="Arial"/>
          <w:bCs/>
          <w:iCs/>
          <w:szCs w:val="20"/>
        </w:rPr>
      </w:pPr>
      <w:r w:rsidRPr="008E7B9C">
        <w:rPr>
          <w:rFonts w:ascii="Cambria" w:hAnsi="Cambria" w:cs="Arial"/>
          <w:b/>
          <w:szCs w:val="20"/>
        </w:rPr>
        <w:t>CLÁUSULA SEGUNDA – VIGÊNCIA</w:t>
      </w:r>
    </w:p>
    <w:p w14:paraId="76837D90" w14:textId="77777777" w:rsidR="005900BC" w:rsidRPr="008E7B9C" w:rsidRDefault="005900BC" w:rsidP="00C331F8">
      <w:pPr>
        <w:numPr>
          <w:ilvl w:val="1"/>
          <w:numId w:val="20"/>
        </w:numPr>
        <w:spacing w:after="120"/>
        <w:ind w:left="425"/>
        <w:jc w:val="both"/>
        <w:rPr>
          <w:rFonts w:ascii="Cambria" w:hAnsi="Cambria" w:cs="Arial"/>
          <w:szCs w:val="20"/>
        </w:rPr>
      </w:pPr>
      <w:r w:rsidRPr="008E7B9C">
        <w:rPr>
          <w:rFonts w:ascii="Cambria" w:hAnsi="Cambria" w:cs="Arial"/>
          <w:bCs/>
          <w:iCs/>
          <w:szCs w:val="20"/>
        </w:rPr>
        <w:t>O prazo de vigência deste Termo de Contrato é aquele fixado no Instrumento Convocatório, com início na data de .........../......../........ e encerramento em .........../........./...........</w:t>
      </w:r>
    </w:p>
    <w:p w14:paraId="2D74F99F" w14:textId="77777777" w:rsidR="005900BC" w:rsidRPr="008E7B9C" w:rsidRDefault="005900BC" w:rsidP="00C331F8">
      <w:pPr>
        <w:pStyle w:val="PargrafodaLista"/>
        <w:numPr>
          <w:ilvl w:val="2"/>
          <w:numId w:val="20"/>
        </w:numPr>
        <w:spacing w:after="120"/>
        <w:ind w:left="851"/>
        <w:jc w:val="both"/>
        <w:rPr>
          <w:rFonts w:ascii="Cambria" w:hAnsi="Cambria" w:cs="Arial"/>
          <w:iCs/>
          <w:szCs w:val="20"/>
        </w:rPr>
      </w:pPr>
      <w:r w:rsidRPr="008E7B9C">
        <w:rPr>
          <w:rFonts w:ascii="Cambria" w:hAnsi="Cambria" w:cs="Arial"/>
          <w:iCs/>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5EF7AC39" w14:textId="1824537F" w:rsidR="005900BC" w:rsidRDefault="005900BC" w:rsidP="00C331F8">
      <w:pPr>
        <w:numPr>
          <w:ilvl w:val="1"/>
          <w:numId w:val="20"/>
        </w:numPr>
        <w:spacing w:after="120"/>
        <w:ind w:left="425"/>
        <w:jc w:val="both"/>
        <w:rPr>
          <w:rFonts w:ascii="Cambria" w:hAnsi="Cambria" w:cs="Arial"/>
          <w:szCs w:val="20"/>
        </w:rPr>
      </w:pPr>
      <w:r w:rsidRPr="008E7B9C">
        <w:rPr>
          <w:rFonts w:ascii="Cambria" w:hAnsi="Cambria" w:cs="Arial"/>
          <w:szCs w:val="20"/>
        </w:rPr>
        <w:t xml:space="preserve">O prazo de execução do objeto é de </w:t>
      </w:r>
      <w:r w:rsidRPr="008E7B9C">
        <w:rPr>
          <w:rFonts w:ascii="Cambria" w:hAnsi="Cambria" w:cs="Arial"/>
          <w:szCs w:val="20"/>
        </w:rPr>
        <w:softHyphen/>
      </w:r>
      <w:r w:rsidRPr="008E7B9C">
        <w:rPr>
          <w:rFonts w:ascii="Cambria" w:hAnsi="Cambria" w:cs="Arial"/>
          <w:szCs w:val="20"/>
        </w:rPr>
        <w:softHyphen/>
      </w:r>
      <w:r w:rsidRPr="008E7B9C">
        <w:rPr>
          <w:rFonts w:ascii="Cambria" w:hAnsi="Cambria" w:cs="Arial"/>
          <w:szCs w:val="20"/>
        </w:rPr>
        <w:softHyphen/>
      </w:r>
      <w:r w:rsidR="008E7B9C" w:rsidRPr="008E7B9C">
        <w:rPr>
          <w:rFonts w:ascii="Cambria" w:hAnsi="Cambria" w:cs="Arial"/>
          <w:szCs w:val="20"/>
        </w:rPr>
        <w:t>12 (doz</w:t>
      </w:r>
      <w:r w:rsidRPr="008E7B9C">
        <w:rPr>
          <w:rFonts w:ascii="Cambria" w:hAnsi="Cambria" w:cs="Arial"/>
          <w:szCs w:val="20"/>
        </w:rPr>
        <w:t>e</w:t>
      </w:r>
      <w:r w:rsidR="008E7B9C" w:rsidRPr="008E7B9C">
        <w:rPr>
          <w:rFonts w:ascii="Cambria" w:hAnsi="Cambria" w:cs="Arial"/>
          <w:szCs w:val="20"/>
        </w:rPr>
        <w:t>) meses e</w:t>
      </w:r>
      <w:r w:rsidRPr="008E7B9C">
        <w:rPr>
          <w:rFonts w:ascii="Cambria" w:hAnsi="Cambria" w:cs="Arial"/>
          <w:szCs w:val="20"/>
        </w:rPr>
        <w:t xml:space="preserve"> será iniciad</w:t>
      </w:r>
      <w:r w:rsidR="007A4513">
        <w:rPr>
          <w:rFonts w:ascii="Cambria" w:hAnsi="Cambria" w:cs="Arial"/>
          <w:szCs w:val="20"/>
        </w:rPr>
        <w:t>o</w:t>
      </w:r>
      <w:r w:rsidRPr="008E7B9C">
        <w:rPr>
          <w:rFonts w:ascii="Cambria" w:hAnsi="Cambria" w:cs="Arial"/>
          <w:szCs w:val="20"/>
        </w:rPr>
        <w:t xml:space="preserve"> </w:t>
      </w:r>
      <w:r w:rsidR="008E7B9C" w:rsidRPr="008E7B9C">
        <w:rPr>
          <w:rFonts w:ascii="Cambria" w:hAnsi="Cambria" w:cs="Arial"/>
          <w:szCs w:val="20"/>
        </w:rPr>
        <w:t>a partir do recebimento da ordem de início</w:t>
      </w:r>
      <w:r w:rsidRPr="008E7B9C">
        <w:rPr>
          <w:rFonts w:ascii="Cambria" w:hAnsi="Cambria" w:cs="Arial"/>
          <w:szCs w:val="20"/>
        </w:rPr>
        <w:t xml:space="preserve"> cujas etapas observarão o fixado no Projeto Básico.</w:t>
      </w:r>
    </w:p>
    <w:p w14:paraId="490FA388" w14:textId="77777777" w:rsidR="005900BC" w:rsidRPr="007A4513" w:rsidRDefault="005900BC" w:rsidP="00C331F8">
      <w:pPr>
        <w:numPr>
          <w:ilvl w:val="0"/>
          <w:numId w:val="20"/>
        </w:numPr>
        <w:spacing w:before="120" w:after="120"/>
        <w:jc w:val="both"/>
        <w:rPr>
          <w:rFonts w:ascii="Cambria" w:hAnsi="Cambria" w:cs="Arial"/>
          <w:b/>
          <w:bCs/>
          <w:color w:val="000000"/>
          <w:szCs w:val="20"/>
        </w:rPr>
      </w:pPr>
      <w:r w:rsidRPr="007A4513">
        <w:rPr>
          <w:rFonts w:ascii="Cambria" w:hAnsi="Cambria" w:cs="Arial"/>
          <w:b/>
          <w:color w:val="000000"/>
          <w:szCs w:val="20"/>
        </w:rPr>
        <w:t xml:space="preserve">CLÁUSULA TERCEIRA – DO PREÇO </w:t>
      </w:r>
    </w:p>
    <w:p w14:paraId="78017FF4" w14:textId="77777777"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color w:val="000000"/>
          <w:szCs w:val="20"/>
        </w:rPr>
        <w:t xml:space="preserve">O valor total da contratação é de R$ </w:t>
      </w:r>
      <w:r w:rsidRPr="007A4513">
        <w:rPr>
          <w:rFonts w:ascii="Cambria" w:hAnsi="Cambria" w:cs="Arial"/>
          <w:szCs w:val="20"/>
        </w:rPr>
        <w:t>.......... (.....)</w:t>
      </w:r>
    </w:p>
    <w:p w14:paraId="6CA67567" w14:textId="614FEF24"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lastRenderedPageBreak/>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48F2E3E2" w14:textId="77777777" w:rsidR="005900BC" w:rsidRPr="007A4513" w:rsidRDefault="005900BC" w:rsidP="00C331F8">
      <w:pPr>
        <w:numPr>
          <w:ilvl w:val="1"/>
          <w:numId w:val="20"/>
        </w:numPr>
        <w:spacing w:after="120"/>
        <w:jc w:val="both"/>
        <w:rPr>
          <w:rFonts w:ascii="Cambria" w:hAnsi="Cambria" w:cs="Arial"/>
          <w:b/>
          <w:bCs/>
          <w:iCs/>
          <w:szCs w:val="20"/>
        </w:rPr>
      </w:pPr>
      <w:r w:rsidRPr="007A4513">
        <w:rPr>
          <w:rFonts w:ascii="Cambria" w:hAnsi="Cambria" w:cs="Arial"/>
          <w:b/>
          <w:bCs/>
          <w:iCs/>
          <w:szCs w:val="20"/>
        </w:rPr>
        <w:t>O valor acima é meramente estimativo, de forma que os pagamentos devidos à CONTRATADA dependerão dos quantitativos de serviços efetivamente prestados.</w:t>
      </w:r>
    </w:p>
    <w:p w14:paraId="138E4E21" w14:textId="77777777" w:rsidR="005900BC" w:rsidRPr="007A4513" w:rsidRDefault="005900BC" w:rsidP="00C331F8">
      <w:pPr>
        <w:numPr>
          <w:ilvl w:val="0"/>
          <w:numId w:val="20"/>
        </w:numPr>
        <w:spacing w:before="120" w:after="120"/>
        <w:jc w:val="both"/>
        <w:rPr>
          <w:rFonts w:ascii="Cambria" w:hAnsi="Cambria" w:cs="Arial"/>
          <w:szCs w:val="20"/>
        </w:rPr>
      </w:pPr>
      <w:r w:rsidRPr="007A4513">
        <w:rPr>
          <w:rFonts w:ascii="Cambria" w:hAnsi="Cambria" w:cs="Arial"/>
          <w:b/>
          <w:szCs w:val="20"/>
        </w:rPr>
        <w:t>CLÁUSULA QUARTA – DOTAÇÃO ORÇAMENTÁRIA</w:t>
      </w:r>
    </w:p>
    <w:p w14:paraId="555804FB" w14:textId="6FEEB893" w:rsidR="005900BC" w:rsidRPr="007A4513" w:rsidRDefault="005900BC" w:rsidP="00C331F8">
      <w:pPr>
        <w:numPr>
          <w:ilvl w:val="1"/>
          <w:numId w:val="20"/>
        </w:numPr>
        <w:spacing w:before="120" w:after="120"/>
        <w:ind w:left="425"/>
        <w:jc w:val="both"/>
        <w:rPr>
          <w:rFonts w:ascii="Cambria" w:hAnsi="Cambria" w:cs="Arial"/>
          <w:szCs w:val="20"/>
        </w:rPr>
      </w:pPr>
      <w:r w:rsidRPr="007A4513">
        <w:rPr>
          <w:rFonts w:ascii="Cambria" w:hAnsi="Cambria" w:cs="Arial"/>
          <w:szCs w:val="20"/>
        </w:rPr>
        <w:t xml:space="preserve">As despesas decorrentes desta contratação estão programadas em dotação orçamentária própria, prevista no orçamento </w:t>
      </w:r>
      <w:r w:rsidR="007A4513">
        <w:rPr>
          <w:rFonts w:ascii="Cambria" w:hAnsi="Cambria" w:cs="Arial"/>
          <w:szCs w:val="20"/>
        </w:rPr>
        <w:t>do Município</w:t>
      </w:r>
      <w:r w:rsidRPr="007A4513">
        <w:rPr>
          <w:rFonts w:ascii="Cambria" w:hAnsi="Cambria" w:cs="Arial"/>
          <w:szCs w:val="20"/>
        </w:rPr>
        <w:t>, para o exercício de 20</w:t>
      </w:r>
      <w:r w:rsidR="007A4513">
        <w:rPr>
          <w:rFonts w:ascii="Cambria" w:hAnsi="Cambria" w:cs="Arial"/>
          <w:szCs w:val="20"/>
        </w:rPr>
        <w:t>2</w:t>
      </w:r>
      <w:r w:rsidR="00E47745">
        <w:rPr>
          <w:rFonts w:ascii="Cambria" w:hAnsi="Cambria" w:cs="Arial"/>
          <w:szCs w:val="20"/>
        </w:rPr>
        <w:t>2</w:t>
      </w:r>
      <w:r w:rsidRPr="007A4513">
        <w:rPr>
          <w:rFonts w:ascii="Cambria" w:hAnsi="Cambria" w:cs="Arial"/>
          <w:szCs w:val="20"/>
        </w:rPr>
        <w:t>, na classificação abaixo:</w:t>
      </w:r>
    </w:p>
    <w:p w14:paraId="2ACB85C5" w14:textId="731F09A1" w:rsidR="007A4513" w:rsidRPr="007447E0" w:rsidRDefault="007A4513" w:rsidP="007A4513">
      <w:pPr>
        <w:pStyle w:val="Corpodetexto"/>
        <w:spacing w:line="276" w:lineRule="auto"/>
        <w:jc w:val="both"/>
        <w:rPr>
          <w:rFonts w:ascii="Cambria" w:hAnsi="Cambria" w:cs="Calibri"/>
          <w:b w:val="0"/>
          <w:bCs w:val="0"/>
          <w:sz w:val="20"/>
          <w:szCs w:val="20"/>
        </w:rPr>
      </w:pPr>
      <w:r>
        <w:rPr>
          <w:rFonts w:ascii="Cambria" w:hAnsi="Cambria" w:cs="Calibri"/>
          <w:b w:val="0"/>
          <w:sz w:val="22"/>
          <w:szCs w:val="22"/>
        </w:rPr>
        <w:t xml:space="preserve">                    </w:t>
      </w:r>
      <w:r w:rsidR="00E47745" w:rsidRPr="00F15719">
        <w:rPr>
          <w:rFonts w:ascii="Cambria" w:hAnsi="Cambria" w:cs="Calibri"/>
          <w:b w:val="0"/>
          <w:bCs w:val="0"/>
          <w:sz w:val="22"/>
          <w:szCs w:val="22"/>
        </w:rPr>
        <w:t>02.08.00.20.606.014.2.0062 – Manutenção Despesas Assistência ao Produtor Rural</w:t>
      </w:r>
    </w:p>
    <w:p w14:paraId="5CD7B08E" w14:textId="4482B545" w:rsidR="007A4513" w:rsidRPr="001A247A" w:rsidRDefault="007A4513" w:rsidP="007A4513">
      <w:pPr>
        <w:pStyle w:val="Corpodetexto"/>
        <w:spacing w:after="120" w:line="276" w:lineRule="auto"/>
        <w:jc w:val="both"/>
        <w:rPr>
          <w:rFonts w:ascii="Cambria" w:hAnsi="Cambria" w:cs="Calibri"/>
          <w:b w:val="0"/>
          <w:sz w:val="22"/>
          <w:szCs w:val="22"/>
        </w:rPr>
      </w:pPr>
      <w:r w:rsidRPr="007447E0">
        <w:rPr>
          <w:rFonts w:ascii="Cambria" w:hAnsi="Cambria" w:cs="Calibri"/>
          <w:b w:val="0"/>
          <w:sz w:val="22"/>
          <w:szCs w:val="22"/>
        </w:rPr>
        <w:t xml:space="preserve">                                                     </w:t>
      </w:r>
      <w:r w:rsidR="00E47745">
        <w:rPr>
          <w:rFonts w:ascii="Cambria" w:hAnsi="Cambria" w:cs="Calibri"/>
          <w:b w:val="0"/>
          <w:sz w:val="22"/>
          <w:szCs w:val="22"/>
        </w:rPr>
        <w:t xml:space="preserve">   </w:t>
      </w:r>
      <w:r w:rsidRPr="007447E0">
        <w:rPr>
          <w:rFonts w:ascii="Cambria" w:hAnsi="Cambria" w:cs="Calibri"/>
          <w:b w:val="0"/>
          <w:sz w:val="22"/>
          <w:szCs w:val="22"/>
        </w:rPr>
        <w:t xml:space="preserve"> 3.3.90.39 – Outras Serviços</w:t>
      </w:r>
      <w:r>
        <w:rPr>
          <w:rFonts w:ascii="Cambria" w:hAnsi="Cambria" w:cs="Calibri"/>
          <w:b w:val="0"/>
          <w:sz w:val="22"/>
          <w:szCs w:val="22"/>
        </w:rPr>
        <w:t xml:space="preserve"> de Terceiros – Pessoa Jurídica</w:t>
      </w:r>
    </w:p>
    <w:p w14:paraId="0B54A09C" w14:textId="77777777"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sz w:val="22"/>
          <w:szCs w:val="22"/>
        </w:rPr>
      </w:pPr>
      <w:r w:rsidRPr="007A4513">
        <w:rPr>
          <w:rFonts w:ascii="Cambria" w:hAnsi="Cambria" w:cs="Arial"/>
          <w:b/>
          <w:bCs/>
          <w:color w:val="000000"/>
          <w:sz w:val="22"/>
          <w:szCs w:val="22"/>
        </w:rPr>
        <w:t>CLÁUSULA QUINTA – DO PAGAMENTO</w:t>
      </w:r>
    </w:p>
    <w:p w14:paraId="48A229F5"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FF0000"/>
          <w:sz w:val="22"/>
          <w:szCs w:val="22"/>
        </w:rPr>
      </w:pPr>
      <w:r w:rsidRPr="007A4513">
        <w:rPr>
          <w:rFonts w:ascii="Cambria" w:hAnsi="Cambria" w:cs="Arial"/>
          <w:color w:val="000000"/>
          <w:sz w:val="22"/>
          <w:szCs w:val="22"/>
        </w:rPr>
        <w:t>O prazo para pagamento à CONTRATADA e demais condições a ele referentes encontram-se definidos no Projeto Básico.</w:t>
      </w:r>
    </w:p>
    <w:p w14:paraId="3459BA7F" w14:textId="57A484D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CLÁUSULA S</w:t>
      </w:r>
      <w:r w:rsidR="009F303A">
        <w:rPr>
          <w:rFonts w:ascii="Cambria" w:hAnsi="Cambria" w:cs="Arial"/>
          <w:b/>
          <w:bCs/>
          <w:color w:val="000000"/>
          <w:sz w:val="22"/>
          <w:szCs w:val="22"/>
        </w:rPr>
        <w:t>EXT</w:t>
      </w:r>
      <w:r w:rsidRPr="007A4513">
        <w:rPr>
          <w:rFonts w:ascii="Cambria" w:hAnsi="Cambria" w:cs="Arial"/>
          <w:b/>
          <w:bCs/>
          <w:color w:val="000000"/>
          <w:sz w:val="22"/>
          <w:szCs w:val="22"/>
        </w:rPr>
        <w:t>A – MODELO DE EXECUÇÃO DOS SERVIÇOS E FISCALIZAÇÃO</w:t>
      </w:r>
    </w:p>
    <w:p w14:paraId="71545BD9" w14:textId="44AD982E"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O modelo de execução dos serviços a serem executados pela CONTRATADA, a disciplina do recebimento do objeto e a fiscalização pela CONTRATANTE são aqueles previstos no Projeto Básico, anexo do Edital.</w:t>
      </w:r>
    </w:p>
    <w:p w14:paraId="5FB7FD5E" w14:textId="22B5F0FA"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SÉTIM</w:t>
      </w:r>
      <w:r w:rsidRPr="007A4513">
        <w:rPr>
          <w:rFonts w:ascii="Cambria" w:hAnsi="Cambria" w:cs="Arial"/>
          <w:b/>
          <w:bCs/>
          <w:color w:val="000000"/>
          <w:sz w:val="22"/>
          <w:szCs w:val="22"/>
        </w:rPr>
        <w:t>A – OBRIGAÇÕES DA CONTRATANTE E DA CONTRATADA</w:t>
      </w:r>
    </w:p>
    <w:p w14:paraId="36E1AEFC"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As obrigações da CONTRATANTE e da CONTRATADA são aquelas previstas no Projeto Básico, anexo do Edital.</w:t>
      </w:r>
    </w:p>
    <w:p w14:paraId="0415C9EE" w14:textId="2E7DF93D"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OITAVA</w:t>
      </w:r>
      <w:r w:rsidRPr="007A4513">
        <w:rPr>
          <w:rFonts w:ascii="Cambria" w:hAnsi="Cambria" w:cs="Arial"/>
          <w:b/>
          <w:bCs/>
          <w:color w:val="000000"/>
          <w:sz w:val="22"/>
          <w:szCs w:val="22"/>
        </w:rPr>
        <w:t xml:space="preserve"> – DA SUBCONTRATAÇÃO</w:t>
      </w:r>
    </w:p>
    <w:p w14:paraId="691399BF"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Não será admitida a subcontratação do objeto licitatório.</w:t>
      </w:r>
    </w:p>
    <w:p w14:paraId="4EFB8AC0" w14:textId="2689E4F3" w:rsidR="005900BC" w:rsidRPr="007A4513"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NONA</w:t>
      </w:r>
      <w:r w:rsidRPr="007A4513">
        <w:rPr>
          <w:rFonts w:ascii="Cambria" w:hAnsi="Cambria" w:cs="Arial"/>
          <w:b/>
          <w:bCs/>
          <w:color w:val="000000"/>
          <w:sz w:val="22"/>
          <w:szCs w:val="22"/>
        </w:rPr>
        <w:t xml:space="preserve"> – DO REGIME DE EXECUÇÃO DOS SERVIÇOS E DAS ALTERAÇÕES</w:t>
      </w:r>
    </w:p>
    <w:p w14:paraId="2306D659" w14:textId="77777777" w:rsidR="005900BC" w:rsidRPr="007A4513" w:rsidRDefault="005900BC" w:rsidP="00C331F8">
      <w:pPr>
        <w:pStyle w:val="NormalWeb"/>
        <w:numPr>
          <w:ilvl w:val="1"/>
          <w:numId w:val="20"/>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Eventuais alterações contratuais reger-se-ão pela disciplina do art. 65 da Lei nº 8.666, de 1993, bem como do ANEXO X da IN SEGES/MP nº 05, de 2017, no que couber.</w:t>
      </w:r>
    </w:p>
    <w:p w14:paraId="5859CBB4" w14:textId="57FE5C6E"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A CONTRATADA é obrigada a aceitar, nas mesmas condições contratuais, os acréscimos ou supressões que se fizerem necessários, até o limite de 25% (vinte e cinco por cento) do valor inicial atualizado do contrato</w:t>
      </w:r>
      <w:r w:rsidR="007A4513" w:rsidRPr="009F303A">
        <w:rPr>
          <w:rFonts w:ascii="Cambria" w:hAnsi="Cambria" w:cs="Arial"/>
          <w:color w:val="000000"/>
          <w:sz w:val="22"/>
          <w:szCs w:val="22"/>
        </w:rPr>
        <w:t>.</w:t>
      </w:r>
    </w:p>
    <w:p w14:paraId="07E89B2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As supressões resultantes de acordo celebrado entre as partes contratantes poderão exceder os limites estabelecidos no subitem anterior.</w:t>
      </w:r>
    </w:p>
    <w:p w14:paraId="28F2AFBD" w14:textId="77777777" w:rsidR="005900BC" w:rsidRPr="009F303A"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O contrato será realizado por execução indireta, sob o regime de empreitada por preço unitário.</w:t>
      </w:r>
    </w:p>
    <w:p w14:paraId="01A9B77D" w14:textId="67A3F969" w:rsidR="005900BC" w:rsidRDefault="005900BC" w:rsidP="00C331F8">
      <w:pPr>
        <w:pStyle w:val="NormalWeb"/>
        <w:numPr>
          <w:ilvl w:val="1"/>
          <w:numId w:val="20"/>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Na assinatura do presente Contrato, a Contratada declara sua responsabilidade exclusiva sobre a quitação dos encargos trabalhistas e sociais decorrentes do contrato.</w:t>
      </w:r>
    </w:p>
    <w:p w14:paraId="18A42330" w14:textId="77777777" w:rsidR="009F303A" w:rsidRPr="009F303A" w:rsidRDefault="009F303A" w:rsidP="009F303A">
      <w:pPr>
        <w:pStyle w:val="NormalWeb"/>
        <w:spacing w:before="120" w:beforeAutospacing="0" w:after="120" w:afterAutospacing="0" w:line="276" w:lineRule="auto"/>
        <w:jc w:val="both"/>
        <w:rPr>
          <w:rFonts w:ascii="Cambria" w:hAnsi="Cambria" w:cs="Arial"/>
          <w:color w:val="000000"/>
          <w:sz w:val="22"/>
          <w:szCs w:val="22"/>
        </w:rPr>
      </w:pPr>
    </w:p>
    <w:p w14:paraId="6D895F6B" w14:textId="2EFAD401"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lastRenderedPageBreak/>
        <w:t>A CLÁUSULA DÉCIMA – DAS SANÇÕES ADMINISTRATIVAS</w:t>
      </w:r>
    </w:p>
    <w:p w14:paraId="4A1E76DE" w14:textId="79D2D3A5"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 xml:space="preserve">As sanções relacionadas à execução do contrato são aquelas previstas no Projeto Básico, anexo do Edital. </w:t>
      </w:r>
    </w:p>
    <w:p w14:paraId="0DC30B2D" w14:textId="002BB1ED"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PRIMEIR</w:t>
      </w:r>
      <w:r w:rsidRPr="009F303A">
        <w:rPr>
          <w:rFonts w:ascii="Cambria" w:hAnsi="Cambria" w:cs="Arial"/>
          <w:b/>
          <w:bCs/>
          <w:color w:val="000000"/>
          <w:sz w:val="22"/>
          <w:szCs w:val="22"/>
        </w:rPr>
        <w:t>A – VEDAÇÕES E PERMISSÕES</w:t>
      </w:r>
    </w:p>
    <w:p w14:paraId="0E907FBD"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É vedado à CONTRATADA interromper a execução dos serviços sob alegação de inadimplemento por parte da CONTRATANTE, salvo nos casos previstos em lei.</w:t>
      </w:r>
    </w:p>
    <w:p w14:paraId="50A0457A" w14:textId="244CA1DA"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SEGUND</w:t>
      </w:r>
      <w:r w:rsidRPr="009F303A">
        <w:rPr>
          <w:rFonts w:ascii="Cambria" w:hAnsi="Cambria" w:cs="Arial"/>
          <w:b/>
          <w:bCs/>
          <w:color w:val="000000"/>
          <w:sz w:val="22"/>
          <w:szCs w:val="22"/>
        </w:rPr>
        <w:t>A – DO RECEBIMENTO DO OBJETO</w:t>
      </w:r>
    </w:p>
    <w:p w14:paraId="2F9647B1"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disciplina inerente ao recebimento do objeto é aquela prevista no Projeto Básico, anexo do Instrumento Convocatório.</w:t>
      </w:r>
    </w:p>
    <w:p w14:paraId="33491A22" w14:textId="70CC2999" w:rsidR="005900BC" w:rsidRPr="009F303A"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F006A7">
        <w:rPr>
          <w:rFonts w:ascii="Cambria" w:hAnsi="Cambria" w:cs="Arial"/>
          <w:b/>
          <w:bCs/>
          <w:color w:val="000000"/>
          <w:sz w:val="22"/>
          <w:szCs w:val="22"/>
        </w:rPr>
        <w:t>TERCEIR</w:t>
      </w:r>
      <w:r w:rsidRPr="009F303A">
        <w:rPr>
          <w:rFonts w:ascii="Cambria" w:hAnsi="Cambria" w:cs="Arial"/>
          <w:b/>
          <w:bCs/>
          <w:color w:val="000000"/>
          <w:sz w:val="22"/>
          <w:szCs w:val="22"/>
        </w:rPr>
        <w:t>A – RESCISÃO</w:t>
      </w:r>
    </w:p>
    <w:p w14:paraId="167C531C"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presente Termo de Contrato poderá ser rescindido:</w:t>
      </w:r>
    </w:p>
    <w:p w14:paraId="3A8D1A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nas hipóteses previstas no art. 78 da Lei nº 8.666, de 1993, com as consequências indicadas no art. 80 da mesma Lei, sem prejuízo da aplicação das sanções previstas no Projeto Básico, anexo do Instrumento Convocatório;</w:t>
      </w:r>
    </w:p>
    <w:p w14:paraId="5250154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amigavelmente, nos termos do art. 79, inciso II, da Lei nº 8.666, de 1993. </w:t>
      </w:r>
    </w:p>
    <w:p w14:paraId="654D0A53"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Os casos de rescisão contratual serão formalmente motivados, assegurando-se à CONTRATADA o direito à prévia e ampla defesa.</w:t>
      </w:r>
    </w:p>
    <w:p w14:paraId="57920192"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A CONTRATADA reconhece os direitos da CONTRATANTE em caso de rescisão administrativa prevista no art. 77 da Lei nº 8.666, de 1993.</w:t>
      </w:r>
    </w:p>
    <w:p w14:paraId="17531BB4" w14:textId="77777777" w:rsidR="005900BC" w:rsidRPr="009F303A" w:rsidRDefault="005900BC" w:rsidP="00C331F8">
      <w:pPr>
        <w:pStyle w:val="Nivel2"/>
        <w:numPr>
          <w:ilvl w:val="1"/>
          <w:numId w:val="20"/>
        </w:numPr>
        <w:rPr>
          <w:rFonts w:ascii="Cambria" w:hAnsi="Cambria" w:cs="Arial"/>
          <w:sz w:val="22"/>
          <w:szCs w:val="22"/>
        </w:rPr>
      </w:pPr>
      <w:r w:rsidRPr="009F303A">
        <w:rPr>
          <w:rFonts w:ascii="Cambria" w:hAnsi="Cambria" w:cs="Arial"/>
          <w:sz w:val="22"/>
          <w:szCs w:val="22"/>
        </w:rPr>
        <w:t>O termo de rescisão, sempre que possível, deverá indicar:</w:t>
      </w:r>
    </w:p>
    <w:p w14:paraId="6A5A7DD0"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Balanço dos eventos contratuais já cumpridos ou parcialmente cumpridos em relação ao cronograma físico-financeiro, atualizado;</w:t>
      </w:r>
    </w:p>
    <w:p w14:paraId="2C9981F6"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Relação dos pagamentos já efetuados e ainda devidos;</w:t>
      </w:r>
    </w:p>
    <w:p w14:paraId="181B7557" w14:textId="77777777" w:rsidR="005900BC" w:rsidRPr="009F303A" w:rsidRDefault="005900BC" w:rsidP="00C331F8">
      <w:pPr>
        <w:pStyle w:val="NormalWeb"/>
        <w:numPr>
          <w:ilvl w:val="2"/>
          <w:numId w:val="20"/>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Indenizações e multas.</w:t>
      </w:r>
    </w:p>
    <w:p w14:paraId="431FA08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QUINTA – DOS CASOS OMISSOS</w:t>
      </w:r>
    </w:p>
    <w:p w14:paraId="2F5E752C"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27D63BCE" w14:textId="2774DA8B"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 xml:space="preserve">CLÁUSULA DÉCIMA </w:t>
      </w:r>
      <w:r w:rsidR="00F006A7" w:rsidRPr="00F006A7">
        <w:rPr>
          <w:rFonts w:ascii="Cambria" w:hAnsi="Cambria" w:cs="Arial"/>
          <w:b/>
          <w:bCs/>
          <w:color w:val="000000"/>
          <w:sz w:val="22"/>
          <w:szCs w:val="22"/>
        </w:rPr>
        <w:t>QUIN</w:t>
      </w:r>
      <w:r w:rsidRPr="00F006A7">
        <w:rPr>
          <w:rFonts w:ascii="Cambria" w:hAnsi="Cambria" w:cs="Arial"/>
          <w:b/>
          <w:bCs/>
          <w:color w:val="000000"/>
          <w:sz w:val="22"/>
          <w:szCs w:val="22"/>
        </w:rPr>
        <w:t>TA – PUBLICAÇÃO</w:t>
      </w:r>
    </w:p>
    <w:p w14:paraId="60C11FF5" w14:textId="6570F700" w:rsidR="005900BC"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Incumbirá à Contratante providenciar a publicação deste instrumento, por extrato, no Diário Oficial </w:t>
      </w:r>
      <w:r w:rsidR="00F006A7">
        <w:rPr>
          <w:rFonts w:ascii="Cambria" w:hAnsi="Cambria" w:cs="Arial"/>
          <w:sz w:val="22"/>
          <w:szCs w:val="22"/>
        </w:rPr>
        <w:t>do Município</w:t>
      </w:r>
      <w:r w:rsidRPr="00F006A7">
        <w:rPr>
          <w:rFonts w:ascii="Cambria" w:hAnsi="Cambria" w:cs="Arial"/>
          <w:sz w:val="22"/>
          <w:szCs w:val="22"/>
        </w:rPr>
        <w:t>, no prazo previsto na Lei nº 8.666, de 1993.</w:t>
      </w:r>
    </w:p>
    <w:p w14:paraId="39C09A29" w14:textId="2CE6E499" w:rsidR="00E47745" w:rsidRDefault="00E47745" w:rsidP="00E47745">
      <w:pPr>
        <w:pStyle w:val="Nivel2"/>
        <w:numPr>
          <w:ilvl w:val="0"/>
          <w:numId w:val="0"/>
        </w:numPr>
        <w:ind w:left="858" w:hanging="432"/>
        <w:rPr>
          <w:rFonts w:ascii="Cambria" w:hAnsi="Cambria" w:cs="Arial"/>
          <w:sz w:val="22"/>
          <w:szCs w:val="22"/>
        </w:rPr>
      </w:pPr>
    </w:p>
    <w:p w14:paraId="30DC82EC" w14:textId="16975A33" w:rsidR="00E47745" w:rsidRDefault="00E47745" w:rsidP="00E47745">
      <w:pPr>
        <w:pStyle w:val="Nivel2"/>
        <w:numPr>
          <w:ilvl w:val="0"/>
          <w:numId w:val="0"/>
        </w:numPr>
        <w:ind w:left="858" w:hanging="432"/>
        <w:rPr>
          <w:rFonts w:ascii="Cambria" w:hAnsi="Cambria" w:cs="Arial"/>
          <w:sz w:val="22"/>
          <w:szCs w:val="22"/>
        </w:rPr>
      </w:pPr>
    </w:p>
    <w:p w14:paraId="476C0E6C" w14:textId="17723268" w:rsidR="00E47745" w:rsidRDefault="00E47745" w:rsidP="00E47745">
      <w:pPr>
        <w:pStyle w:val="Nivel2"/>
        <w:numPr>
          <w:ilvl w:val="0"/>
          <w:numId w:val="0"/>
        </w:numPr>
        <w:ind w:left="858" w:hanging="432"/>
        <w:rPr>
          <w:rFonts w:ascii="Cambria" w:hAnsi="Cambria" w:cs="Arial"/>
          <w:sz w:val="22"/>
          <w:szCs w:val="22"/>
        </w:rPr>
      </w:pPr>
    </w:p>
    <w:p w14:paraId="0485D1F9" w14:textId="77777777" w:rsidR="005900BC" w:rsidRPr="00F006A7" w:rsidRDefault="005900BC" w:rsidP="00C331F8">
      <w:pPr>
        <w:pStyle w:val="NormalWeb"/>
        <w:numPr>
          <w:ilvl w:val="0"/>
          <w:numId w:val="20"/>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lastRenderedPageBreak/>
        <w:t>CLÁUSULA DÉCIMA SÉTIMA – FORO</w:t>
      </w:r>
    </w:p>
    <w:p w14:paraId="1CD4E53F" w14:textId="2CBE63EF"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O Foro para solucionar os litígios que decorrerem da execução deste Termo de Contrato será o da </w:t>
      </w:r>
      <w:r w:rsidR="00F006A7">
        <w:rPr>
          <w:rFonts w:ascii="Cambria" w:hAnsi="Cambria" w:cs="Arial"/>
          <w:sz w:val="22"/>
          <w:szCs w:val="22"/>
        </w:rPr>
        <w:t>Comarca de Barbacena/MG.</w:t>
      </w:r>
    </w:p>
    <w:p w14:paraId="694EA495" w14:textId="77777777" w:rsidR="005900BC" w:rsidRPr="00F006A7" w:rsidRDefault="005900BC" w:rsidP="00C331F8">
      <w:pPr>
        <w:pStyle w:val="Nivel2"/>
        <w:numPr>
          <w:ilvl w:val="1"/>
          <w:numId w:val="20"/>
        </w:numPr>
        <w:rPr>
          <w:rFonts w:ascii="Cambria" w:hAnsi="Cambria" w:cs="Arial"/>
          <w:sz w:val="22"/>
          <w:szCs w:val="22"/>
        </w:rPr>
      </w:pPr>
      <w:r w:rsidRPr="00F006A7">
        <w:rPr>
          <w:rFonts w:ascii="Cambria" w:hAnsi="Cambria" w:cs="Arial"/>
          <w:sz w:val="22"/>
          <w:szCs w:val="22"/>
        </w:rPr>
        <w:t xml:space="preserve">Para firmeza e validade do pactuado, o presente Termo de Contrato foi lavrado em 2 (duas) vias de igual teor, que, depois de lido e achado em ordem, vai assinado pelos contratantes. </w:t>
      </w:r>
    </w:p>
    <w:p w14:paraId="090CC8A4" w14:textId="6EFC4BEA" w:rsidR="005900BC" w:rsidRPr="00F006A7" w:rsidRDefault="00F006A7" w:rsidP="00F006A7">
      <w:pPr>
        <w:spacing w:line="360" w:lineRule="auto"/>
        <w:ind w:right="-15"/>
        <w:jc w:val="center"/>
        <w:rPr>
          <w:rFonts w:ascii="Cambria" w:hAnsi="Cambria" w:cs="Arial"/>
          <w:szCs w:val="20"/>
        </w:rPr>
      </w:pPr>
      <w:r>
        <w:rPr>
          <w:rFonts w:ascii="Cambria" w:hAnsi="Cambria" w:cs="Arial"/>
          <w:szCs w:val="20"/>
        </w:rPr>
        <w:t>Santa Rita de Ibitipoca</w:t>
      </w:r>
      <w:r w:rsidR="005900BC" w:rsidRPr="00F006A7">
        <w:rPr>
          <w:rFonts w:ascii="Cambria" w:hAnsi="Cambria" w:cs="Arial"/>
          <w:szCs w:val="20"/>
        </w:rPr>
        <w:t>,</w:t>
      </w:r>
      <w:proofErr w:type="gramStart"/>
      <w:r w:rsidR="005900BC" w:rsidRPr="00F006A7">
        <w:rPr>
          <w:rFonts w:ascii="Cambria" w:hAnsi="Cambria" w:cs="Arial"/>
          <w:szCs w:val="20"/>
        </w:rPr>
        <w:t xml:space="preserve">  ...</w:t>
      </w:r>
      <w:proofErr w:type="gramEnd"/>
      <w:r w:rsidR="005900BC" w:rsidRPr="00F006A7">
        <w:rPr>
          <w:rFonts w:ascii="Cambria" w:hAnsi="Cambria" w:cs="Arial"/>
          <w:szCs w:val="20"/>
        </w:rPr>
        <w:t>....... de.......................................... de 20</w:t>
      </w:r>
      <w:r>
        <w:rPr>
          <w:rFonts w:ascii="Cambria" w:hAnsi="Cambria" w:cs="Arial"/>
          <w:szCs w:val="20"/>
        </w:rPr>
        <w:t>2</w:t>
      </w:r>
      <w:r w:rsidR="00823A6F">
        <w:rPr>
          <w:rFonts w:ascii="Cambria" w:hAnsi="Cambria" w:cs="Arial"/>
          <w:szCs w:val="20"/>
        </w:rPr>
        <w:t>2</w:t>
      </w:r>
      <w:r>
        <w:rPr>
          <w:rFonts w:ascii="Cambria" w:hAnsi="Cambria" w:cs="Arial"/>
          <w:szCs w:val="20"/>
        </w:rPr>
        <w:t>.</w:t>
      </w:r>
    </w:p>
    <w:p w14:paraId="4A79ED41" w14:textId="7C2AB4DC" w:rsidR="005900BC" w:rsidRDefault="005900BC" w:rsidP="005900BC">
      <w:pPr>
        <w:rPr>
          <w:rFonts w:ascii="Arial" w:hAnsi="Arial" w:cs="Arial"/>
          <w:bCs/>
          <w:szCs w:val="20"/>
        </w:rPr>
      </w:pPr>
    </w:p>
    <w:p w14:paraId="0D695A08" w14:textId="1DAF8CFF" w:rsidR="00F006A7" w:rsidRDefault="00F006A7" w:rsidP="005900BC">
      <w:pPr>
        <w:rPr>
          <w:rFonts w:ascii="Arial" w:hAnsi="Arial" w:cs="Arial"/>
          <w:bCs/>
          <w:szCs w:val="20"/>
        </w:rPr>
      </w:pPr>
    </w:p>
    <w:p w14:paraId="72C0CCEE" w14:textId="77777777" w:rsidR="00F006A7" w:rsidRPr="00E7369E" w:rsidRDefault="00F006A7" w:rsidP="005900BC">
      <w:pPr>
        <w:rPr>
          <w:rFonts w:ascii="Arial" w:hAnsi="Arial" w:cs="Arial"/>
          <w:bCs/>
          <w:szCs w:val="20"/>
        </w:rPr>
      </w:pPr>
    </w:p>
    <w:p w14:paraId="1FE6A77E" w14:textId="5DE9808F" w:rsidR="005900BC" w:rsidRDefault="00F006A7" w:rsidP="00F006A7">
      <w:pPr>
        <w:spacing w:after="0"/>
        <w:jc w:val="center"/>
        <w:rPr>
          <w:rFonts w:ascii="Cambria" w:hAnsi="Cambria" w:cs="Arial"/>
          <w:b/>
          <w:szCs w:val="20"/>
        </w:rPr>
      </w:pPr>
      <w:r w:rsidRPr="00F006A7">
        <w:rPr>
          <w:rFonts w:ascii="Cambria" w:hAnsi="Cambria" w:cs="Arial"/>
          <w:b/>
          <w:szCs w:val="20"/>
        </w:rPr>
        <w:t>LEANDRO EDUARDO FONSECA PAULA</w:t>
      </w:r>
    </w:p>
    <w:p w14:paraId="61F5DC64" w14:textId="61FE9F5C" w:rsidR="00F006A7" w:rsidRPr="00F006A7" w:rsidRDefault="00F006A7" w:rsidP="00F006A7">
      <w:pPr>
        <w:spacing w:after="0"/>
        <w:jc w:val="center"/>
        <w:rPr>
          <w:rFonts w:ascii="Cambria" w:hAnsi="Cambria" w:cs="Arial"/>
          <w:b/>
          <w:i/>
          <w:iCs/>
          <w:sz w:val="18"/>
          <w:szCs w:val="16"/>
        </w:rPr>
      </w:pPr>
      <w:r w:rsidRPr="00F006A7">
        <w:rPr>
          <w:rFonts w:ascii="Cambria" w:hAnsi="Cambria" w:cs="Arial"/>
          <w:b/>
          <w:i/>
          <w:iCs/>
          <w:sz w:val="18"/>
          <w:szCs w:val="16"/>
        </w:rPr>
        <w:t>Prefeito Municipal</w:t>
      </w:r>
    </w:p>
    <w:p w14:paraId="76A859F9" w14:textId="77777777" w:rsidR="00F006A7" w:rsidRDefault="00F006A7" w:rsidP="005900BC">
      <w:pPr>
        <w:jc w:val="center"/>
        <w:rPr>
          <w:rFonts w:ascii="Arial" w:hAnsi="Arial" w:cs="Arial"/>
          <w:szCs w:val="20"/>
        </w:rPr>
      </w:pPr>
    </w:p>
    <w:p w14:paraId="4D477A83" w14:textId="77777777" w:rsidR="00F006A7" w:rsidRDefault="00F006A7" w:rsidP="005900BC">
      <w:pPr>
        <w:jc w:val="center"/>
        <w:rPr>
          <w:rFonts w:ascii="Arial" w:hAnsi="Arial" w:cs="Arial"/>
          <w:szCs w:val="20"/>
        </w:rPr>
      </w:pPr>
    </w:p>
    <w:p w14:paraId="42201254" w14:textId="77777777" w:rsidR="00F006A7" w:rsidRDefault="00F006A7" w:rsidP="005900BC">
      <w:pPr>
        <w:jc w:val="center"/>
        <w:rPr>
          <w:rFonts w:ascii="Arial" w:hAnsi="Arial" w:cs="Arial"/>
          <w:szCs w:val="20"/>
        </w:rPr>
      </w:pPr>
    </w:p>
    <w:p w14:paraId="16BAEA46" w14:textId="4A33D931" w:rsidR="005900BC" w:rsidRPr="00F006A7" w:rsidRDefault="005900BC" w:rsidP="00F006A7">
      <w:pPr>
        <w:spacing w:after="0"/>
        <w:jc w:val="center"/>
        <w:rPr>
          <w:rFonts w:ascii="Cambria" w:hAnsi="Cambria" w:cs="Arial"/>
          <w:b/>
          <w:bCs/>
          <w:szCs w:val="20"/>
        </w:rPr>
      </w:pPr>
      <w:r w:rsidRPr="00F006A7">
        <w:rPr>
          <w:rFonts w:ascii="Cambria" w:hAnsi="Cambria" w:cs="Arial"/>
          <w:b/>
          <w:bCs/>
          <w:szCs w:val="20"/>
        </w:rPr>
        <w:t>Responsável legal da CONTRATADA</w:t>
      </w:r>
    </w:p>
    <w:p w14:paraId="1BBA474A" w14:textId="77777777" w:rsidR="005900BC" w:rsidRPr="00E7369E" w:rsidRDefault="005900BC" w:rsidP="005900BC">
      <w:pPr>
        <w:rPr>
          <w:rFonts w:ascii="Arial" w:hAnsi="Arial" w:cs="Arial"/>
          <w:szCs w:val="20"/>
        </w:rPr>
      </w:pPr>
    </w:p>
    <w:p w14:paraId="076DD946"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82AD2B9" w14:textId="7B6523C4" w:rsidR="005900BC" w:rsidRDefault="00F006A7" w:rsidP="00F006A7">
      <w:pPr>
        <w:widowControl w:val="0"/>
        <w:autoSpaceDE w:val="0"/>
        <w:autoSpaceDN w:val="0"/>
        <w:adjustRightInd w:val="0"/>
        <w:spacing w:before="120" w:after="120"/>
        <w:jc w:val="both"/>
        <w:rPr>
          <w:rFonts w:ascii="Cambria" w:hAnsi="Cambria"/>
          <w:szCs w:val="20"/>
        </w:rPr>
      </w:pPr>
      <w:r w:rsidRPr="00F006A7">
        <w:rPr>
          <w:rFonts w:ascii="Cambria" w:hAnsi="Cambria"/>
          <w:b/>
          <w:bCs/>
          <w:szCs w:val="20"/>
        </w:rPr>
        <w:t>Testemunhas:</w:t>
      </w:r>
      <w:r>
        <w:rPr>
          <w:rFonts w:ascii="Cambria" w:hAnsi="Cambria"/>
          <w:szCs w:val="20"/>
        </w:rPr>
        <w:t xml:space="preserve"> 1) ___________________________________________________________________________________________</w:t>
      </w:r>
    </w:p>
    <w:p w14:paraId="721A0611" w14:textId="77FF3D78"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Nome:</w:t>
      </w:r>
    </w:p>
    <w:p w14:paraId="15E61943" w14:textId="19EC8ECF"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CPF:</w:t>
      </w:r>
    </w:p>
    <w:p w14:paraId="61EB16AE"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70766F94" w14:textId="57BF263E" w:rsidR="00F006A7" w:rsidRDefault="00F006A7" w:rsidP="00F006A7">
      <w:pPr>
        <w:widowControl w:val="0"/>
        <w:autoSpaceDE w:val="0"/>
        <w:autoSpaceDN w:val="0"/>
        <w:adjustRightInd w:val="0"/>
        <w:spacing w:before="120" w:after="120"/>
        <w:ind w:left="1560"/>
        <w:jc w:val="both"/>
        <w:rPr>
          <w:rFonts w:ascii="Cambria" w:hAnsi="Cambria"/>
          <w:szCs w:val="20"/>
        </w:rPr>
      </w:pPr>
      <w:r>
        <w:rPr>
          <w:rFonts w:ascii="Cambria" w:hAnsi="Cambria"/>
          <w:szCs w:val="20"/>
        </w:rPr>
        <w:t>2) ___________________________________________________________________________________________</w:t>
      </w:r>
    </w:p>
    <w:p w14:paraId="0AA373A2"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Nome:</w:t>
      </w:r>
    </w:p>
    <w:p w14:paraId="3B97D2DC"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CPF:</w:t>
      </w:r>
    </w:p>
    <w:p w14:paraId="7489C96F"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075A47B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AC3BE0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4F7A3AB2"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207C762B" w14:textId="5DFFE910" w:rsidR="00310BF6" w:rsidRDefault="00310BF6" w:rsidP="00AB44F2">
      <w:pPr>
        <w:pStyle w:val="Corpodetexto"/>
        <w:rPr>
          <w:rFonts w:ascii="Cambria" w:hAnsi="Cambria"/>
          <w:sz w:val="22"/>
          <w:szCs w:val="20"/>
        </w:rPr>
      </w:pPr>
    </w:p>
    <w:p w14:paraId="3D9CEC12" w14:textId="77777777" w:rsidR="00F006A7" w:rsidRDefault="00F006A7" w:rsidP="00AB44F2">
      <w:pPr>
        <w:pStyle w:val="Corpodetexto"/>
        <w:rPr>
          <w:rFonts w:ascii="Cambria" w:hAnsi="Cambria"/>
          <w:sz w:val="22"/>
          <w:szCs w:val="20"/>
        </w:rPr>
      </w:pPr>
    </w:p>
    <w:p w14:paraId="61CE0245" w14:textId="15BA5D66" w:rsidR="00307F10" w:rsidRDefault="00307F10" w:rsidP="00AB44F2">
      <w:pPr>
        <w:pStyle w:val="Corpodetexto"/>
        <w:rPr>
          <w:rFonts w:ascii="Cambria" w:hAnsi="Cambria"/>
          <w:sz w:val="22"/>
          <w:szCs w:val="20"/>
        </w:rPr>
      </w:pPr>
    </w:p>
    <w:p w14:paraId="299DC947" w14:textId="253F7D9D" w:rsidR="005C1AC2" w:rsidRDefault="005C1AC2" w:rsidP="00AB44F2">
      <w:pPr>
        <w:pStyle w:val="Corpodetexto"/>
        <w:rPr>
          <w:rFonts w:ascii="Cambria" w:hAnsi="Cambria"/>
          <w:sz w:val="22"/>
          <w:szCs w:val="20"/>
        </w:rPr>
      </w:pPr>
    </w:p>
    <w:p w14:paraId="0FC2BB31" w14:textId="3C940165" w:rsidR="005C1AC2" w:rsidRDefault="005C1AC2" w:rsidP="00AB44F2">
      <w:pPr>
        <w:pStyle w:val="Corpodetexto"/>
        <w:rPr>
          <w:rFonts w:ascii="Cambria" w:hAnsi="Cambria"/>
          <w:sz w:val="22"/>
          <w:szCs w:val="20"/>
        </w:rPr>
      </w:pPr>
    </w:p>
    <w:p w14:paraId="4019413F" w14:textId="23E8E45B" w:rsidR="005C1AC2" w:rsidRDefault="005C1AC2" w:rsidP="00AB44F2">
      <w:pPr>
        <w:pStyle w:val="Corpodetexto"/>
        <w:rPr>
          <w:rFonts w:ascii="Cambria" w:hAnsi="Cambria"/>
          <w:sz w:val="22"/>
          <w:szCs w:val="20"/>
        </w:rPr>
      </w:pPr>
    </w:p>
    <w:p w14:paraId="373A092D" w14:textId="77777777" w:rsidR="00AB44F2" w:rsidRPr="00AB44F2" w:rsidRDefault="00AB44F2" w:rsidP="00AB44F2">
      <w:pPr>
        <w:pStyle w:val="Corpodetexto"/>
        <w:rPr>
          <w:rFonts w:ascii="Cambria" w:hAnsi="Cambria"/>
          <w:sz w:val="22"/>
          <w:szCs w:val="20"/>
        </w:rPr>
      </w:pPr>
      <w:r w:rsidRPr="00AB44F2">
        <w:rPr>
          <w:rFonts w:ascii="Cambria" w:hAnsi="Cambria"/>
          <w:sz w:val="22"/>
          <w:szCs w:val="20"/>
        </w:rPr>
        <w:t>ANEXO B</w:t>
      </w:r>
    </w:p>
    <w:p w14:paraId="487EE3B5" w14:textId="77777777" w:rsidR="00AB44F2" w:rsidRPr="00AB44F2" w:rsidRDefault="00AB44F2" w:rsidP="00AB44F2">
      <w:pPr>
        <w:pStyle w:val="Corpodetexto"/>
        <w:rPr>
          <w:rFonts w:ascii="Cambria" w:hAnsi="Cambria"/>
          <w:sz w:val="22"/>
          <w:szCs w:val="20"/>
        </w:rPr>
      </w:pPr>
    </w:p>
    <w:p w14:paraId="46F260DC" w14:textId="77777777" w:rsidR="00AB44F2" w:rsidRPr="00AB44F2" w:rsidRDefault="00AB44F2" w:rsidP="00AB44F2">
      <w:pPr>
        <w:pStyle w:val="Corpodetexto"/>
        <w:rPr>
          <w:rFonts w:ascii="Cambria" w:hAnsi="Cambria"/>
          <w:sz w:val="22"/>
          <w:szCs w:val="20"/>
        </w:rPr>
      </w:pPr>
    </w:p>
    <w:p w14:paraId="5B7AA40C" w14:textId="48193F89"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MODELO DE REQUERIMENTO PARA CREDENCIAMENTO </w:t>
      </w:r>
    </w:p>
    <w:p w14:paraId="0AF44F2F" w14:textId="77777777" w:rsidR="00AB44F2" w:rsidRPr="00AB44F2" w:rsidRDefault="00AB44F2" w:rsidP="00AB44F2">
      <w:pPr>
        <w:jc w:val="both"/>
        <w:rPr>
          <w:rFonts w:ascii="Cambria" w:hAnsi="Cambria"/>
          <w:szCs w:val="20"/>
        </w:rPr>
      </w:pPr>
    </w:p>
    <w:p w14:paraId="598E63FD" w14:textId="77777777" w:rsidR="00AB44F2" w:rsidRPr="00AB44F2" w:rsidRDefault="00AB44F2" w:rsidP="00AB44F2">
      <w:pPr>
        <w:jc w:val="both"/>
        <w:rPr>
          <w:rFonts w:ascii="Cambria" w:hAnsi="Cambria"/>
          <w:szCs w:val="20"/>
        </w:rPr>
      </w:pPr>
    </w:p>
    <w:p w14:paraId="469EB74D" w14:textId="77777777" w:rsidR="00AB44F2" w:rsidRPr="00AB44F2" w:rsidRDefault="00AB44F2" w:rsidP="00AB44F2">
      <w:pPr>
        <w:ind w:firstLine="708"/>
        <w:jc w:val="both"/>
        <w:rPr>
          <w:rFonts w:ascii="Cambria" w:hAnsi="Cambria"/>
          <w:szCs w:val="20"/>
        </w:rPr>
      </w:pPr>
      <w:r>
        <w:rPr>
          <w:rFonts w:ascii="Cambria" w:hAnsi="Cambria"/>
          <w:szCs w:val="20"/>
        </w:rPr>
        <w:t>À</w:t>
      </w:r>
      <w:r w:rsidRPr="00AB44F2">
        <w:rPr>
          <w:rFonts w:ascii="Cambria" w:hAnsi="Cambria"/>
          <w:szCs w:val="20"/>
        </w:rPr>
        <w:t xml:space="preserve"> Sr</w:t>
      </w:r>
      <w:r>
        <w:rPr>
          <w:rFonts w:ascii="Cambria" w:hAnsi="Cambria"/>
          <w:szCs w:val="20"/>
        </w:rPr>
        <w:t>ta.</w:t>
      </w:r>
      <w:r w:rsidRPr="00AB44F2">
        <w:rPr>
          <w:rFonts w:ascii="Cambria" w:hAnsi="Cambria"/>
          <w:szCs w:val="20"/>
        </w:rPr>
        <w:t xml:space="preserve"> Presidente da </w:t>
      </w:r>
      <w:r w:rsidRPr="00C80EA2">
        <w:rPr>
          <w:rFonts w:ascii="Cambria" w:hAnsi="Cambria"/>
          <w:szCs w:val="20"/>
        </w:rPr>
        <w:t>Comissão Permanente de Licitação</w:t>
      </w:r>
      <w:r w:rsidR="00C80EA2">
        <w:rPr>
          <w:rFonts w:ascii="Cambria" w:hAnsi="Cambria"/>
          <w:szCs w:val="20"/>
        </w:rPr>
        <w:t xml:space="preserve"> do </w:t>
      </w:r>
      <w:r>
        <w:rPr>
          <w:rFonts w:ascii="Cambria" w:hAnsi="Cambria"/>
          <w:szCs w:val="20"/>
        </w:rPr>
        <w:t>Município de Santa Rita de Ibitipoca</w:t>
      </w:r>
      <w:r w:rsidRPr="00AB44F2">
        <w:rPr>
          <w:rFonts w:ascii="Cambria" w:hAnsi="Cambria"/>
          <w:szCs w:val="20"/>
        </w:rPr>
        <w:t xml:space="preserve">: </w:t>
      </w:r>
    </w:p>
    <w:p w14:paraId="51EAEF5F" w14:textId="77777777" w:rsidR="00AB44F2" w:rsidRPr="00AB44F2" w:rsidRDefault="00AB44F2" w:rsidP="00AB44F2">
      <w:pPr>
        <w:jc w:val="both"/>
        <w:rPr>
          <w:rFonts w:ascii="Cambria" w:hAnsi="Cambria"/>
          <w:szCs w:val="20"/>
        </w:rPr>
      </w:pPr>
    </w:p>
    <w:p w14:paraId="2D082EF0" w14:textId="1549A91C" w:rsidR="00F006A7" w:rsidRDefault="00F006A7" w:rsidP="00AB44F2">
      <w:pPr>
        <w:spacing w:line="360" w:lineRule="auto"/>
        <w:ind w:firstLine="708"/>
        <w:jc w:val="both"/>
        <w:rPr>
          <w:rFonts w:ascii="Cambria" w:hAnsi="Cambria"/>
          <w:szCs w:val="20"/>
        </w:rPr>
      </w:pPr>
      <w:r>
        <w:rPr>
          <w:rFonts w:ascii="Cambria" w:hAnsi="Cambria"/>
          <w:szCs w:val="20"/>
        </w:rPr>
        <w:t xml:space="preserve">A empresa _____________________________________, sediada na Rua ____________________, nº ______, Bairro _______________, CEP _______________, na cidade ________________________/_____, inscrita no CNPJ sob o nº ________________________, vem requerer o seu credenciamento para locação de </w:t>
      </w:r>
      <w:r w:rsidR="00E47745">
        <w:rPr>
          <w:rFonts w:ascii="Cambria" w:hAnsi="Cambria"/>
          <w:szCs w:val="20"/>
        </w:rPr>
        <w:t>trator agrícola 4 x 4, potência mínima de 75 CV, equipado com arado de 3 discos,</w:t>
      </w:r>
      <w:r w:rsidR="00710A9E">
        <w:rPr>
          <w:rFonts w:ascii="Cambria" w:hAnsi="Cambria"/>
          <w:szCs w:val="20"/>
        </w:rPr>
        <w:t xml:space="preserve"> </w:t>
      </w:r>
      <w:r w:rsidR="00E47745" w:rsidRPr="00E47745">
        <w:rPr>
          <w:rFonts w:ascii="Cambria" w:hAnsi="Cambria"/>
          <w:bCs/>
        </w:rPr>
        <w:t xml:space="preserve">para </w:t>
      </w:r>
      <w:r w:rsidR="00E47745" w:rsidRPr="00E47745">
        <w:rPr>
          <w:rFonts w:ascii="Cambria" w:hAnsi="Cambria"/>
          <w:bCs/>
          <w:szCs w:val="20"/>
        </w:rPr>
        <w:t>atendimento aos produtores rurais da agricultura familiar de baixa renda</w:t>
      </w:r>
      <w:r w:rsidR="00710A9E">
        <w:rPr>
          <w:rFonts w:ascii="Cambria" w:hAnsi="Cambria"/>
          <w:szCs w:val="20"/>
        </w:rPr>
        <w:t xml:space="preserve">, declarando total concordância  com as condições estabelecidas no Edital de Credenciamento nº </w:t>
      </w:r>
      <w:r w:rsidR="003106F0">
        <w:rPr>
          <w:rFonts w:ascii="Cambria" w:hAnsi="Cambria"/>
          <w:szCs w:val="20"/>
        </w:rPr>
        <w:t>017/2022</w:t>
      </w:r>
      <w:r w:rsidR="00710A9E">
        <w:rPr>
          <w:rFonts w:ascii="Cambria" w:hAnsi="Cambria"/>
          <w:szCs w:val="20"/>
        </w:rPr>
        <w:t xml:space="preserve">, e em seus Anexos, </w:t>
      </w:r>
      <w:r w:rsidR="00710A9E" w:rsidRPr="00710A9E">
        <w:rPr>
          <w:rFonts w:ascii="Cambria" w:hAnsi="Cambria"/>
          <w:b/>
          <w:bCs/>
          <w:i/>
          <w:iCs/>
          <w:szCs w:val="20"/>
        </w:rPr>
        <w:t>inclusive quanto aos valores unitários</w:t>
      </w:r>
      <w:r w:rsidR="00710A9E">
        <w:rPr>
          <w:rFonts w:ascii="Cambria" w:hAnsi="Cambria"/>
          <w:szCs w:val="20"/>
        </w:rPr>
        <w:t>, para o credenciamento.</w:t>
      </w:r>
    </w:p>
    <w:p w14:paraId="0DB67807" w14:textId="77777777"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Para efeito, anexo os documentos exigidos no Edital de Credenciamento.</w:t>
      </w:r>
    </w:p>
    <w:p w14:paraId="2C27527A" w14:textId="7E19BCDE" w:rsidR="00AB44F2" w:rsidRPr="00AB44F2" w:rsidRDefault="00AB44F2" w:rsidP="00AB44F2">
      <w:pPr>
        <w:pStyle w:val="Corpodetexto2"/>
        <w:ind w:firstLine="708"/>
        <w:rPr>
          <w:rFonts w:ascii="Cambria" w:hAnsi="Cambria"/>
          <w:sz w:val="22"/>
          <w:szCs w:val="20"/>
        </w:rPr>
      </w:pPr>
      <w:r w:rsidRPr="00AB44F2">
        <w:rPr>
          <w:rFonts w:ascii="Cambria" w:hAnsi="Cambria"/>
          <w:sz w:val="22"/>
          <w:szCs w:val="20"/>
        </w:rPr>
        <w:t xml:space="preserve">Declaro que me comprometo a acatar as normas, instruções e tabela </w:t>
      </w:r>
      <w:r w:rsidR="00710A9E">
        <w:rPr>
          <w:rFonts w:ascii="Cambria" w:hAnsi="Cambria"/>
          <w:sz w:val="22"/>
          <w:szCs w:val="20"/>
        </w:rPr>
        <w:t xml:space="preserve">de preços </w:t>
      </w:r>
      <w:r w:rsidRPr="00AB44F2">
        <w:rPr>
          <w:rFonts w:ascii="Cambria" w:hAnsi="Cambria"/>
          <w:sz w:val="22"/>
          <w:szCs w:val="20"/>
        </w:rPr>
        <w:t>vigente expressa nas Normas acima citadas.</w:t>
      </w:r>
    </w:p>
    <w:p w14:paraId="7B93D30E" w14:textId="77777777" w:rsidR="00AB44F2" w:rsidRPr="00AB44F2" w:rsidRDefault="00AB44F2" w:rsidP="00AB44F2">
      <w:pPr>
        <w:spacing w:line="360" w:lineRule="auto"/>
        <w:jc w:val="center"/>
        <w:rPr>
          <w:rFonts w:ascii="Cambria" w:hAnsi="Cambria"/>
          <w:szCs w:val="20"/>
        </w:rPr>
      </w:pPr>
    </w:p>
    <w:p w14:paraId="7114BDE3" w14:textId="75F873D2" w:rsidR="00AB44F2" w:rsidRPr="00AB44F2" w:rsidRDefault="00B54BB7" w:rsidP="00AB44F2">
      <w:pPr>
        <w:jc w:val="center"/>
        <w:rPr>
          <w:rFonts w:ascii="Cambria" w:hAnsi="Cambria"/>
          <w:szCs w:val="20"/>
        </w:rPr>
      </w:pPr>
      <w:r>
        <w:rPr>
          <w:rFonts w:ascii="Cambria" w:hAnsi="Cambria"/>
          <w:szCs w:val="20"/>
        </w:rPr>
        <w:t>Local/UF</w:t>
      </w:r>
      <w:r w:rsidR="00AB44F2" w:rsidRPr="00AB44F2">
        <w:rPr>
          <w:rFonts w:ascii="Cambria" w:hAnsi="Cambria"/>
          <w:szCs w:val="20"/>
        </w:rPr>
        <w:t xml:space="preserve">, de ____ </w:t>
      </w:r>
      <w:proofErr w:type="spellStart"/>
      <w:r w:rsidR="00AB44F2" w:rsidRPr="00AB44F2">
        <w:rPr>
          <w:rFonts w:ascii="Cambria" w:hAnsi="Cambria"/>
          <w:szCs w:val="20"/>
        </w:rPr>
        <w:t>de</w:t>
      </w:r>
      <w:proofErr w:type="spellEnd"/>
      <w:r w:rsidR="00AB44F2" w:rsidRPr="00AB44F2">
        <w:rPr>
          <w:rFonts w:ascii="Cambria" w:hAnsi="Cambria"/>
          <w:szCs w:val="20"/>
        </w:rPr>
        <w:t xml:space="preserve"> __________ </w:t>
      </w:r>
      <w:proofErr w:type="spellStart"/>
      <w:r w:rsidR="00AB44F2" w:rsidRPr="00AB44F2">
        <w:rPr>
          <w:rFonts w:ascii="Cambria" w:hAnsi="Cambria"/>
          <w:szCs w:val="20"/>
        </w:rPr>
        <w:t>de</w:t>
      </w:r>
      <w:proofErr w:type="spellEnd"/>
      <w:r w:rsidR="00AB44F2" w:rsidRPr="00AB44F2">
        <w:rPr>
          <w:rFonts w:ascii="Cambria" w:hAnsi="Cambria"/>
          <w:szCs w:val="20"/>
        </w:rPr>
        <w:t xml:space="preserve"> </w:t>
      </w:r>
      <w:r>
        <w:rPr>
          <w:rFonts w:ascii="Cambria" w:hAnsi="Cambria"/>
          <w:szCs w:val="20"/>
        </w:rPr>
        <w:t>20</w:t>
      </w:r>
      <w:r w:rsidR="00FD3859">
        <w:rPr>
          <w:rFonts w:ascii="Cambria" w:hAnsi="Cambria"/>
          <w:szCs w:val="20"/>
        </w:rPr>
        <w:t>2</w:t>
      </w:r>
      <w:r w:rsidR="00823A6F">
        <w:rPr>
          <w:rFonts w:ascii="Cambria" w:hAnsi="Cambria"/>
          <w:szCs w:val="20"/>
        </w:rPr>
        <w:t>2</w:t>
      </w:r>
      <w:r w:rsidR="00AB44F2" w:rsidRPr="00AB44F2">
        <w:rPr>
          <w:rFonts w:ascii="Cambria" w:hAnsi="Cambria"/>
          <w:szCs w:val="20"/>
        </w:rPr>
        <w:t>.</w:t>
      </w:r>
    </w:p>
    <w:p w14:paraId="43C5ACC5" w14:textId="77777777" w:rsidR="00AB44F2" w:rsidRDefault="00AB44F2" w:rsidP="00AB44F2">
      <w:pPr>
        <w:jc w:val="center"/>
        <w:rPr>
          <w:rFonts w:ascii="Cambria" w:hAnsi="Cambria"/>
          <w:szCs w:val="20"/>
        </w:rPr>
      </w:pPr>
    </w:p>
    <w:p w14:paraId="1181CC6C" w14:textId="77777777" w:rsidR="00B54BB7" w:rsidRDefault="00B54BB7" w:rsidP="00AB44F2">
      <w:pPr>
        <w:jc w:val="center"/>
        <w:rPr>
          <w:rFonts w:ascii="Cambria" w:hAnsi="Cambria"/>
          <w:szCs w:val="20"/>
        </w:rPr>
      </w:pPr>
    </w:p>
    <w:p w14:paraId="3B8C1052" w14:textId="77777777" w:rsidR="00B54BB7" w:rsidRDefault="00B54BB7" w:rsidP="00B54BB7">
      <w:pPr>
        <w:spacing w:after="0"/>
        <w:jc w:val="center"/>
        <w:rPr>
          <w:rFonts w:ascii="Cambria" w:hAnsi="Cambria"/>
          <w:szCs w:val="20"/>
        </w:rPr>
      </w:pPr>
      <w:r>
        <w:rPr>
          <w:rFonts w:ascii="Cambria" w:hAnsi="Cambria"/>
          <w:szCs w:val="20"/>
        </w:rPr>
        <w:t>Nome/Identidade</w:t>
      </w:r>
    </w:p>
    <w:p w14:paraId="075ADF67" w14:textId="77777777" w:rsidR="00AB44F2" w:rsidRPr="00AB44F2" w:rsidRDefault="00AB44F2" w:rsidP="00B54BB7">
      <w:pPr>
        <w:spacing w:after="0"/>
        <w:jc w:val="center"/>
        <w:rPr>
          <w:rFonts w:ascii="Cambria" w:hAnsi="Cambria"/>
          <w:szCs w:val="20"/>
        </w:rPr>
      </w:pPr>
      <w:r w:rsidRPr="00AB44F2">
        <w:rPr>
          <w:rFonts w:ascii="Cambria" w:hAnsi="Cambria"/>
          <w:szCs w:val="20"/>
        </w:rPr>
        <w:t>ASSINATURA</w:t>
      </w:r>
    </w:p>
    <w:p w14:paraId="44391C14" w14:textId="77777777" w:rsidR="00AB44F2" w:rsidRPr="00AB44F2" w:rsidRDefault="00AB44F2">
      <w:pPr>
        <w:rPr>
          <w:rFonts w:ascii="Cambria" w:hAnsi="Cambria"/>
          <w:sz w:val="24"/>
        </w:rPr>
      </w:pPr>
    </w:p>
    <w:p w14:paraId="5DF704CE" w14:textId="77777777" w:rsidR="00AB44F2" w:rsidRDefault="00AB44F2">
      <w:pPr>
        <w:rPr>
          <w:rFonts w:ascii="Cambria" w:hAnsi="Cambria"/>
          <w:sz w:val="24"/>
        </w:rPr>
      </w:pPr>
    </w:p>
    <w:p w14:paraId="68802EFF" w14:textId="77777777" w:rsidR="00AB44F2" w:rsidRDefault="00AB44F2">
      <w:pPr>
        <w:rPr>
          <w:rFonts w:ascii="Cambria" w:hAnsi="Cambria"/>
          <w:sz w:val="24"/>
        </w:rPr>
      </w:pPr>
    </w:p>
    <w:p w14:paraId="1897D683" w14:textId="77777777" w:rsidR="00B54BB7" w:rsidRDefault="00B54BB7">
      <w:pPr>
        <w:rPr>
          <w:rFonts w:ascii="Cambria" w:hAnsi="Cambria"/>
          <w:sz w:val="24"/>
        </w:rPr>
      </w:pPr>
    </w:p>
    <w:p w14:paraId="140D2C52" w14:textId="77777777" w:rsidR="00482854" w:rsidRDefault="00482854">
      <w:pPr>
        <w:rPr>
          <w:rFonts w:ascii="Cambria" w:hAnsi="Cambria"/>
          <w:sz w:val="24"/>
        </w:rPr>
      </w:pPr>
    </w:p>
    <w:p w14:paraId="60384C26" w14:textId="77777777" w:rsidR="00D14261" w:rsidRDefault="00D14261" w:rsidP="00B12098">
      <w:pPr>
        <w:jc w:val="center"/>
        <w:rPr>
          <w:rFonts w:ascii="Cambria" w:hAnsi="Cambria"/>
          <w:b/>
          <w:bCs/>
          <w:sz w:val="24"/>
        </w:rPr>
      </w:pPr>
    </w:p>
    <w:p w14:paraId="67BB1FA2" w14:textId="6EEFE889" w:rsidR="00535F89" w:rsidRPr="00535F89" w:rsidRDefault="00535F89" w:rsidP="00535F89">
      <w:pPr>
        <w:jc w:val="center"/>
        <w:rPr>
          <w:rFonts w:ascii="Cambria" w:hAnsi="Cambria"/>
          <w:b/>
          <w:bCs/>
        </w:rPr>
      </w:pPr>
      <w:r w:rsidRPr="00535F89">
        <w:rPr>
          <w:rFonts w:ascii="Cambria" w:hAnsi="Cambria"/>
          <w:b/>
          <w:bCs/>
        </w:rPr>
        <w:t xml:space="preserve">ANEXO </w:t>
      </w:r>
      <w:r w:rsidR="009B250A">
        <w:rPr>
          <w:rFonts w:ascii="Cambria" w:hAnsi="Cambria"/>
          <w:b/>
          <w:bCs/>
        </w:rPr>
        <w:t>C</w:t>
      </w:r>
    </w:p>
    <w:p w14:paraId="37D299B1" w14:textId="77777777" w:rsidR="00535F89" w:rsidRPr="00535F89" w:rsidRDefault="00535F89" w:rsidP="00535F89"/>
    <w:p w14:paraId="4237119E" w14:textId="77777777" w:rsidR="00710A9E" w:rsidRPr="00142FD9" w:rsidRDefault="00710A9E" w:rsidP="00710A9E">
      <w:pPr>
        <w:spacing w:after="360"/>
        <w:jc w:val="both"/>
        <w:rPr>
          <w:rFonts w:ascii="Cambria" w:hAnsi="Cambria" w:cs="Calibri"/>
          <w:szCs w:val="20"/>
        </w:rPr>
      </w:pPr>
      <w:r w:rsidRPr="00142FD9">
        <w:rPr>
          <w:rFonts w:ascii="Cambria" w:hAnsi="Cambria" w:cs="Calibri"/>
          <w:szCs w:val="20"/>
        </w:rPr>
        <w:t>(PAPEL TIMBRADO DA EMPRESA)</w:t>
      </w:r>
    </w:p>
    <w:p w14:paraId="55ABB463" w14:textId="77777777" w:rsidR="00710A9E" w:rsidRPr="00142FD9" w:rsidRDefault="00710A9E" w:rsidP="00710A9E">
      <w:pPr>
        <w:spacing w:after="360"/>
        <w:jc w:val="center"/>
        <w:rPr>
          <w:rFonts w:ascii="Cambria" w:hAnsi="Cambria" w:cs="Calibri"/>
          <w:b/>
          <w:szCs w:val="20"/>
        </w:rPr>
      </w:pPr>
    </w:p>
    <w:p w14:paraId="37341993" w14:textId="77777777" w:rsidR="00710A9E" w:rsidRPr="00142FD9" w:rsidRDefault="00710A9E" w:rsidP="00710A9E">
      <w:pPr>
        <w:spacing w:after="360"/>
        <w:jc w:val="center"/>
        <w:rPr>
          <w:rFonts w:ascii="Cambria" w:hAnsi="Cambria" w:cs="Calibri"/>
          <w:b/>
          <w:szCs w:val="20"/>
        </w:rPr>
      </w:pPr>
      <w:bookmarkStart w:id="2" w:name="_Hlk70602585"/>
      <w:r w:rsidRPr="00142FD9">
        <w:rPr>
          <w:rFonts w:ascii="Cambria" w:hAnsi="Cambria" w:cs="Calibri"/>
          <w:b/>
          <w:szCs w:val="20"/>
        </w:rPr>
        <w:t>D E C L A R A Ç Ã O</w:t>
      </w:r>
    </w:p>
    <w:p w14:paraId="18370933" w14:textId="77777777" w:rsidR="00710A9E" w:rsidRPr="00142FD9" w:rsidRDefault="00710A9E" w:rsidP="00710A9E">
      <w:pPr>
        <w:spacing w:after="360"/>
        <w:jc w:val="center"/>
        <w:rPr>
          <w:rFonts w:ascii="Cambria" w:hAnsi="Cambria" w:cs="Calibri"/>
          <w:szCs w:val="20"/>
        </w:rPr>
      </w:pPr>
    </w:p>
    <w:p w14:paraId="1268AE3D" w14:textId="77777777" w:rsidR="00710A9E" w:rsidRPr="00142FD9" w:rsidRDefault="00710A9E" w:rsidP="00710A9E">
      <w:pPr>
        <w:spacing w:after="360" w:line="360" w:lineRule="auto"/>
        <w:ind w:firstLine="1418"/>
        <w:jc w:val="both"/>
        <w:rPr>
          <w:rFonts w:ascii="Cambria" w:hAnsi="Cambria" w:cs="Calibri"/>
          <w:szCs w:val="20"/>
        </w:rPr>
      </w:pPr>
      <w:r w:rsidRPr="00142FD9">
        <w:rPr>
          <w:rFonts w:ascii="Cambria" w:hAnsi="Cambria" w:cs="Calibri"/>
          <w:szCs w:val="20"/>
        </w:rPr>
        <w:t xml:space="preserve">Nome da empresa ___________________________________________, inscrita no CNPJ/MF nº ___________________________________, por intermédio de seu representante legal  </w:t>
      </w:r>
      <w:proofErr w:type="spellStart"/>
      <w:r w:rsidRPr="00142FD9">
        <w:rPr>
          <w:rFonts w:ascii="Cambria" w:hAnsi="Cambria" w:cs="Calibri"/>
          <w:szCs w:val="20"/>
        </w:rPr>
        <w:t>Sr</w:t>
      </w:r>
      <w:proofErr w:type="spellEnd"/>
      <w:r w:rsidRPr="00142FD9">
        <w:rPr>
          <w:rFonts w:ascii="Cambria" w:hAnsi="Cambria" w:cs="Calibri"/>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54F1234A"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r w:rsidRPr="00142FD9">
        <w:rPr>
          <w:rFonts w:ascii="Cambria" w:hAnsi="Cambria" w:cs="Calibri"/>
          <w:b/>
          <w:szCs w:val="20"/>
        </w:rPr>
        <w:t>Ressalva:</w:t>
      </w:r>
      <w:r w:rsidRPr="00142FD9">
        <w:rPr>
          <w:rFonts w:ascii="Cambria" w:hAnsi="Cambria" w:cs="Calibri"/>
          <w:szCs w:val="20"/>
        </w:rPr>
        <w:t xml:space="preserve"> emprega menor, a partir de 14 (catorze), anos na condição de aprendiz. (   ).</w:t>
      </w:r>
    </w:p>
    <w:p w14:paraId="41E3B283"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6C096262" w14:textId="37B82351" w:rsidR="00710A9E" w:rsidRPr="00142FD9" w:rsidRDefault="00710A9E" w:rsidP="00710A9E">
      <w:pPr>
        <w:widowControl w:val="0"/>
        <w:autoSpaceDE w:val="0"/>
        <w:autoSpaceDN w:val="0"/>
        <w:adjustRightInd w:val="0"/>
        <w:spacing w:line="223" w:lineRule="exact"/>
        <w:ind w:left="20" w:right="-30"/>
        <w:jc w:val="center"/>
        <w:rPr>
          <w:rFonts w:ascii="Cambria" w:hAnsi="Cambria" w:cs="Calibri"/>
          <w:szCs w:val="20"/>
        </w:rPr>
      </w:pPr>
      <w:r w:rsidRPr="00142FD9">
        <w:rPr>
          <w:rFonts w:ascii="Cambria" w:hAnsi="Cambria" w:cs="Calibri"/>
          <w:szCs w:val="20"/>
        </w:rPr>
        <w:t xml:space="preserve">Cidade/UF, ____ de ________________ </w:t>
      </w:r>
      <w:proofErr w:type="spellStart"/>
      <w:r w:rsidRPr="00142FD9">
        <w:rPr>
          <w:rFonts w:ascii="Cambria" w:hAnsi="Cambria" w:cs="Calibri"/>
          <w:szCs w:val="20"/>
        </w:rPr>
        <w:t>de</w:t>
      </w:r>
      <w:proofErr w:type="spellEnd"/>
      <w:r w:rsidRPr="00142FD9">
        <w:rPr>
          <w:rFonts w:ascii="Cambria" w:hAnsi="Cambria" w:cs="Calibri"/>
          <w:szCs w:val="20"/>
        </w:rPr>
        <w:t xml:space="preserve"> 20</w:t>
      </w:r>
      <w:r>
        <w:rPr>
          <w:rFonts w:ascii="Cambria" w:hAnsi="Cambria" w:cs="Calibri"/>
          <w:szCs w:val="20"/>
        </w:rPr>
        <w:t>2</w:t>
      </w:r>
      <w:r w:rsidR="00823A6F">
        <w:rPr>
          <w:rFonts w:ascii="Cambria" w:hAnsi="Cambria" w:cs="Calibri"/>
          <w:szCs w:val="20"/>
        </w:rPr>
        <w:t>2</w:t>
      </w:r>
      <w:r w:rsidRPr="00142FD9">
        <w:rPr>
          <w:rFonts w:ascii="Cambria" w:hAnsi="Cambria" w:cs="Calibri"/>
          <w:szCs w:val="20"/>
        </w:rPr>
        <w:t>.</w:t>
      </w:r>
    </w:p>
    <w:p w14:paraId="38B04B82"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5E4D9AA8" w14:textId="77777777" w:rsidR="00710A9E" w:rsidRPr="00142FD9" w:rsidRDefault="00710A9E" w:rsidP="00710A9E">
      <w:pPr>
        <w:widowControl w:val="0"/>
        <w:autoSpaceDE w:val="0"/>
        <w:autoSpaceDN w:val="0"/>
        <w:adjustRightInd w:val="0"/>
        <w:spacing w:line="223" w:lineRule="exact"/>
        <w:ind w:left="20" w:right="-30"/>
        <w:rPr>
          <w:rFonts w:ascii="Cambria" w:hAnsi="Cambria" w:cs="Calibri"/>
          <w:szCs w:val="20"/>
        </w:rPr>
      </w:pPr>
    </w:p>
    <w:p w14:paraId="62331677" w14:textId="77777777" w:rsidR="00710A9E" w:rsidRPr="00142FD9" w:rsidRDefault="00710A9E" w:rsidP="00710A9E">
      <w:pPr>
        <w:widowControl w:val="0"/>
        <w:autoSpaceDE w:val="0"/>
        <w:autoSpaceDN w:val="0"/>
        <w:adjustRightInd w:val="0"/>
        <w:spacing w:line="223" w:lineRule="exact"/>
        <w:ind w:left="307" w:right="308"/>
        <w:jc w:val="center"/>
        <w:rPr>
          <w:rFonts w:ascii="Cambria" w:hAnsi="Cambria" w:cs="Calibri"/>
          <w:szCs w:val="20"/>
        </w:rPr>
      </w:pPr>
      <w:r w:rsidRPr="00142FD9">
        <w:rPr>
          <w:rFonts w:ascii="Cambria" w:hAnsi="Cambria" w:cs="Calibri"/>
          <w:szCs w:val="20"/>
        </w:rPr>
        <w:t>(nome e número da identidade do declarante)</w:t>
      </w:r>
    </w:p>
    <w:p w14:paraId="5CF1C199"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szCs w:val="20"/>
        </w:rPr>
      </w:pPr>
    </w:p>
    <w:bookmarkEnd w:id="2"/>
    <w:p w14:paraId="419CF9C7" w14:textId="77777777" w:rsidR="00710A9E" w:rsidRPr="00142FD9" w:rsidRDefault="00710A9E" w:rsidP="00710A9E">
      <w:pPr>
        <w:widowControl w:val="0"/>
        <w:autoSpaceDE w:val="0"/>
        <w:autoSpaceDN w:val="0"/>
        <w:adjustRightInd w:val="0"/>
        <w:spacing w:before="4"/>
        <w:ind w:left="-15" w:right="-15"/>
        <w:jc w:val="center"/>
        <w:rPr>
          <w:rFonts w:ascii="Cambria" w:hAnsi="Cambria" w:cs="Calibri"/>
          <w:b/>
          <w:color w:val="FF0000"/>
          <w:szCs w:val="20"/>
        </w:rPr>
      </w:pPr>
      <w:proofErr w:type="spellStart"/>
      <w:r w:rsidRPr="00142FD9">
        <w:rPr>
          <w:rFonts w:ascii="Cambria" w:hAnsi="Cambria" w:cs="Calibri"/>
          <w:b/>
          <w:color w:val="FF0000"/>
          <w:szCs w:val="20"/>
        </w:rPr>
        <w:t>Obs</w:t>
      </w:r>
      <w:proofErr w:type="spellEnd"/>
      <w:r w:rsidRPr="00142FD9">
        <w:rPr>
          <w:rFonts w:ascii="Cambria" w:hAnsi="Cambria" w:cs="Calibri"/>
          <w:b/>
          <w:color w:val="FF0000"/>
          <w:szCs w:val="20"/>
        </w:rPr>
        <w:t>: em caso afirmativo, assinalar a ressalva acima</w:t>
      </w:r>
      <w:r w:rsidRPr="00142FD9">
        <w:rPr>
          <w:rFonts w:ascii="Cambria" w:hAnsi="Cambria" w:cs="Calibri"/>
          <w:b/>
          <w:color w:val="FF0000"/>
          <w:w w:val="127"/>
          <w:szCs w:val="20"/>
        </w:rPr>
        <w:t>.</w:t>
      </w:r>
    </w:p>
    <w:p w14:paraId="29297E8D" w14:textId="77777777" w:rsidR="00AB44F2" w:rsidRDefault="00AB44F2">
      <w:pPr>
        <w:rPr>
          <w:rFonts w:ascii="Cambria" w:hAnsi="Cambria"/>
          <w:sz w:val="24"/>
        </w:rPr>
      </w:pPr>
    </w:p>
    <w:p w14:paraId="37E8C14A" w14:textId="77777777" w:rsidR="00482854" w:rsidRDefault="00482854">
      <w:pPr>
        <w:rPr>
          <w:rFonts w:ascii="Cambria" w:hAnsi="Cambria"/>
          <w:sz w:val="24"/>
        </w:rPr>
      </w:pPr>
    </w:p>
    <w:p w14:paraId="774BF418" w14:textId="77777777" w:rsidR="00482854" w:rsidRDefault="00482854">
      <w:pPr>
        <w:rPr>
          <w:rFonts w:ascii="Cambria" w:hAnsi="Cambria"/>
          <w:sz w:val="24"/>
        </w:rPr>
      </w:pPr>
    </w:p>
    <w:p w14:paraId="37E0301C" w14:textId="77777777" w:rsidR="00AE71D8" w:rsidRDefault="00AE71D8" w:rsidP="00AE71D8">
      <w:pPr>
        <w:spacing w:line="360" w:lineRule="auto"/>
        <w:jc w:val="center"/>
        <w:rPr>
          <w:rFonts w:ascii="Arial" w:hAnsi="Arial" w:cs="Arial"/>
          <w:b/>
          <w:bCs/>
          <w:sz w:val="40"/>
          <w:szCs w:val="40"/>
          <w:u w:val="single"/>
        </w:rPr>
      </w:pPr>
    </w:p>
    <w:p w14:paraId="4805111A" w14:textId="34DB08C2" w:rsidR="00535F89" w:rsidRDefault="00535F89" w:rsidP="00535F89">
      <w:pPr>
        <w:spacing w:after="360"/>
        <w:jc w:val="center"/>
        <w:rPr>
          <w:rFonts w:ascii="Cambria" w:hAnsi="Cambria" w:cs="Calibri"/>
          <w:b/>
          <w:szCs w:val="20"/>
        </w:rPr>
      </w:pPr>
      <w:r w:rsidRPr="00ED3862">
        <w:rPr>
          <w:rFonts w:ascii="Cambria" w:hAnsi="Cambria" w:cs="Calibri"/>
          <w:b/>
          <w:szCs w:val="20"/>
        </w:rPr>
        <w:t xml:space="preserve">ANEXO </w:t>
      </w:r>
      <w:r w:rsidR="00094FF9">
        <w:rPr>
          <w:rFonts w:ascii="Cambria" w:hAnsi="Cambria" w:cs="Calibri"/>
          <w:b/>
          <w:szCs w:val="20"/>
        </w:rPr>
        <w:t>D</w:t>
      </w:r>
    </w:p>
    <w:p w14:paraId="042B37DE" w14:textId="77777777" w:rsidR="00A13610" w:rsidRPr="00ED3862" w:rsidRDefault="00A13610" w:rsidP="00535F89">
      <w:pPr>
        <w:spacing w:after="360"/>
        <w:jc w:val="center"/>
        <w:rPr>
          <w:rFonts w:ascii="Cambria" w:hAnsi="Cambria" w:cs="Calibri"/>
          <w:b/>
          <w:szCs w:val="20"/>
        </w:rPr>
      </w:pPr>
    </w:p>
    <w:p w14:paraId="056DF97A" w14:textId="369BE886" w:rsidR="00535F89" w:rsidRPr="00ED3862" w:rsidRDefault="00535F89" w:rsidP="00535F89">
      <w:pPr>
        <w:spacing w:after="360"/>
        <w:jc w:val="both"/>
        <w:rPr>
          <w:rFonts w:ascii="Cambria" w:hAnsi="Cambria" w:cs="Calibri"/>
          <w:szCs w:val="20"/>
        </w:rPr>
      </w:pPr>
      <w:r w:rsidRPr="00ED3862">
        <w:rPr>
          <w:rFonts w:ascii="Cambria" w:hAnsi="Cambria" w:cs="Calibri"/>
          <w:szCs w:val="20"/>
        </w:rPr>
        <w:t>(PAPEL TIMBRADO D</w:t>
      </w:r>
      <w:r>
        <w:rPr>
          <w:rFonts w:ascii="Cambria" w:hAnsi="Cambria" w:cs="Calibri"/>
          <w:szCs w:val="20"/>
        </w:rPr>
        <w:t>O</w:t>
      </w:r>
      <w:r w:rsidRPr="00ED3862">
        <w:rPr>
          <w:rFonts w:ascii="Cambria" w:hAnsi="Cambria" w:cs="Calibri"/>
          <w:szCs w:val="20"/>
        </w:rPr>
        <w:t xml:space="preserve"> </w:t>
      </w:r>
      <w:r>
        <w:rPr>
          <w:rFonts w:ascii="Cambria" w:hAnsi="Cambria" w:cs="Calibri"/>
          <w:szCs w:val="20"/>
        </w:rPr>
        <w:t>PROFISSIONAL</w:t>
      </w:r>
      <w:r w:rsidRPr="00ED3862">
        <w:rPr>
          <w:rFonts w:ascii="Cambria" w:hAnsi="Cambria" w:cs="Calibri"/>
          <w:szCs w:val="20"/>
        </w:rPr>
        <w:t>)</w:t>
      </w:r>
    </w:p>
    <w:p w14:paraId="6708676E" w14:textId="77777777" w:rsidR="00535F89" w:rsidRPr="00ED3862" w:rsidRDefault="00535F89" w:rsidP="00535F89">
      <w:pPr>
        <w:spacing w:after="360"/>
        <w:jc w:val="center"/>
        <w:rPr>
          <w:rFonts w:ascii="Cambria" w:hAnsi="Cambria" w:cs="Calibri"/>
          <w:b/>
          <w:szCs w:val="20"/>
        </w:rPr>
      </w:pPr>
    </w:p>
    <w:p w14:paraId="4874C3F2" w14:textId="77777777" w:rsidR="00535F89" w:rsidRPr="00ED3862" w:rsidRDefault="00535F89" w:rsidP="00535F89">
      <w:pPr>
        <w:spacing w:after="360"/>
        <w:jc w:val="center"/>
        <w:rPr>
          <w:rFonts w:ascii="Cambria" w:hAnsi="Cambria" w:cs="Calibri"/>
          <w:b/>
          <w:szCs w:val="20"/>
        </w:rPr>
      </w:pPr>
      <w:r w:rsidRPr="00ED3862">
        <w:rPr>
          <w:rFonts w:ascii="Cambria" w:hAnsi="Cambria" w:cs="Calibri"/>
          <w:b/>
          <w:szCs w:val="20"/>
        </w:rPr>
        <w:t>DECLARAÇÃO DE INEXISTÊNCIA DE FATOS IMPEDITIVOS</w:t>
      </w:r>
    </w:p>
    <w:p w14:paraId="428E04B7" w14:textId="77777777" w:rsidR="00535F89" w:rsidRPr="00ED3862" w:rsidRDefault="00535F89" w:rsidP="00535F89">
      <w:pPr>
        <w:spacing w:after="360"/>
        <w:jc w:val="center"/>
        <w:rPr>
          <w:rFonts w:ascii="Cambria" w:hAnsi="Cambria" w:cs="Calibri"/>
          <w:szCs w:val="20"/>
        </w:rPr>
      </w:pPr>
    </w:p>
    <w:p w14:paraId="5D57A63D" w14:textId="77777777" w:rsidR="00535F89" w:rsidRPr="00ED3862" w:rsidRDefault="00535F89" w:rsidP="00535F89">
      <w:pPr>
        <w:spacing w:after="360"/>
        <w:jc w:val="center"/>
        <w:rPr>
          <w:rFonts w:ascii="Cambria" w:hAnsi="Cambria" w:cs="Calibri"/>
          <w:szCs w:val="20"/>
        </w:rPr>
      </w:pPr>
    </w:p>
    <w:p w14:paraId="06915020" w14:textId="77777777" w:rsidR="00535F89" w:rsidRPr="00ED3862" w:rsidRDefault="00535F89" w:rsidP="00535F89">
      <w:pPr>
        <w:spacing w:after="120" w:line="360" w:lineRule="auto"/>
        <w:ind w:firstLine="1418"/>
        <w:jc w:val="both"/>
        <w:rPr>
          <w:rFonts w:ascii="Cambria" w:hAnsi="Cambria" w:cs="Calibri"/>
          <w:szCs w:val="20"/>
        </w:rPr>
      </w:pPr>
      <w:r w:rsidRPr="00ED3862">
        <w:rPr>
          <w:rFonts w:ascii="Cambria" w:hAnsi="Cambria" w:cs="Calibri"/>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FBB8690" w14:textId="77777777" w:rsidR="00535F89" w:rsidRPr="00ED3862" w:rsidRDefault="00535F89" w:rsidP="00535F89">
      <w:pPr>
        <w:spacing w:after="360"/>
        <w:ind w:firstLine="1418"/>
        <w:jc w:val="center"/>
        <w:rPr>
          <w:rFonts w:ascii="Cambria" w:hAnsi="Cambria" w:cs="Calibri"/>
          <w:szCs w:val="20"/>
        </w:rPr>
      </w:pPr>
    </w:p>
    <w:p w14:paraId="2825F8DD" w14:textId="752DE880" w:rsidR="00535F89" w:rsidRPr="00ED3862" w:rsidRDefault="00535F89" w:rsidP="00535F89">
      <w:pPr>
        <w:spacing w:after="360"/>
        <w:jc w:val="center"/>
        <w:rPr>
          <w:rFonts w:ascii="Cambria" w:hAnsi="Cambria" w:cs="Calibri"/>
          <w:szCs w:val="20"/>
        </w:rPr>
      </w:pPr>
      <w:r w:rsidRPr="00ED3862">
        <w:rPr>
          <w:rFonts w:ascii="Cambria" w:hAnsi="Cambria" w:cs="Calibri"/>
          <w:szCs w:val="20"/>
        </w:rPr>
        <w:t xml:space="preserve">Cidade/UF, ___ de ____________ </w:t>
      </w:r>
      <w:proofErr w:type="spellStart"/>
      <w:r w:rsidRPr="00ED3862">
        <w:rPr>
          <w:rFonts w:ascii="Cambria" w:hAnsi="Cambria" w:cs="Calibri"/>
          <w:szCs w:val="20"/>
        </w:rPr>
        <w:t>de</w:t>
      </w:r>
      <w:proofErr w:type="spellEnd"/>
      <w:r w:rsidRPr="00ED3862">
        <w:rPr>
          <w:rFonts w:ascii="Cambria" w:hAnsi="Cambria" w:cs="Calibri"/>
          <w:szCs w:val="20"/>
        </w:rPr>
        <w:t xml:space="preserve"> 20</w:t>
      </w:r>
      <w:r>
        <w:rPr>
          <w:rFonts w:ascii="Cambria" w:hAnsi="Cambria" w:cs="Calibri"/>
          <w:szCs w:val="20"/>
        </w:rPr>
        <w:t>2</w:t>
      </w:r>
      <w:r w:rsidR="00823A6F">
        <w:rPr>
          <w:rFonts w:ascii="Cambria" w:hAnsi="Cambria" w:cs="Calibri"/>
          <w:szCs w:val="20"/>
        </w:rPr>
        <w:t>2</w:t>
      </w:r>
      <w:r w:rsidRPr="00ED3862">
        <w:rPr>
          <w:rFonts w:ascii="Cambria" w:hAnsi="Cambria" w:cs="Calibri"/>
          <w:szCs w:val="20"/>
        </w:rPr>
        <w:t>.</w:t>
      </w:r>
    </w:p>
    <w:p w14:paraId="53C8F2C0" w14:textId="77777777" w:rsidR="00535F89" w:rsidRPr="00ED3862" w:rsidRDefault="00535F89" w:rsidP="00535F89">
      <w:pPr>
        <w:spacing w:after="360"/>
        <w:jc w:val="center"/>
        <w:rPr>
          <w:rFonts w:ascii="Cambria" w:hAnsi="Cambria" w:cs="Calibri"/>
          <w:szCs w:val="20"/>
        </w:rPr>
      </w:pPr>
    </w:p>
    <w:p w14:paraId="5F159FFE" w14:textId="77777777" w:rsidR="00535F89" w:rsidRPr="00ED3862" w:rsidRDefault="00535F89" w:rsidP="00535F89">
      <w:pPr>
        <w:spacing w:after="360"/>
        <w:jc w:val="center"/>
        <w:rPr>
          <w:rFonts w:ascii="Cambria" w:hAnsi="Cambria" w:cs="Calibri"/>
          <w:szCs w:val="20"/>
        </w:rPr>
      </w:pPr>
    </w:p>
    <w:p w14:paraId="5BA7B0DC" w14:textId="77777777" w:rsidR="00535F89" w:rsidRPr="00ED3862" w:rsidRDefault="00535F89" w:rsidP="00535F89">
      <w:pPr>
        <w:widowControl w:val="0"/>
        <w:autoSpaceDE w:val="0"/>
        <w:autoSpaceDN w:val="0"/>
        <w:adjustRightInd w:val="0"/>
        <w:spacing w:line="223" w:lineRule="exact"/>
        <w:ind w:left="20" w:right="-30"/>
        <w:jc w:val="center"/>
        <w:rPr>
          <w:rFonts w:ascii="Cambria" w:hAnsi="Cambria" w:cs="Calibri"/>
          <w:szCs w:val="20"/>
        </w:rPr>
      </w:pPr>
      <w:r w:rsidRPr="00ED3862">
        <w:rPr>
          <w:rFonts w:ascii="Cambria" w:hAnsi="Cambria" w:cs="Calibri"/>
          <w:szCs w:val="20"/>
        </w:rPr>
        <w:t>(nome e número da identidade do declarante)</w:t>
      </w:r>
    </w:p>
    <w:p w14:paraId="4755675F" w14:textId="77777777" w:rsidR="00AE71D8" w:rsidRDefault="00AE71D8" w:rsidP="00B22117">
      <w:pPr>
        <w:jc w:val="center"/>
        <w:rPr>
          <w:rFonts w:ascii="Cambria" w:hAnsi="Cambria"/>
          <w:b/>
        </w:rPr>
      </w:pPr>
    </w:p>
    <w:p w14:paraId="326B737D" w14:textId="77777777" w:rsidR="00AE71D8" w:rsidRDefault="00AE71D8" w:rsidP="00B22117">
      <w:pPr>
        <w:jc w:val="center"/>
        <w:rPr>
          <w:rFonts w:ascii="Cambria" w:hAnsi="Cambria"/>
          <w:b/>
        </w:rPr>
      </w:pPr>
    </w:p>
    <w:p w14:paraId="5F3A634A" w14:textId="77777777" w:rsidR="00AE71D8" w:rsidRDefault="00AE71D8" w:rsidP="00B22117">
      <w:pPr>
        <w:jc w:val="center"/>
        <w:rPr>
          <w:rFonts w:ascii="Cambria" w:hAnsi="Cambria"/>
          <w:b/>
        </w:rPr>
      </w:pPr>
    </w:p>
    <w:p w14:paraId="5E0008C4" w14:textId="77777777" w:rsidR="00AE71D8" w:rsidRDefault="00AE71D8" w:rsidP="00B22117">
      <w:pPr>
        <w:jc w:val="center"/>
        <w:rPr>
          <w:rFonts w:ascii="Cambria" w:hAnsi="Cambria"/>
          <w:b/>
        </w:rPr>
      </w:pPr>
    </w:p>
    <w:p w14:paraId="425D1CD9" w14:textId="66316105" w:rsidR="00AE71D8" w:rsidRDefault="00AE71D8" w:rsidP="00B22117">
      <w:pPr>
        <w:jc w:val="center"/>
        <w:rPr>
          <w:rFonts w:ascii="Cambria" w:hAnsi="Cambria"/>
          <w:b/>
        </w:rPr>
      </w:pPr>
      <w:bookmarkStart w:id="3" w:name="_GoBack"/>
      <w:bookmarkEnd w:id="3"/>
    </w:p>
    <w:p w14:paraId="0D86137B" w14:textId="77777777" w:rsidR="00E83390" w:rsidRDefault="00E83390" w:rsidP="00C35F3C">
      <w:pPr>
        <w:pStyle w:val="Corpodetexto"/>
        <w:spacing w:after="120"/>
        <w:jc w:val="both"/>
        <w:rPr>
          <w:rFonts w:ascii="Cambria" w:hAnsi="Cambria" w:cs="Arial"/>
          <w:sz w:val="22"/>
        </w:rPr>
      </w:pPr>
    </w:p>
    <w:p w14:paraId="6BA6082F" w14:textId="77777777" w:rsidR="00E83390" w:rsidRDefault="00E83390" w:rsidP="00C35F3C">
      <w:pPr>
        <w:pStyle w:val="Corpodetexto"/>
        <w:spacing w:after="120"/>
        <w:jc w:val="both"/>
        <w:rPr>
          <w:rFonts w:ascii="Cambria" w:hAnsi="Cambria" w:cs="Arial"/>
          <w:sz w:val="22"/>
        </w:rPr>
      </w:pPr>
    </w:p>
    <w:sectPr w:rsidR="00E83390" w:rsidSect="000F6E96">
      <w:headerReference w:type="default" r:id="rId13"/>
      <w:headerReference w:type="first" r:id="rId14"/>
      <w:pgSz w:w="11906" w:h="16838" w:code="9"/>
      <w:pgMar w:top="2410"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BAF6" w14:textId="77777777" w:rsidR="005E7648" w:rsidRDefault="005E7648" w:rsidP="00DF6915">
      <w:pPr>
        <w:spacing w:after="0" w:line="240" w:lineRule="auto"/>
      </w:pPr>
      <w:r>
        <w:separator/>
      </w:r>
    </w:p>
  </w:endnote>
  <w:endnote w:type="continuationSeparator" w:id="0">
    <w:p w14:paraId="79D8C23B" w14:textId="77777777" w:rsidR="005E7648" w:rsidRDefault="005E7648"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6E7A4" w14:textId="77777777" w:rsidR="005E7648" w:rsidRDefault="005E7648" w:rsidP="00DF6915">
      <w:pPr>
        <w:spacing w:after="0" w:line="240" w:lineRule="auto"/>
      </w:pPr>
      <w:r>
        <w:separator/>
      </w:r>
    </w:p>
  </w:footnote>
  <w:footnote w:type="continuationSeparator" w:id="0">
    <w:p w14:paraId="22A5074F" w14:textId="77777777" w:rsidR="005E7648" w:rsidRDefault="005E7648"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2D757F" w14:paraId="3CE1DDC8" w14:textId="77777777" w:rsidTr="005E6E54">
      <w:trPr>
        <w:trHeight w:val="1557"/>
      </w:trPr>
      <w:tc>
        <w:tcPr>
          <w:tcW w:w="1985" w:type="dxa"/>
          <w:shd w:val="clear" w:color="auto" w:fill="auto"/>
        </w:tcPr>
        <w:p w14:paraId="613CCBDE" w14:textId="77777777" w:rsidR="002D757F" w:rsidRDefault="002D757F" w:rsidP="005E6E54">
          <w:pPr>
            <w:pStyle w:val="Cabealho"/>
          </w:pPr>
          <w:r>
            <w:object w:dxaOrig="4870" w:dyaOrig="4339" w14:anchorId="6F4D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27500389" r:id="rId2"/>
            </w:object>
          </w:r>
        </w:p>
      </w:tc>
      <w:tc>
        <w:tcPr>
          <w:tcW w:w="5103" w:type="dxa"/>
          <w:shd w:val="clear" w:color="auto" w:fill="auto"/>
        </w:tcPr>
        <w:p w14:paraId="7465E115" w14:textId="77777777" w:rsidR="002D757F" w:rsidRPr="002A132A" w:rsidRDefault="002D757F" w:rsidP="005E6E54">
          <w:pPr>
            <w:pStyle w:val="Cabealho"/>
            <w:jc w:val="center"/>
            <w:rPr>
              <w:rFonts w:cs="Calibri"/>
              <w:b/>
              <w:sz w:val="28"/>
            </w:rPr>
          </w:pPr>
          <w:r w:rsidRPr="002A132A">
            <w:rPr>
              <w:rFonts w:cs="Calibri"/>
              <w:b/>
              <w:sz w:val="28"/>
            </w:rPr>
            <w:t>MUNICÍPIO DE SANTA RITA DE IBITIPOCA</w:t>
          </w:r>
        </w:p>
        <w:p w14:paraId="0378CFE1" w14:textId="77777777" w:rsidR="002D757F" w:rsidRPr="002A132A" w:rsidRDefault="002D757F" w:rsidP="005E6E54">
          <w:pPr>
            <w:pStyle w:val="Cabealho"/>
            <w:jc w:val="center"/>
            <w:rPr>
              <w:rFonts w:cs="Calibri"/>
              <w:b/>
              <w:sz w:val="16"/>
              <w:szCs w:val="16"/>
            </w:rPr>
          </w:pPr>
          <w:r w:rsidRPr="002A132A">
            <w:rPr>
              <w:rFonts w:cs="Calibri"/>
              <w:b/>
              <w:sz w:val="16"/>
              <w:szCs w:val="16"/>
            </w:rPr>
            <w:t>CNPJ 18.094.862/0001-96</w:t>
          </w:r>
        </w:p>
        <w:p w14:paraId="4CCB97EB" w14:textId="77777777" w:rsidR="002D757F" w:rsidRPr="002A132A" w:rsidRDefault="002D757F" w:rsidP="005E6E54">
          <w:pPr>
            <w:pStyle w:val="Cabealho"/>
            <w:jc w:val="center"/>
            <w:rPr>
              <w:rFonts w:cs="Calibri"/>
              <w:b/>
              <w:sz w:val="16"/>
              <w:szCs w:val="16"/>
            </w:rPr>
          </w:pPr>
          <w:r w:rsidRPr="002A132A">
            <w:rPr>
              <w:rFonts w:cs="Calibri"/>
              <w:b/>
              <w:sz w:val="16"/>
              <w:szCs w:val="16"/>
            </w:rPr>
            <w:t>Rua Francisco Novato, nº 02 – Bairro Centro</w:t>
          </w:r>
        </w:p>
        <w:p w14:paraId="39900084" w14:textId="77777777" w:rsidR="002D757F" w:rsidRPr="002A132A" w:rsidRDefault="002D757F" w:rsidP="005E6E54">
          <w:pPr>
            <w:pStyle w:val="Cabealho"/>
            <w:jc w:val="center"/>
            <w:rPr>
              <w:rFonts w:cs="Calibri"/>
              <w:b/>
              <w:sz w:val="16"/>
              <w:szCs w:val="16"/>
            </w:rPr>
          </w:pPr>
          <w:r w:rsidRPr="002A132A">
            <w:rPr>
              <w:rFonts w:cs="Calibri"/>
              <w:b/>
              <w:sz w:val="16"/>
              <w:szCs w:val="16"/>
            </w:rPr>
            <w:t>Santa Rita de Ibitipoca – MG – CEP 36235-000</w:t>
          </w:r>
        </w:p>
        <w:p w14:paraId="6470A23D" w14:textId="77777777" w:rsidR="002D757F" w:rsidRPr="002A132A" w:rsidRDefault="002D757F" w:rsidP="005E6E54">
          <w:pPr>
            <w:pStyle w:val="Cabealho"/>
            <w:jc w:val="center"/>
            <w:rPr>
              <w:rFonts w:cs="Calibri"/>
              <w:b/>
              <w:sz w:val="16"/>
              <w:szCs w:val="16"/>
            </w:rPr>
          </w:pPr>
          <w:r w:rsidRPr="002A132A">
            <w:rPr>
              <w:rFonts w:cs="Calibri"/>
              <w:b/>
              <w:sz w:val="16"/>
              <w:szCs w:val="16"/>
            </w:rPr>
            <w:t>Telef.: (32) 3342-1221</w:t>
          </w:r>
        </w:p>
        <w:p w14:paraId="500CF9A4"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1CD1EF9B" w14:textId="77777777" w:rsidR="002D757F" w:rsidRPr="002A132A" w:rsidRDefault="002D757F"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0061EA5" w14:textId="77777777" w:rsidR="002D757F" w:rsidRPr="009F2547" w:rsidRDefault="002D757F" w:rsidP="00D45ABC">
    <w:pPr>
      <w:spacing w:after="0"/>
    </w:pPr>
    <w:r>
      <w:rPr>
        <w:noProof/>
      </w:rPr>
      <w:drawing>
        <wp:anchor distT="0" distB="0" distL="114300" distR="114300" simplePos="0" relativeHeight="251659264" behindDoc="0" locked="0" layoutInCell="1" allowOverlap="1" wp14:anchorId="11256E23" wp14:editId="2196EC85">
          <wp:simplePos x="0" y="0"/>
          <wp:positionH relativeFrom="margin">
            <wp:posOffset>4606290</wp:posOffset>
          </wp:positionH>
          <wp:positionV relativeFrom="topMargin">
            <wp:posOffset>295275</wp:posOffset>
          </wp:positionV>
          <wp:extent cx="1203307" cy="1133475"/>
          <wp:effectExtent l="0" t="0" r="0"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517" cy="113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0F6E96" w14:paraId="15C302F8" w14:textId="77777777" w:rsidTr="00E0538D">
      <w:trPr>
        <w:trHeight w:val="1557"/>
      </w:trPr>
      <w:tc>
        <w:tcPr>
          <w:tcW w:w="1985" w:type="dxa"/>
          <w:shd w:val="clear" w:color="auto" w:fill="auto"/>
        </w:tcPr>
        <w:p w14:paraId="29B6DF06" w14:textId="77777777" w:rsidR="000F6E96" w:rsidRDefault="000F6E96" w:rsidP="000F6E96">
          <w:pPr>
            <w:pStyle w:val="Cabealho"/>
          </w:pPr>
          <w:r>
            <w:object w:dxaOrig="4870" w:dyaOrig="4339" w14:anchorId="5E06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27500390" r:id="rId2"/>
            </w:object>
          </w:r>
        </w:p>
      </w:tc>
      <w:tc>
        <w:tcPr>
          <w:tcW w:w="5103" w:type="dxa"/>
          <w:shd w:val="clear" w:color="auto" w:fill="auto"/>
        </w:tcPr>
        <w:p w14:paraId="6796BA2D" w14:textId="77777777" w:rsidR="000F6E96" w:rsidRPr="002A132A" w:rsidRDefault="000F6E96" w:rsidP="000F6E96">
          <w:pPr>
            <w:pStyle w:val="Cabealho"/>
            <w:jc w:val="center"/>
            <w:rPr>
              <w:rFonts w:cs="Calibri"/>
              <w:b/>
              <w:sz w:val="28"/>
            </w:rPr>
          </w:pPr>
          <w:r w:rsidRPr="002A132A">
            <w:rPr>
              <w:rFonts w:cs="Calibri"/>
              <w:b/>
              <w:sz w:val="28"/>
            </w:rPr>
            <w:t>MUNICÍPIO DE SANTA RITA DE IBITIPOCA</w:t>
          </w:r>
        </w:p>
        <w:p w14:paraId="1C7137C0" w14:textId="77777777" w:rsidR="000F6E96" w:rsidRPr="002A132A" w:rsidRDefault="000F6E96" w:rsidP="000F6E96">
          <w:pPr>
            <w:pStyle w:val="Cabealho"/>
            <w:jc w:val="center"/>
            <w:rPr>
              <w:rFonts w:cs="Calibri"/>
              <w:b/>
              <w:sz w:val="16"/>
              <w:szCs w:val="16"/>
            </w:rPr>
          </w:pPr>
          <w:r w:rsidRPr="002A132A">
            <w:rPr>
              <w:rFonts w:cs="Calibri"/>
              <w:b/>
              <w:sz w:val="16"/>
              <w:szCs w:val="16"/>
            </w:rPr>
            <w:t>CNPJ 18.094.862/0001-96</w:t>
          </w:r>
        </w:p>
        <w:p w14:paraId="3E748DB4" w14:textId="77777777" w:rsidR="000F6E96" w:rsidRPr="002A132A" w:rsidRDefault="000F6E96" w:rsidP="000F6E96">
          <w:pPr>
            <w:pStyle w:val="Cabealho"/>
            <w:jc w:val="center"/>
            <w:rPr>
              <w:rFonts w:cs="Calibri"/>
              <w:b/>
              <w:sz w:val="16"/>
              <w:szCs w:val="16"/>
            </w:rPr>
          </w:pPr>
          <w:r w:rsidRPr="002A132A">
            <w:rPr>
              <w:rFonts w:cs="Calibri"/>
              <w:b/>
              <w:sz w:val="16"/>
              <w:szCs w:val="16"/>
            </w:rPr>
            <w:t>Rua Francisco Novato, nº 02 – Bairro Centro</w:t>
          </w:r>
        </w:p>
        <w:p w14:paraId="186CFAC6" w14:textId="77777777" w:rsidR="000F6E96" w:rsidRPr="002A132A" w:rsidRDefault="000F6E96" w:rsidP="000F6E96">
          <w:pPr>
            <w:pStyle w:val="Cabealho"/>
            <w:jc w:val="center"/>
            <w:rPr>
              <w:rFonts w:cs="Calibri"/>
              <w:b/>
              <w:sz w:val="16"/>
              <w:szCs w:val="16"/>
            </w:rPr>
          </w:pPr>
          <w:r w:rsidRPr="002A132A">
            <w:rPr>
              <w:rFonts w:cs="Calibri"/>
              <w:b/>
              <w:sz w:val="16"/>
              <w:szCs w:val="16"/>
            </w:rPr>
            <w:t>Santa Rita de Ibitipoca – MG – CEP 36235-000</w:t>
          </w:r>
        </w:p>
        <w:p w14:paraId="27DD433D" w14:textId="77777777" w:rsidR="000F6E96" w:rsidRPr="002A132A" w:rsidRDefault="000F6E96" w:rsidP="000F6E96">
          <w:pPr>
            <w:pStyle w:val="Cabealho"/>
            <w:jc w:val="center"/>
            <w:rPr>
              <w:rFonts w:cs="Calibri"/>
              <w:b/>
              <w:sz w:val="16"/>
              <w:szCs w:val="16"/>
            </w:rPr>
          </w:pPr>
          <w:r w:rsidRPr="002A132A">
            <w:rPr>
              <w:rFonts w:cs="Calibri"/>
              <w:b/>
              <w:sz w:val="16"/>
              <w:szCs w:val="16"/>
            </w:rPr>
            <w:t>Telef.: (32) 3342-1221</w:t>
          </w:r>
        </w:p>
        <w:p w14:paraId="6E6955AC" w14:textId="77777777" w:rsidR="000F6E96" w:rsidRPr="002A132A" w:rsidRDefault="000F6E96" w:rsidP="000F6E96">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5A089182" w14:textId="77777777" w:rsidR="000F6E96" w:rsidRPr="002A132A" w:rsidRDefault="000F6E96" w:rsidP="000F6E96">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98E54AD" w14:textId="77777777" w:rsidR="000F6E96" w:rsidRDefault="000F6E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54369B"/>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6B1318"/>
    <w:multiLevelType w:val="hybridMultilevel"/>
    <w:tmpl w:val="AEFA44D8"/>
    <w:lvl w:ilvl="0" w:tplc="13FCEFF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3B1FD5"/>
    <w:multiLevelType w:val="multilevel"/>
    <w:tmpl w:val="E988C08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10E71B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D8604A"/>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943858"/>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D342D6"/>
    <w:multiLevelType w:val="multilevel"/>
    <w:tmpl w:val="ED72DA08"/>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b w:val="0"/>
        <w:bCs/>
      </w:rPr>
    </w:lvl>
    <w:lvl w:ilvl="3">
      <w:start w:val="1"/>
      <w:numFmt w:val="decimal"/>
      <w:lvlText w:val="%1.%2.%3.%4."/>
      <w:lvlJc w:val="left"/>
      <w:pPr>
        <w:ind w:left="2492"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D404A8"/>
    <w:multiLevelType w:val="multilevel"/>
    <w:tmpl w:val="C18EDA08"/>
    <w:lvl w:ilvl="0">
      <w:start w:val="1"/>
      <w:numFmt w:val="decimal"/>
      <w:suff w:val="space"/>
      <w:lvlText w:val="%1."/>
      <w:lvlJc w:val="left"/>
      <w:pPr>
        <w:ind w:left="0" w:firstLine="0"/>
      </w:pPr>
      <w:rPr>
        <w:rFonts w:hint="default"/>
        <w:b w:val="0"/>
        <w:bCs/>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277D6C"/>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9C15C6"/>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354F3"/>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304FC0"/>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78207F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2750C2"/>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BC702D"/>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831B53"/>
    <w:multiLevelType w:val="hybridMultilevel"/>
    <w:tmpl w:val="C77EC03A"/>
    <w:lvl w:ilvl="0" w:tplc="4CAA639C">
      <w:start w:val="1"/>
      <w:numFmt w:val="upperRoman"/>
      <w:lvlText w:val="%1."/>
      <w:lvlJc w:val="left"/>
      <w:pPr>
        <w:ind w:left="5256" w:hanging="72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20">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704EC1"/>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1DD361E"/>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9468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98A165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DF34366"/>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272217"/>
    <w:multiLevelType w:val="multilevel"/>
    <w:tmpl w:val="806ACE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435624D"/>
    <w:multiLevelType w:val="multilevel"/>
    <w:tmpl w:val="DA1A9670"/>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3"/>
  </w:num>
  <w:num w:numId="7">
    <w:abstractNumId w:val="13"/>
  </w:num>
  <w:num w:numId="8">
    <w:abstractNumId w:val="5"/>
  </w:num>
  <w:num w:numId="9">
    <w:abstractNumId w:val="26"/>
  </w:num>
  <w:num w:numId="10">
    <w:abstractNumId w:val="18"/>
  </w:num>
  <w:num w:numId="11">
    <w:abstractNumId w:val="28"/>
  </w:num>
  <w:num w:numId="12">
    <w:abstractNumId w:val="11"/>
  </w:num>
  <w:num w:numId="13">
    <w:abstractNumId w:val="29"/>
  </w:num>
  <w:num w:numId="14">
    <w:abstractNumId w:val="21"/>
  </w:num>
  <w:num w:numId="15">
    <w:abstractNumId w:val="20"/>
  </w:num>
  <w:num w:numId="16">
    <w:abstractNumId w:val="32"/>
  </w:num>
  <w:num w:numId="17">
    <w:abstractNumId w:val="25"/>
  </w:num>
  <w:num w:numId="18">
    <w:abstractNumId w:val="33"/>
  </w:num>
  <w:num w:numId="19">
    <w:abstractNumId w:val="15"/>
  </w:num>
  <w:num w:numId="20">
    <w:abstractNumId w:val="24"/>
  </w:num>
  <w:num w:numId="21">
    <w:abstractNumId w:val="22"/>
  </w:num>
  <w:num w:numId="22">
    <w:abstractNumId w:val="27"/>
  </w:num>
  <w:num w:numId="23">
    <w:abstractNumId w:val="16"/>
  </w:num>
  <w:num w:numId="24">
    <w:abstractNumId w:val="2"/>
  </w:num>
  <w:num w:numId="25">
    <w:abstractNumId w:val="23"/>
  </w:num>
  <w:num w:numId="26">
    <w:abstractNumId w:val="1"/>
  </w:num>
  <w:num w:numId="27">
    <w:abstractNumId w:val="4"/>
  </w:num>
  <w:num w:numId="28">
    <w:abstractNumId w:val="17"/>
  </w:num>
  <w:num w:numId="29">
    <w:abstractNumId w:val="6"/>
  </w:num>
  <w:num w:numId="30">
    <w:abstractNumId w:val="30"/>
  </w:num>
  <w:num w:numId="31">
    <w:abstractNumId w:val="9"/>
  </w:num>
  <w:num w:numId="32">
    <w:abstractNumId w:val="12"/>
  </w:num>
  <w:num w:numId="33">
    <w:abstractNumId w:val="7"/>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051F2"/>
    <w:rsid w:val="00006DC9"/>
    <w:rsid w:val="000133E9"/>
    <w:rsid w:val="00022593"/>
    <w:rsid w:val="000228DB"/>
    <w:rsid w:val="000228FA"/>
    <w:rsid w:val="00022E51"/>
    <w:rsid w:val="00023711"/>
    <w:rsid w:val="000276D7"/>
    <w:rsid w:val="00032A18"/>
    <w:rsid w:val="00033EDC"/>
    <w:rsid w:val="000360CF"/>
    <w:rsid w:val="00045DA5"/>
    <w:rsid w:val="00050471"/>
    <w:rsid w:val="00050C6C"/>
    <w:rsid w:val="00053DDD"/>
    <w:rsid w:val="00054BA3"/>
    <w:rsid w:val="00057807"/>
    <w:rsid w:val="00062530"/>
    <w:rsid w:val="00064769"/>
    <w:rsid w:val="0006699B"/>
    <w:rsid w:val="0007136B"/>
    <w:rsid w:val="00074D79"/>
    <w:rsid w:val="00074F66"/>
    <w:rsid w:val="0008119E"/>
    <w:rsid w:val="00084990"/>
    <w:rsid w:val="00094D84"/>
    <w:rsid w:val="00094FF9"/>
    <w:rsid w:val="000951AC"/>
    <w:rsid w:val="000957E4"/>
    <w:rsid w:val="00095B55"/>
    <w:rsid w:val="0009640A"/>
    <w:rsid w:val="000A73A2"/>
    <w:rsid w:val="000A7EBD"/>
    <w:rsid w:val="000B2805"/>
    <w:rsid w:val="000C0CA0"/>
    <w:rsid w:val="000C7D32"/>
    <w:rsid w:val="000D601A"/>
    <w:rsid w:val="000D6C6D"/>
    <w:rsid w:val="000D6E87"/>
    <w:rsid w:val="000E3ED4"/>
    <w:rsid w:val="000E5DB4"/>
    <w:rsid w:val="000F1CBE"/>
    <w:rsid w:val="000F6391"/>
    <w:rsid w:val="000F6E96"/>
    <w:rsid w:val="00112529"/>
    <w:rsid w:val="00120434"/>
    <w:rsid w:val="001221EC"/>
    <w:rsid w:val="00136BD6"/>
    <w:rsid w:val="00136DF2"/>
    <w:rsid w:val="001527D7"/>
    <w:rsid w:val="001542C6"/>
    <w:rsid w:val="00161264"/>
    <w:rsid w:val="00161736"/>
    <w:rsid w:val="00164029"/>
    <w:rsid w:val="001641B5"/>
    <w:rsid w:val="00164273"/>
    <w:rsid w:val="00164EA5"/>
    <w:rsid w:val="00165C44"/>
    <w:rsid w:val="00165CA7"/>
    <w:rsid w:val="001677A1"/>
    <w:rsid w:val="00170F0E"/>
    <w:rsid w:val="00180B94"/>
    <w:rsid w:val="00183EAD"/>
    <w:rsid w:val="00185409"/>
    <w:rsid w:val="00187272"/>
    <w:rsid w:val="001914D6"/>
    <w:rsid w:val="00192C64"/>
    <w:rsid w:val="00197DBF"/>
    <w:rsid w:val="001A247A"/>
    <w:rsid w:val="001A7E93"/>
    <w:rsid w:val="001B03E2"/>
    <w:rsid w:val="001B0802"/>
    <w:rsid w:val="001B09B3"/>
    <w:rsid w:val="001B48AA"/>
    <w:rsid w:val="001C1DD0"/>
    <w:rsid w:val="001C24E3"/>
    <w:rsid w:val="001D087C"/>
    <w:rsid w:val="001D2EE8"/>
    <w:rsid w:val="001D4C5E"/>
    <w:rsid w:val="001F1DE7"/>
    <w:rsid w:val="001F5970"/>
    <w:rsid w:val="001F6026"/>
    <w:rsid w:val="001F60DB"/>
    <w:rsid w:val="00204D79"/>
    <w:rsid w:val="002108D6"/>
    <w:rsid w:val="0021173D"/>
    <w:rsid w:val="00221F09"/>
    <w:rsid w:val="00223242"/>
    <w:rsid w:val="00230FE5"/>
    <w:rsid w:val="00240196"/>
    <w:rsid w:val="0024401F"/>
    <w:rsid w:val="00256F6D"/>
    <w:rsid w:val="00282451"/>
    <w:rsid w:val="00284F50"/>
    <w:rsid w:val="00285DA6"/>
    <w:rsid w:val="00294BE8"/>
    <w:rsid w:val="002A1EF1"/>
    <w:rsid w:val="002A22A5"/>
    <w:rsid w:val="002A259F"/>
    <w:rsid w:val="002A4C18"/>
    <w:rsid w:val="002B3D68"/>
    <w:rsid w:val="002B78E6"/>
    <w:rsid w:val="002C44A5"/>
    <w:rsid w:val="002D31FD"/>
    <w:rsid w:val="002D5908"/>
    <w:rsid w:val="002D6C24"/>
    <w:rsid w:val="002D757F"/>
    <w:rsid w:val="002F137D"/>
    <w:rsid w:val="002F3031"/>
    <w:rsid w:val="002F666E"/>
    <w:rsid w:val="00307F10"/>
    <w:rsid w:val="003106F0"/>
    <w:rsid w:val="00310BF6"/>
    <w:rsid w:val="00314F01"/>
    <w:rsid w:val="00322479"/>
    <w:rsid w:val="00337227"/>
    <w:rsid w:val="003413DF"/>
    <w:rsid w:val="003418EC"/>
    <w:rsid w:val="00341A2C"/>
    <w:rsid w:val="003500B9"/>
    <w:rsid w:val="00354D42"/>
    <w:rsid w:val="00361FE6"/>
    <w:rsid w:val="00367C50"/>
    <w:rsid w:val="00376DF3"/>
    <w:rsid w:val="00380180"/>
    <w:rsid w:val="0038025A"/>
    <w:rsid w:val="00380B34"/>
    <w:rsid w:val="00382381"/>
    <w:rsid w:val="00385414"/>
    <w:rsid w:val="0038554F"/>
    <w:rsid w:val="003856D4"/>
    <w:rsid w:val="00387ECD"/>
    <w:rsid w:val="00391CEE"/>
    <w:rsid w:val="00393171"/>
    <w:rsid w:val="003942DB"/>
    <w:rsid w:val="003952EE"/>
    <w:rsid w:val="00396655"/>
    <w:rsid w:val="0039686D"/>
    <w:rsid w:val="003A0B50"/>
    <w:rsid w:val="003A50EF"/>
    <w:rsid w:val="003A6D3F"/>
    <w:rsid w:val="003A76D0"/>
    <w:rsid w:val="003B3AE5"/>
    <w:rsid w:val="003B5D25"/>
    <w:rsid w:val="003B5E9B"/>
    <w:rsid w:val="003B7A0E"/>
    <w:rsid w:val="003C1B73"/>
    <w:rsid w:val="003C2918"/>
    <w:rsid w:val="003C2FE3"/>
    <w:rsid w:val="003C706E"/>
    <w:rsid w:val="003D7A8A"/>
    <w:rsid w:val="003E220B"/>
    <w:rsid w:val="003E38B2"/>
    <w:rsid w:val="003E393F"/>
    <w:rsid w:val="003F1B74"/>
    <w:rsid w:val="004105FE"/>
    <w:rsid w:val="00413451"/>
    <w:rsid w:val="0041369E"/>
    <w:rsid w:val="00414D38"/>
    <w:rsid w:val="004153FC"/>
    <w:rsid w:val="00426595"/>
    <w:rsid w:val="00437875"/>
    <w:rsid w:val="004404DB"/>
    <w:rsid w:val="00444CD7"/>
    <w:rsid w:val="00450CB6"/>
    <w:rsid w:val="00451BDA"/>
    <w:rsid w:val="00456B13"/>
    <w:rsid w:val="00460FD6"/>
    <w:rsid w:val="00461578"/>
    <w:rsid w:val="00464EA7"/>
    <w:rsid w:val="0046724A"/>
    <w:rsid w:val="004777FA"/>
    <w:rsid w:val="00482854"/>
    <w:rsid w:val="00490B63"/>
    <w:rsid w:val="004912DA"/>
    <w:rsid w:val="0049495E"/>
    <w:rsid w:val="004A4BA2"/>
    <w:rsid w:val="004A6AC1"/>
    <w:rsid w:val="004A7D7F"/>
    <w:rsid w:val="004B4369"/>
    <w:rsid w:val="004C1563"/>
    <w:rsid w:val="004D0ED6"/>
    <w:rsid w:val="004D46F2"/>
    <w:rsid w:val="004D7E41"/>
    <w:rsid w:val="004D7F47"/>
    <w:rsid w:val="004E0726"/>
    <w:rsid w:val="004E4BD7"/>
    <w:rsid w:val="004F40FF"/>
    <w:rsid w:val="004F7B55"/>
    <w:rsid w:val="00501B85"/>
    <w:rsid w:val="00511AAB"/>
    <w:rsid w:val="0051213A"/>
    <w:rsid w:val="005126E2"/>
    <w:rsid w:val="0051377C"/>
    <w:rsid w:val="00513E5C"/>
    <w:rsid w:val="005235D2"/>
    <w:rsid w:val="0052416D"/>
    <w:rsid w:val="00527857"/>
    <w:rsid w:val="00530AD4"/>
    <w:rsid w:val="0053201B"/>
    <w:rsid w:val="005333F1"/>
    <w:rsid w:val="0053487D"/>
    <w:rsid w:val="00535F89"/>
    <w:rsid w:val="00541CEE"/>
    <w:rsid w:val="00543426"/>
    <w:rsid w:val="00553F5A"/>
    <w:rsid w:val="00555485"/>
    <w:rsid w:val="00557814"/>
    <w:rsid w:val="0056729E"/>
    <w:rsid w:val="00572065"/>
    <w:rsid w:val="00573DC5"/>
    <w:rsid w:val="00577781"/>
    <w:rsid w:val="00584DEC"/>
    <w:rsid w:val="00586F66"/>
    <w:rsid w:val="005900BC"/>
    <w:rsid w:val="00594C20"/>
    <w:rsid w:val="00595993"/>
    <w:rsid w:val="00597884"/>
    <w:rsid w:val="005A2F58"/>
    <w:rsid w:val="005A44C4"/>
    <w:rsid w:val="005A6F0D"/>
    <w:rsid w:val="005B4D15"/>
    <w:rsid w:val="005B6A71"/>
    <w:rsid w:val="005C1AC2"/>
    <w:rsid w:val="005C1FCC"/>
    <w:rsid w:val="005C5725"/>
    <w:rsid w:val="005C654E"/>
    <w:rsid w:val="005C6827"/>
    <w:rsid w:val="005C7483"/>
    <w:rsid w:val="005C7ACC"/>
    <w:rsid w:val="005E0C9B"/>
    <w:rsid w:val="005E5D96"/>
    <w:rsid w:val="005E6E54"/>
    <w:rsid w:val="005E7648"/>
    <w:rsid w:val="005F2909"/>
    <w:rsid w:val="005F3F18"/>
    <w:rsid w:val="005F6E08"/>
    <w:rsid w:val="005F775B"/>
    <w:rsid w:val="006001F6"/>
    <w:rsid w:val="00610741"/>
    <w:rsid w:val="0061283F"/>
    <w:rsid w:val="00613FEC"/>
    <w:rsid w:val="00614BCF"/>
    <w:rsid w:val="00620DE7"/>
    <w:rsid w:val="006217C1"/>
    <w:rsid w:val="0062247B"/>
    <w:rsid w:val="006272B2"/>
    <w:rsid w:val="006307E5"/>
    <w:rsid w:val="00630EE8"/>
    <w:rsid w:val="00634884"/>
    <w:rsid w:val="0063565F"/>
    <w:rsid w:val="00640C54"/>
    <w:rsid w:val="00644CCA"/>
    <w:rsid w:val="00650DE9"/>
    <w:rsid w:val="006532FA"/>
    <w:rsid w:val="006548F7"/>
    <w:rsid w:val="006556B5"/>
    <w:rsid w:val="006572A9"/>
    <w:rsid w:val="00661708"/>
    <w:rsid w:val="00670C2E"/>
    <w:rsid w:val="006766B6"/>
    <w:rsid w:val="00684B15"/>
    <w:rsid w:val="00684EDE"/>
    <w:rsid w:val="006870FE"/>
    <w:rsid w:val="00691BE9"/>
    <w:rsid w:val="006934D2"/>
    <w:rsid w:val="006943FD"/>
    <w:rsid w:val="00697526"/>
    <w:rsid w:val="006A051D"/>
    <w:rsid w:val="006A1B88"/>
    <w:rsid w:val="006A5339"/>
    <w:rsid w:val="006A6C55"/>
    <w:rsid w:val="006A6F9B"/>
    <w:rsid w:val="006B2534"/>
    <w:rsid w:val="006B43B2"/>
    <w:rsid w:val="006B6C5F"/>
    <w:rsid w:val="006B6C78"/>
    <w:rsid w:val="006C2F8F"/>
    <w:rsid w:val="006C3236"/>
    <w:rsid w:val="006C37E2"/>
    <w:rsid w:val="006D353C"/>
    <w:rsid w:val="006D45E9"/>
    <w:rsid w:val="006D4A9E"/>
    <w:rsid w:val="006D4B1B"/>
    <w:rsid w:val="006E4F6A"/>
    <w:rsid w:val="006E76DD"/>
    <w:rsid w:val="006F12C5"/>
    <w:rsid w:val="0070404C"/>
    <w:rsid w:val="00707562"/>
    <w:rsid w:val="00710A9E"/>
    <w:rsid w:val="007213F0"/>
    <w:rsid w:val="00723916"/>
    <w:rsid w:val="00724968"/>
    <w:rsid w:val="00727E7B"/>
    <w:rsid w:val="00737F7B"/>
    <w:rsid w:val="00740595"/>
    <w:rsid w:val="007419B2"/>
    <w:rsid w:val="007447E0"/>
    <w:rsid w:val="007453A0"/>
    <w:rsid w:val="00747BA6"/>
    <w:rsid w:val="00753D53"/>
    <w:rsid w:val="00756032"/>
    <w:rsid w:val="007614E7"/>
    <w:rsid w:val="007621BA"/>
    <w:rsid w:val="007629D4"/>
    <w:rsid w:val="00764926"/>
    <w:rsid w:val="00766BF4"/>
    <w:rsid w:val="0077279C"/>
    <w:rsid w:val="00774701"/>
    <w:rsid w:val="007809C2"/>
    <w:rsid w:val="00781D80"/>
    <w:rsid w:val="00783405"/>
    <w:rsid w:val="00791660"/>
    <w:rsid w:val="00792CF4"/>
    <w:rsid w:val="007A2A97"/>
    <w:rsid w:val="007A4513"/>
    <w:rsid w:val="007A516F"/>
    <w:rsid w:val="007B05A8"/>
    <w:rsid w:val="007C270C"/>
    <w:rsid w:val="007D0033"/>
    <w:rsid w:val="007D0ABB"/>
    <w:rsid w:val="007E36EF"/>
    <w:rsid w:val="007E50AA"/>
    <w:rsid w:val="007F0901"/>
    <w:rsid w:val="007F1D41"/>
    <w:rsid w:val="007F4632"/>
    <w:rsid w:val="00801356"/>
    <w:rsid w:val="0080221A"/>
    <w:rsid w:val="008068D7"/>
    <w:rsid w:val="008169BB"/>
    <w:rsid w:val="008173EC"/>
    <w:rsid w:val="00820C39"/>
    <w:rsid w:val="00823A6F"/>
    <w:rsid w:val="00824F47"/>
    <w:rsid w:val="00825190"/>
    <w:rsid w:val="00826114"/>
    <w:rsid w:val="0083002E"/>
    <w:rsid w:val="0083720F"/>
    <w:rsid w:val="00843D40"/>
    <w:rsid w:val="008605FC"/>
    <w:rsid w:val="00866510"/>
    <w:rsid w:val="008673A0"/>
    <w:rsid w:val="00870003"/>
    <w:rsid w:val="00874F83"/>
    <w:rsid w:val="00883C4D"/>
    <w:rsid w:val="00886CD5"/>
    <w:rsid w:val="00887121"/>
    <w:rsid w:val="00892C01"/>
    <w:rsid w:val="00894985"/>
    <w:rsid w:val="008A1292"/>
    <w:rsid w:val="008A129D"/>
    <w:rsid w:val="008B2661"/>
    <w:rsid w:val="008B55AA"/>
    <w:rsid w:val="008D0348"/>
    <w:rsid w:val="008D0374"/>
    <w:rsid w:val="008D1B5A"/>
    <w:rsid w:val="008D678B"/>
    <w:rsid w:val="008E00BB"/>
    <w:rsid w:val="008E0C4E"/>
    <w:rsid w:val="008E4CBD"/>
    <w:rsid w:val="008E537A"/>
    <w:rsid w:val="008E7B9C"/>
    <w:rsid w:val="008F3E38"/>
    <w:rsid w:val="008F4251"/>
    <w:rsid w:val="008F5A67"/>
    <w:rsid w:val="00902AC5"/>
    <w:rsid w:val="00903E00"/>
    <w:rsid w:val="00911F59"/>
    <w:rsid w:val="00916F23"/>
    <w:rsid w:val="0092089E"/>
    <w:rsid w:val="00927EAA"/>
    <w:rsid w:val="00930539"/>
    <w:rsid w:val="0093078C"/>
    <w:rsid w:val="00931C26"/>
    <w:rsid w:val="00931C8D"/>
    <w:rsid w:val="009327D3"/>
    <w:rsid w:val="00935958"/>
    <w:rsid w:val="009374B6"/>
    <w:rsid w:val="00940A7C"/>
    <w:rsid w:val="009412A5"/>
    <w:rsid w:val="00944DAC"/>
    <w:rsid w:val="00956D72"/>
    <w:rsid w:val="00960CC7"/>
    <w:rsid w:val="00964455"/>
    <w:rsid w:val="00966178"/>
    <w:rsid w:val="0097285B"/>
    <w:rsid w:val="009749AA"/>
    <w:rsid w:val="00984CC0"/>
    <w:rsid w:val="00985678"/>
    <w:rsid w:val="00985B6D"/>
    <w:rsid w:val="009932EA"/>
    <w:rsid w:val="0099419D"/>
    <w:rsid w:val="009B250A"/>
    <w:rsid w:val="009B3C21"/>
    <w:rsid w:val="009B5FEA"/>
    <w:rsid w:val="009B7D29"/>
    <w:rsid w:val="009C190D"/>
    <w:rsid w:val="009D0D54"/>
    <w:rsid w:val="009D30EA"/>
    <w:rsid w:val="009D7909"/>
    <w:rsid w:val="009E71EF"/>
    <w:rsid w:val="009E7AB9"/>
    <w:rsid w:val="009F0FD4"/>
    <w:rsid w:val="009F18B3"/>
    <w:rsid w:val="009F2E8B"/>
    <w:rsid w:val="009F303A"/>
    <w:rsid w:val="00A00014"/>
    <w:rsid w:val="00A030B2"/>
    <w:rsid w:val="00A03912"/>
    <w:rsid w:val="00A06401"/>
    <w:rsid w:val="00A12150"/>
    <w:rsid w:val="00A12D0A"/>
    <w:rsid w:val="00A13610"/>
    <w:rsid w:val="00A15EA6"/>
    <w:rsid w:val="00A24A07"/>
    <w:rsid w:val="00A30150"/>
    <w:rsid w:val="00A33DFD"/>
    <w:rsid w:val="00A34984"/>
    <w:rsid w:val="00A3501C"/>
    <w:rsid w:val="00A37479"/>
    <w:rsid w:val="00A403FD"/>
    <w:rsid w:val="00A50860"/>
    <w:rsid w:val="00A522C0"/>
    <w:rsid w:val="00A536EC"/>
    <w:rsid w:val="00A56BD7"/>
    <w:rsid w:val="00A61635"/>
    <w:rsid w:val="00A6180B"/>
    <w:rsid w:val="00A61F89"/>
    <w:rsid w:val="00A66095"/>
    <w:rsid w:val="00A701F0"/>
    <w:rsid w:val="00A731C7"/>
    <w:rsid w:val="00A73490"/>
    <w:rsid w:val="00A838AA"/>
    <w:rsid w:val="00A87190"/>
    <w:rsid w:val="00A9113E"/>
    <w:rsid w:val="00A91923"/>
    <w:rsid w:val="00AA1288"/>
    <w:rsid w:val="00AA4464"/>
    <w:rsid w:val="00AA6E42"/>
    <w:rsid w:val="00AA7AB6"/>
    <w:rsid w:val="00AB03D5"/>
    <w:rsid w:val="00AB44F2"/>
    <w:rsid w:val="00AB62F3"/>
    <w:rsid w:val="00AC3F7A"/>
    <w:rsid w:val="00AC3FC6"/>
    <w:rsid w:val="00AD641F"/>
    <w:rsid w:val="00AD7117"/>
    <w:rsid w:val="00AE4983"/>
    <w:rsid w:val="00AE71D8"/>
    <w:rsid w:val="00AF3E23"/>
    <w:rsid w:val="00AF5441"/>
    <w:rsid w:val="00B00E38"/>
    <w:rsid w:val="00B01189"/>
    <w:rsid w:val="00B12098"/>
    <w:rsid w:val="00B12582"/>
    <w:rsid w:val="00B12F75"/>
    <w:rsid w:val="00B13503"/>
    <w:rsid w:val="00B1458C"/>
    <w:rsid w:val="00B22117"/>
    <w:rsid w:val="00B2496F"/>
    <w:rsid w:val="00B315A3"/>
    <w:rsid w:val="00B32B6C"/>
    <w:rsid w:val="00B34256"/>
    <w:rsid w:val="00B3724E"/>
    <w:rsid w:val="00B37483"/>
    <w:rsid w:val="00B4791B"/>
    <w:rsid w:val="00B54BB7"/>
    <w:rsid w:val="00B565A4"/>
    <w:rsid w:val="00B6006E"/>
    <w:rsid w:val="00B60365"/>
    <w:rsid w:val="00B81159"/>
    <w:rsid w:val="00B85249"/>
    <w:rsid w:val="00B879F3"/>
    <w:rsid w:val="00B87F43"/>
    <w:rsid w:val="00B95270"/>
    <w:rsid w:val="00B97C8D"/>
    <w:rsid w:val="00BA07FE"/>
    <w:rsid w:val="00BA347C"/>
    <w:rsid w:val="00BA38B6"/>
    <w:rsid w:val="00BA45D7"/>
    <w:rsid w:val="00BA6116"/>
    <w:rsid w:val="00BB02A0"/>
    <w:rsid w:val="00BB0C31"/>
    <w:rsid w:val="00BB4C44"/>
    <w:rsid w:val="00BB76C7"/>
    <w:rsid w:val="00BC327E"/>
    <w:rsid w:val="00BC65A8"/>
    <w:rsid w:val="00BC72CF"/>
    <w:rsid w:val="00BD5118"/>
    <w:rsid w:val="00BD6F7C"/>
    <w:rsid w:val="00BE0D09"/>
    <w:rsid w:val="00BE193D"/>
    <w:rsid w:val="00BE21D9"/>
    <w:rsid w:val="00BF2CD5"/>
    <w:rsid w:val="00BF5CEA"/>
    <w:rsid w:val="00BF681F"/>
    <w:rsid w:val="00C0681B"/>
    <w:rsid w:val="00C10C04"/>
    <w:rsid w:val="00C1161F"/>
    <w:rsid w:val="00C11A84"/>
    <w:rsid w:val="00C21348"/>
    <w:rsid w:val="00C22734"/>
    <w:rsid w:val="00C24983"/>
    <w:rsid w:val="00C27136"/>
    <w:rsid w:val="00C300BE"/>
    <w:rsid w:val="00C331F8"/>
    <w:rsid w:val="00C35BD4"/>
    <w:rsid w:val="00C35F3C"/>
    <w:rsid w:val="00C4767C"/>
    <w:rsid w:val="00C52D8E"/>
    <w:rsid w:val="00C535D7"/>
    <w:rsid w:val="00C576E2"/>
    <w:rsid w:val="00C64044"/>
    <w:rsid w:val="00C6422A"/>
    <w:rsid w:val="00C70935"/>
    <w:rsid w:val="00C80EA2"/>
    <w:rsid w:val="00C94DE9"/>
    <w:rsid w:val="00CA0388"/>
    <w:rsid w:val="00CA15AD"/>
    <w:rsid w:val="00CA5EFD"/>
    <w:rsid w:val="00CA6B23"/>
    <w:rsid w:val="00CB1A18"/>
    <w:rsid w:val="00CB47DB"/>
    <w:rsid w:val="00CC0CA8"/>
    <w:rsid w:val="00CC1816"/>
    <w:rsid w:val="00CD2FAA"/>
    <w:rsid w:val="00CD3A7A"/>
    <w:rsid w:val="00CD6F85"/>
    <w:rsid w:val="00CE2B15"/>
    <w:rsid w:val="00CE6A00"/>
    <w:rsid w:val="00CE72C2"/>
    <w:rsid w:val="00CF3D81"/>
    <w:rsid w:val="00CF4E4B"/>
    <w:rsid w:val="00CF716F"/>
    <w:rsid w:val="00D0137A"/>
    <w:rsid w:val="00D03588"/>
    <w:rsid w:val="00D1063A"/>
    <w:rsid w:val="00D14261"/>
    <w:rsid w:val="00D16A48"/>
    <w:rsid w:val="00D21406"/>
    <w:rsid w:val="00D21C79"/>
    <w:rsid w:val="00D22E0C"/>
    <w:rsid w:val="00D312E0"/>
    <w:rsid w:val="00D31ABF"/>
    <w:rsid w:val="00D32116"/>
    <w:rsid w:val="00D3447A"/>
    <w:rsid w:val="00D445C3"/>
    <w:rsid w:val="00D45ABC"/>
    <w:rsid w:val="00D45B9F"/>
    <w:rsid w:val="00D55BFA"/>
    <w:rsid w:val="00D752FD"/>
    <w:rsid w:val="00D7594C"/>
    <w:rsid w:val="00D82CE3"/>
    <w:rsid w:val="00D83CDA"/>
    <w:rsid w:val="00D8482B"/>
    <w:rsid w:val="00D8517D"/>
    <w:rsid w:val="00D87673"/>
    <w:rsid w:val="00D878BA"/>
    <w:rsid w:val="00D87BE5"/>
    <w:rsid w:val="00D90168"/>
    <w:rsid w:val="00D965B2"/>
    <w:rsid w:val="00D96777"/>
    <w:rsid w:val="00DA4C17"/>
    <w:rsid w:val="00DA4FA0"/>
    <w:rsid w:val="00DB0785"/>
    <w:rsid w:val="00DB3C75"/>
    <w:rsid w:val="00DB425D"/>
    <w:rsid w:val="00DB4E4C"/>
    <w:rsid w:val="00DB5BB1"/>
    <w:rsid w:val="00DB698B"/>
    <w:rsid w:val="00DD1126"/>
    <w:rsid w:val="00DD691A"/>
    <w:rsid w:val="00DD7B71"/>
    <w:rsid w:val="00DE088A"/>
    <w:rsid w:val="00DE375A"/>
    <w:rsid w:val="00DE4AD8"/>
    <w:rsid w:val="00DE4C92"/>
    <w:rsid w:val="00DE592C"/>
    <w:rsid w:val="00DF632B"/>
    <w:rsid w:val="00DF6915"/>
    <w:rsid w:val="00DF7F1F"/>
    <w:rsid w:val="00E004CE"/>
    <w:rsid w:val="00E0092F"/>
    <w:rsid w:val="00E032F7"/>
    <w:rsid w:val="00E121A5"/>
    <w:rsid w:val="00E21A43"/>
    <w:rsid w:val="00E2244A"/>
    <w:rsid w:val="00E23198"/>
    <w:rsid w:val="00E24F9E"/>
    <w:rsid w:val="00E26483"/>
    <w:rsid w:val="00E304A8"/>
    <w:rsid w:val="00E30DB1"/>
    <w:rsid w:val="00E36018"/>
    <w:rsid w:val="00E37CCC"/>
    <w:rsid w:val="00E414EA"/>
    <w:rsid w:val="00E42CC1"/>
    <w:rsid w:val="00E45EE9"/>
    <w:rsid w:val="00E46349"/>
    <w:rsid w:val="00E47745"/>
    <w:rsid w:val="00E55FE5"/>
    <w:rsid w:val="00E64157"/>
    <w:rsid w:val="00E6479B"/>
    <w:rsid w:val="00E64DB7"/>
    <w:rsid w:val="00E71F99"/>
    <w:rsid w:val="00E72156"/>
    <w:rsid w:val="00E738F3"/>
    <w:rsid w:val="00E75994"/>
    <w:rsid w:val="00E77F6F"/>
    <w:rsid w:val="00E81BAB"/>
    <w:rsid w:val="00E829FD"/>
    <w:rsid w:val="00E83152"/>
    <w:rsid w:val="00E83390"/>
    <w:rsid w:val="00E85999"/>
    <w:rsid w:val="00E85C5C"/>
    <w:rsid w:val="00E93641"/>
    <w:rsid w:val="00E943FF"/>
    <w:rsid w:val="00E94F84"/>
    <w:rsid w:val="00E977A8"/>
    <w:rsid w:val="00EA2C1F"/>
    <w:rsid w:val="00EB6E81"/>
    <w:rsid w:val="00EC1747"/>
    <w:rsid w:val="00EC338D"/>
    <w:rsid w:val="00EC40EA"/>
    <w:rsid w:val="00EC41C8"/>
    <w:rsid w:val="00EC4998"/>
    <w:rsid w:val="00EC5B49"/>
    <w:rsid w:val="00ED3D1D"/>
    <w:rsid w:val="00ED779A"/>
    <w:rsid w:val="00ED7B87"/>
    <w:rsid w:val="00EF09CA"/>
    <w:rsid w:val="00EF44F4"/>
    <w:rsid w:val="00EF52F1"/>
    <w:rsid w:val="00F006A7"/>
    <w:rsid w:val="00F00EDC"/>
    <w:rsid w:val="00F057A7"/>
    <w:rsid w:val="00F06C1E"/>
    <w:rsid w:val="00F1424E"/>
    <w:rsid w:val="00F14878"/>
    <w:rsid w:val="00F15719"/>
    <w:rsid w:val="00F164A3"/>
    <w:rsid w:val="00F278B5"/>
    <w:rsid w:val="00F30547"/>
    <w:rsid w:val="00F333CE"/>
    <w:rsid w:val="00F40339"/>
    <w:rsid w:val="00F407FC"/>
    <w:rsid w:val="00F44903"/>
    <w:rsid w:val="00F56A40"/>
    <w:rsid w:val="00F6243A"/>
    <w:rsid w:val="00F672EF"/>
    <w:rsid w:val="00F76D24"/>
    <w:rsid w:val="00F776AB"/>
    <w:rsid w:val="00F85742"/>
    <w:rsid w:val="00F85F17"/>
    <w:rsid w:val="00F90454"/>
    <w:rsid w:val="00F91B77"/>
    <w:rsid w:val="00F958E4"/>
    <w:rsid w:val="00FA45C6"/>
    <w:rsid w:val="00FA4BCE"/>
    <w:rsid w:val="00FB05D3"/>
    <w:rsid w:val="00FB2A2A"/>
    <w:rsid w:val="00FC1B07"/>
    <w:rsid w:val="00FC7E8F"/>
    <w:rsid w:val="00FD107B"/>
    <w:rsid w:val="00FD3605"/>
    <w:rsid w:val="00FD3859"/>
    <w:rsid w:val="00FD45A5"/>
    <w:rsid w:val="00FD6DC0"/>
    <w:rsid w:val="00FE193D"/>
    <w:rsid w:val="00FE358D"/>
    <w:rsid w:val="00FE457A"/>
    <w:rsid w:val="00FE5472"/>
    <w:rsid w:val="00FE7DB2"/>
    <w:rsid w:val="00FF31F4"/>
    <w:rsid w:val="00FF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nhideWhenUsed/>
    <w:rsid w:val="00DF6915"/>
    <w:rPr>
      <w:color w:val="0000FF"/>
      <w:u w:val="single"/>
    </w:rPr>
  </w:style>
  <w:style w:type="paragraph" w:styleId="NormalWeb">
    <w:name w:val="Normal (Web)"/>
    <w:basedOn w:val="Normal"/>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nhideWhenUsed/>
    <w:rsid w:val="00DF6915"/>
    <w:rPr>
      <w:color w:val="0000FF"/>
      <w:u w:val="single"/>
    </w:rPr>
  </w:style>
  <w:style w:type="paragraph" w:styleId="NormalWeb">
    <w:name w:val="Normal (Web)"/>
    <w:basedOn w:val="Normal"/>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2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paragraph" w:customStyle="1" w:styleId="TableParagraph">
    <w:name w:val="Table Paragraph"/>
    <w:basedOn w:val="Normal"/>
    <w:uiPriority w:val="1"/>
    <w:qFormat/>
    <w:rsid w:val="00927EAA"/>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526676865">
      <w:bodyDiv w:val="1"/>
      <w:marLeft w:val="0"/>
      <w:marRight w:val="0"/>
      <w:marTop w:val="0"/>
      <w:marBottom w:val="0"/>
      <w:divBdr>
        <w:top w:val="none" w:sz="0" w:space="0" w:color="auto"/>
        <w:left w:val="none" w:sz="0" w:space="0" w:color="auto"/>
        <w:bottom w:val="none" w:sz="0" w:space="0" w:color="auto"/>
        <w:right w:val="none" w:sz="0" w:space="0" w:color="auto"/>
      </w:divBdr>
    </w:div>
    <w:div w:id="1577788978">
      <w:bodyDiv w:val="1"/>
      <w:marLeft w:val="0"/>
      <w:marRight w:val="0"/>
      <w:marTop w:val="0"/>
      <w:marBottom w:val="0"/>
      <w:divBdr>
        <w:top w:val="none" w:sz="0" w:space="0" w:color="auto"/>
        <w:left w:val="none" w:sz="0" w:space="0" w:color="auto"/>
        <w:bottom w:val="none" w:sz="0" w:space="0" w:color="auto"/>
        <w:right w:val="none" w:sz="0" w:space="0" w:color="auto"/>
      </w:divBdr>
    </w:div>
    <w:div w:id="1579679776">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 w:id="19508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feiturasantaritaibitipoca@hotmail.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santaritadeibitipoca.mg.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FE6C-D9AD-47E1-9198-00477E2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9704</Words>
  <Characters>52406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2</cp:revision>
  <cp:lastPrinted>2022-10-07T17:59:00Z</cp:lastPrinted>
  <dcterms:created xsi:type="dcterms:W3CDTF">2022-10-17T11:27:00Z</dcterms:created>
  <dcterms:modified xsi:type="dcterms:W3CDTF">2022-10-17T11:27:00Z</dcterms:modified>
</cp:coreProperties>
</file>