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07EDA2EB"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6A0375" w:rsidRPr="006A0375">
        <w:rPr>
          <w:rFonts w:ascii="Cambria" w:hAnsi="Cambria" w:cs="Arial"/>
          <w:b/>
          <w:bCs/>
          <w:sz w:val="22"/>
          <w:szCs w:val="20"/>
        </w:rPr>
        <w:t>055/</w:t>
      </w:r>
      <w:r w:rsidR="00970578" w:rsidRPr="006A0375">
        <w:rPr>
          <w:rFonts w:ascii="Cambria" w:hAnsi="Cambria" w:cs="Arial"/>
          <w:b/>
          <w:bCs/>
          <w:sz w:val="22"/>
          <w:szCs w:val="20"/>
        </w:rPr>
        <w:t>2022</w:t>
      </w:r>
    </w:p>
    <w:p w14:paraId="03731867" w14:textId="6CC7C55D"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6A0375">
        <w:rPr>
          <w:rFonts w:ascii="Cambria" w:hAnsi="Cambria" w:cs="Arial"/>
          <w:b/>
          <w:bCs/>
          <w:sz w:val="22"/>
          <w:szCs w:val="20"/>
          <w:u w:val="single"/>
        </w:rPr>
        <w:t>031/2022</w:t>
      </w:r>
    </w:p>
    <w:p w14:paraId="717BEC6D" w14:textId="77777777" w:rsidR="002C7702" w:rsidRPr="00757959" w:rsidRDefault="002C7702" w:rsidP="00DF668B">
      <w:pPr>
        <w:pStyle w:val="Corpodetexto2"/>
        <w:spacing w:after="0" w:line="240" w:lineRule="auto"/>
        <w:jc w:val="center"/>
        <w:rPr>
          <w:rFonts w:ascii="Cambria" w:hAnsi="Cambria" w:cs="Arial"/>
          <w:b/>
          <w:sz w:val="22"/>
          <w:szCs w:val="20"/>
          <w:u w:val="single"/>
        </w:rPr>
      </w:pPr>
      <w:r w:rsidRPr="00757959">
        <w:rPr>
          <w:rFonts w:ascii="Cambria" w:hAnsi="Cambria" w:cs="Arial"/>
          <w:b/>
          <w:sz w:val="22"/>
          <w:szCs w:val="20"/>
          <w:u w:val="single"/>
        </w:rPr>
        <w:t>EXCLUSIVO PARA MICROEMPRESAS, EMPRESAS DE PEQUENO PORTE E COOPERATIVAS ENQUADRADAS NO ARTIGO 34 DA LEI N° 11.488, DE 2007</w:t>
      </w:r>
    </w:p>
    <w:p w14:paraId="3A29F69A" w14:textId="77777777" w:rsidR="002C7702" w:rsidRPr="00757959" w:rsidRDefault="002C7702" w:rsidP="002C7702">
      <w:pPr>
        <w:ind w:firstLine="1418"/>
        <w:jc w:val="both"/>
        <w:rPr>
          <w:rFonts w:ascii="Cambria" w:hAnsi="Cambria" w:cs="Arial"/>
          <w:sz w:val="22"/>
          <w:szCs w:val="20"/>
        </w:rPr>
      </w:pPr>
    </w:p>
    <w:p w14:paraId="76E64616" w14:textId="324BCAD0"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Secretaria Municipal de Turismo e Esportes e Lazer</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0FC08FA8" w:rsidR="002C7702" w:rsidRPr="005B630F" w:rsidRDefault="002C7702" w:rsidP="002C7702">
      <w:pPr>
        <w:spacing w:after="120"/>
        <w:jc w:val="both"/>
        <w:rPr>
          <w:rFonts w:ascii="Cambria" w:hAnsi="Cambria" w:cs="Arial"/>
          <w:color w:val="000000"/>
          <w:sz w:val="22"/>
          <w:szCs w:val="20"/>
          <w:shd w:val="clear" w:color="auto" w:fill="B3B3B3"/>
        </w:rPr>
      </w:pPr>
      <w:r w:rsidRPr="005B630F">
        <w:rPr>
          <w:rFonts w:ascii="Cambria" w:hAnsi="Cambria" w:cs="Arial"/>
          <w:b/>
          <w:bCs/>
          <w:sz w:val="22"/>
          <w:szCs w:val="20"/>
          <w:shd w:val="clear" w:color="auto" w:fill="B3B3B3"/>
        </w:rPr>
        <w:t>Data da abertura da sessão pública</w:t>
      </w:r>
      <w:r w:rsidRPr="005B630F">
        <w:rPr>
          <w:rFonts w:ascii="Cambria" w:hAnsi="Cambria" w:cs="Arial"/>
          <w:b/>
          <w:bCs/>
          <w:color w:val="000000"/>
          <w:sz w:val="22"/>
          <w:szCs w:val="20"/>
          <w:shd w:val="clear" w:color="auto" w:fill="B3B3B3"/>
        </w:rPr>
        <w:t>:</w:t>
      </w:r>
      <w:r w:rsidR="00CD6934" w:rsidRPr="005B630F">
        <w:rPr>
          <w:rFonts w:ascii="Cambria" w:hAnsi="Cambria" w:cs="Arial"/>
          <w:b/>
          <w:bCs/>
          <w:color w:val="000000"/>
          <w:sz w:val="22"/>
          <w:szCs w:val="20"/>
          <w:shd w:val="clear" w:color="auto" w:fill="B3B3B3"/>
        </w:rPr>
        <w:t xml:space="preserve"> </w:t>
      </w:r>
      <w:r w:rsidR="005B630F" w:rsidRPr="005B630F">
        <w:rPr>
          <w:rFonts w:ascii="Cambria" w:hAnsi="Cambria" w:cs="Arial"/>
          <w:b/>
          <w:bCs/>
          <w:sz w:val="22"/>
          <w:szCs w:val="20"/>
          <w:shd w:val="clear" w:color="auto" w:fill="B3B3B3"/>
        </w:rPr>
        <w:t xml:space="preserve">11 </w:t>
      </w:r>
      <w:r w:rsidRPr="005B630F">
        <w:rPr>
          <w:rFonts w:ascii="Cambria" w:hAnsi="Cambria" w:cs="Arial"/>
          <w:b/>
          <w:sz w:val="22"/>
          <w:szCs w:val="20"/>
          <w:shd w:val="clear" w:color="auto" w:fill="B3B3B3"/>
        </w:rPr>
        <w:t xml:space="preserve">de </w:t>
      </w:r>
      <w:r w:rsidR="005B630F" w:rsidRPr="005B630F">
        <w:rPr>
          <w:rFonts w:ascii="Cambria" w:hAnsi="Cambria" w:cs="Arial"/>
          <w:b/>
          <w:bCs/>
          <w:sz w:val="22"/>
          <w:szCs w:val="20"/>
          <w:shd w:val="clear" w:color="auto" w:fill="B3B3B3"/>
        </w:rPr>
        <w:t xml:space="preserve">agosto </w:t>
      </w:r>
      <w:r w:rsidRPr="005B630F">
        <w:rPr>
          <w:rFonts w:ascii="Cambria" w:hAnsi="Cambria" w:cs="Arial"/>
          <w:b/>
          <w:sz w:val="22"/>
          <w:szCs w:val="20"/>
          <w:shd w:val="clear" w:color="auto" w:fill="B3B3B3"/>
        </w:rPr>
        <w:t xml:space="preserve">de </w:t>
      </w:r>
      <w:r w:rsidRPr="005B630F">
        <w:rPr>
          <w:rFonts w:ascii="Cambria" w:hAnsi="Cambria" w:cs="Arial"/>
          <w:b/>
          <w:bCs/>
          <w:sz w:val="22"/>
          <w:szCs w:val="20"/>
          <w:shd w:val="clear" w:color="auto" w:fill="B3B3B3"/>
        </w:rPr>
        <w:t>20</w:t>
      </w:r>
      <w:r w:rsidR="00991B99" w:rsidRPr="005B630F">
        <w:rPr>
          <w:rFonts w:ascii="Cambria" w:hAnsi="Cambria" w:cs="Arial"/>
          <w:b/>
          <w:bCs/>
          <w:sz w:val="22"/>
          <w:szCs w:val="20"/>
          <w:shd w:val="clear" w:color="auto" w:fill="B3B3B3"/>
        </w:rPr>
        <w:t>2</w:t>
      </w:r>
      <w:r w:rsidR="004C5A22" w:rsidRPr="005B630F">
        <w:rPr>
          <w:rFonts w:ascii="Cambria" w:hAnsi="Cambria" w:cs="Arial"/>
          <w:b/>
          <w:bCs/>
          <w:sz w:val="22"/>
          <w:szCs w:val="20"/>
          <w:shd w:val="clear" w:color="auto" w:fill="B3B3B3"/>
        </w:rPr>
        <w:t>2</w:t>
      </w:r>
    </w:p>
    <w:p w14:paraId="7BEAAEEE" w14:textId="49B622ED" w:rsidR="002C7702" w:rsidRPr="005B630F" w:rsidRDefault="002C7702" w:rsidP="002C7702">
      <w:pPr>
        <w:spacing w:after="120"/>
        <w:jc w:val="both"/>
        <w:rPr>
          <w:rFonts w:ascii="Cambria" w:hAnsi="Cambria" w:cs="Arial"/>
          <w:color w:val="000000"/>
          <w:sz w:val="22"/>
          <w:szCs w:val="20"/>
          <w:shd w:val="clear" w:color="auto" w:fill="B3B3B3"/>
        </w:rPr>
      </w:pPr>
      <w:r w:rsidRPr="005B630F">
        <w:rPr>
          <w:rFonts w:ascii="Cambria" w:hAnsi="Cambria" w:cs="Arial"/>
          <w:b/>
          <w:bCs/>
          <w:color w:val="000000"/>
          <w:sz w:val="22"/>
          <w:szCs w:val="20"/>
          <w:shd w:val="clear" w:color="auto" w:fill="B3B3B3"/>
        </w:rPr>
        <w:t>Horário:</w:t>
      </w:r>
      <w:r w:rsidR="00EC45DF" w:rsidRPr="005B630F">
        <w:rPr>
          <w:rFonts w:ascii="Cambria" w:hAnsi="Cambria" w:cs="Arial"/>
          <w:b/>
          <w:bCs/>
          <w:color w:val="000000"/>
          <w:sz w:val="22"/>
          <w:szCs w:val="20"/>
          <w:shd w:val="clear" w:color="auto" w:fill="B3B3B3"/>
        </w:rPr>
        <w:t xml:space="preserve"> </w:t>
      </w:r>
      <w:r w:rsidR="005B630F" w:rsidRPr="005B630F">
        <w:rPr>
          <w:rFonts w:ascii="Cambria" w:hAnsi="Cambria" w:cs="Arial"/>
          <w:b/>
          <w:bCs/>
          <w:sz w:val="22"/>
          <w:szCs w:val="20"/>
          <w:shd w:val="clear" w:color="auto" w:fill="B3B3B3"/>
        </w:rPr>
        <w:t>09</w:t>
      </w:r>
      <w:r w:rsidR="00851EE7" w:rsidRPr="005B630F">
        <w:rPr>
          <w:rFonts w:ascii="Cambria" w:hAnsi="Cambria" w:cs="Arial"/>
          <w:b/>
          <w:bCs/>
          <w:sz w:val="22"/>
          <w:szCs w:val="20"/>
          <w:shd w:val="clear" w:color="auto" w:fill="B3B3B3"/>
        </w:rPr>
        <w:t>h</w:t>
      </w:r>
      <w:r w:rsidR="005B630F" w:rsidRPr="005B630F">
        <w:rPr>
          <w:rFonts w:ascii="Cambria" w:hAnsi="Cambria" w:cs="Arial"/>
          <w:b/>
          <w:bCs/>
          <w:sz w:val="22"/>
          <w:szCs w:val="20"/>
          <w:shd w:val="clear" w:color="auto" w:fill="B3B3B3"/>
        </w:rPr>
        <w:t>02</w:t>
      </w:r>
      <w:r w:rsidR="00851EE7" w:rsidRPr="005B630F">
        <w:rPr>
          <w:rFonts w:ascii="Cambria" w:hAnsi="Cambria" w:cs="Arial"/>
          <w:b/>
          <w:bCs/>
          <w:sz w:val="22"/>
          <w:szCs w:val="20"/>
          <w:shd w:val="clear" w:color="auto" w:fill="B3B3B3"/>
        </w:rPr>
        <w:t>min</w:t>
      </w:r>
      <w:r w:rsidRPr="005B630F">
        <w:rPr>
          <w:rFonts w:ascii="Cambria" w:hAnsi="Cambria" w:cs="Arial"/>
          <w:sz w:val="22"/>
          <w:szCs w:val="20"/>
          <w:shd w:val="clear" w:color="auto" w:fill="B3B3B3"/>
        </w:rPr>
        <w:t xml:space="preserve"> (</w:t>
      </w:r>
      <w:r w:rsidR="005B630F" w:rsidRPr="005B630F">
        <w:rPr>
          <w:rFonts w:ascii="Cambria" w:hAnsi="Cambria" w:cs="Arial"/>
          <w:b/>
          <w:bCs/>
          <w:sz w:val="22"/>
          <w:szCs w:val="20"/>
          <w:shd w:val="clear" w:color="auto" w:fill="B3B3B3"/>
        </w:rPr>
        <w:t>nove</w:t>
      </w:r>
      <w:r w:rsidRPr="005B630F">
        <w:rPr>
          <w:rFonts w:ascii="Cambria" w:hAnsi="Cambria" w:cs="Arial"/>
          <w:sz w:val="22"/>
          <w:szCs w:val="20"/>
          <w:shd w:val="clear" w:color="auto" w:fill="B3B3B3"/>
        </w:rPr>
        <w:t xml:space="preserve"> horas e </w:t>
      </w:r>
      <w:r w:rsidR="005B630F" w:rsidRPr="005B630F">
        <w:rPr>
          <w:rFonts w:ascii="Cambria" w:hAnsi="Cambria" w:cs="Arial"/>
          <w:b/>
          <w:bCs/>
          <w:sz w:val="22"/>
          <w:szCs w:val="20"/>
          <w:shd w:val="clear" w:color="auto" w:fill="B3B3B3"/>
        </w:rPr>
        <w:t>doi</w:t>
      </w:r>
      <w:r w:rsidR="00991B99" w:rsidRPr="005B630F">
        <w:rPr>
          <w:rFonts w:ascii="Cambria" w:hAnsi="Cambria" w:cs="Arial"/>
          <w:b/>
          <w:bCs/>
          <w:sz w:val="22"/>
          <w:szCs w:val="20"/>
          <w:shd w:val="clear" w:color="auto" w:fill="B3B3B3"/>
        </w:rPr>
        <w:t>s</w:t>
      </w:r>
      <w:r w:rsidRPr="005B630F">
        <w:rPr>
          <w:rFonts w:ascii="Cambria" w:hAnsi="Cambria" w:cs="Arial"/>
          <w:sz w:val="22"/>
          <w:szCs w:val="20"/>
          <w:shd w:val="clear" w:color="auto" w:fill="B3B3B3"/>
        </w:rPr>
        <w:t xml:space="preserve"> minutos - horário local)</w:t>
      </w:r>
    </w:p>
    <w:p w14:paraId="7545D07A" w14:textId="3A4422F7" w:rsidR="002C7702" w:rsidRPr="005B630F" w:rsidRDefault="002C7702" w:rsidP="002C7702">
      <w:pPr>
        <w:spacing w:after="120"/>
        <w:jc w:val="both"/>
        <w:rPr>
          <w:rFonts w:ascii="Cambria" w:hAnsi="Cambria" w:cs="Arial"/>
          <w:b/>
          <w:bCs/>
          <w:sz w:val="22"/>
          <w:szCs w:val="20"/>
          <w:shd w:val="clear" w:color="auto" w:fill="B3B3B3"/>
        </w:rPr>
      </w:pPr>
      <w:r w:rsidRPr="005B630F">
        <w:rPr>
          <w:rFonts w:ascii="Cambria" w:hAnsi="Cambria" w:cs="Arial"/>
          <w:b/>
          <w:bCs/>
          <w:color w:val="000000"/>
          <w:sz w:val="22"/>
          <w:szCs w:val="20"/>
          <w:shd w:val="clear" w:color="auto" w:fill="B3B3B3"/>
        </w:rPr>
        <w:t xml:space="preserve">Endereço: </w:t>
      </w:r>
      <w:r w:rsidR="002473D6" w:rsidRPr="005B630F">
        <w:rPr>
          <w:rFonts w:ascii="Cambria" w:hAnsi="Cambria" w:cs="Arial"/>
          <w:b/>
          <w:bCs/>
          <w:sz w:val="22"/>
          <w:szCs w:val="20"/>
          <w:shd w:val="clear" w:color="auto" w:fill="B3B3B3"/>
        </w:rPr>
        <w:t xml:space="preserve">Rua </w:t>
      </w:r>
      <w:r w:rsidR="00851EE7" w:rsidRPr="005B630F">
        <w:rPr>
          <w:rFonts w:ascii="Cambria" w:hAnsi="Cambria" w:cs="Arial"/>
          <w:b/>
          <w:bCs/>
          <w:sz w:val="22"/>
          <w:szCs w:val="20"/>
          <w:shd w:val="clear" w:color="auto" w:fill="B3B3B3"/>
        </w:rPr>
        <w:t>Francisco Novato</w:t>
      </w:r>
      <w:r w:rsidR="002473D6" w:rsidRPr="005B630F">
        <w:rPr>
          <w:rFonts w:ascii="Cambria" w:hAnsi="Cambria" w:cs="Arial"/>
          <w:b/>
          <w:bCs/>
          <w:sz w:val="22"/>
          <w:szCs w:val="20"/>
          <w:shd w:val="clear" w:color="auto" w:fill="B3B3B3"/>
        </w:rPr>
        <w:t xml:space="preserve">, nº </w:t>
      </w:r>
      <w:r w:rsidR="00851EE7" w:rsidRPr="005B630F">
        <w:rPr>
          <w:rFonts w:ascii="Cambria" w:hAnsi="Cambria" w:cs="Arial"/>
          <w:b/>
          <w:bCs/>
          <w:sz w:val="22"/>
          <w:szCs w:val="20"/>
          <w:shd w:val="clear" w:color="auto" w:fill="B3B3B3"/>
        </w:rPr>
        <w:t>02</w:t>
      </w:r>
      <w:r w:rsidR="002473D6" w:rsidRPr="005B630F">
        <w:rPr>
          <w:rFonts w:ascii="Cambria" w:hAnsi="Cambria" w:cs="Arial"/>
          <w:b/>
          <w:bCs/>
          <w:sz w:val="22"/>
          <w:szCs w:val="20"/>
          <w:shd w:val="clear" w:color="auto" w:fill="B3B3B3"/>
        </w:rPr>
        <w:t xml:space="preserve"> – Centro – Santa Rita de Ibitipoca/MG.</w:t>
      </w:r>
    </w:p>
    <w:p w14:paraId="125BC771" w14:textId="5EF2276C" w:rsidR="002C7702" w:rsidRDefault="002C7702" w:rsidP="00991B99">
      <w:pPr>
        <w:spacing w:after="120"/>
        <w:jc w:val="both"/>
        <w:rPr>
          <w:rFonts w:ascii="Cambria" w:hAnsi="Cambria" w:cs="Arial"/>
          <w:b/>
          <w:bCs/>
          <w:sz w:val="22"/>
          <w:szCs w:val="20"/>
          <w:shd w:val="clear" w:color="auto" w:fill="B3B3B3"/>
        </w:rPr>
      </w:pPr>
      <w:r w:rsidRPr="005B630F">
        <w:rPr>
          <w:rFonts w:ascii="Cambria" w:hAnsi="Cambria" w:cs="Arial"/>
          <w:b/>
          <w:bCs/>
          <w:color w:val="000000"/>
          <w:sz w:val="22"/>
          <w:szCs w:val="20"/>
          <w:shd w:val="clear" w:color="auto" w:fill="B3B3B3"/>
        </w:rPr>
        <w:t xml:space="preserve">Credenciamento: </w:t>
      </w:r>
      <w:r w:rsidRPr="005B630F">
        <w:rPr>
          <w:rFonts w:ascii="Cambria" w:hAnsi="Cambria" w:cs="Arial"/>
          <w:bCs/>
          <w:color w:val="000000"/>
          <w:sz w:val="22"/>
          <w:szCs w:val="20"/>
          <w:shd w:val="clear" w:color="auto" w:fill="B3B3B3"/>
        </w:rPr>
        <w:t xml:space="preserve">das </w:t>
      </w:r>
      <w:r w:rsidR="005B630F" w:rsidRPr="005B630F">
        <w:rPr>
          <w:rFonts w:ascii="Cambria" w:hAnsi="Cambria" w:cs="Arial"/>
          <w:b/>
          <w:bCs/>
          <w:sz w:val="22"/>
          <w:szCs w:val="20"/>
          <w:shd w:val="clear" w:color="auto" w:fill="B3B3B3"/>
        </w:rPr>
        <w:t>08</w:t>
      </w:r>
      <w:r w:rsidRPr="005B630F">
        <w:rPr>
          <w:rFonts w:ascii="Cambria" w:hAnsi="Cambria" w:cs="Arial"/>
          <w:bCs/>
          <w:sz w:val="22"/>
          <w:szCs w:val="20"/>
          <w:shd w:val="clear" w:color="auto" w:fill="B3B3B3"/>
        </w:rPr>
        <w:t xml:space="preserve"> horas às </w:t>
      </w:r>
      <w:r w:rsidR="005B630F" w:rsidRPr="005B630F">
        <w:rPr>
          <w:rFonts w:ascii="Cambria" w:hAnsi="Cambria" w:cs="Arial"/>
          <w:b/>
          <w:bCs/>
          <w:sz w:val="22"/>
          <w:szCs w:val="20"/>
          <w:shd w:val="clear" w:color="auto" w:fill="B3B3B3"/>
        </w:rPr>
        <w:t>09</w:t>
      </w:r>
      <w:r w:rsidR="002473D6" w:rsidRPr="005B630F">
        <w:rPr>
          <w:rFonts w:ascii="Cambria" w:hAnsi="Cambria" w:cs="Arial"/>
          <w:b/>
          <w:bCs/>
          <w:sz w:val="22"/>
          <w:szCs w:val="20"/>
          <w:shd w:val="clear" w:color="auto" w:fill="B3B3B3"/>
        </w:rPr>
        <w:t>h</w:t>
      </w:r>
    </w:p>
    <w:p w14:paraId="29051CF1" w14:textId="653A5277"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r w:rsidRPr="005B630F">
        <w:rPr>
          <w:rStyle w:val="Forte"/>
          <w:rFonts w:ascii="Cambria" w:hAnsi="Cambria" w:cs="Calibri"/>
          <w:i/>
          <w:iCs/>
          <w:sz w:val="22"/>
          <w:u w:val="single"/>
        </w:rPr>
        <w:t xml:space="preserve">após </w:t>
      </w:r>
      <w:r w:rsidR="005B630F" w:rsidRPr="005B630F">
        <w:rPr>
          <w:rStyle w:val="Forte"/>
          <w:rFonts w:ascii="Cambria" w:hAnsi="Cambria" w:cs="Calibri"/>
          <w:i/>
          <w:iCs/>
          <w:sz w:val="22"/>
          <w:u w:val="single"/>
        </w:rPr>
        <w:t>09</w:t>
      </w:r>
      <w:r w:rsidRPr="005B630F">
        <w:rPr>
          <w:rStyle w:val="Forte"/>
          <w:rFonts w:ascii="Cambria" w:hAnsi="Cambria" w:cs="Calibri"/>
          <w:i/>
          <w:iCs/>
          <w:sz w:val="22"/>
          <w:u w:val="single"/>
        </w:rPr>
        <w:t>h</w:t>
      </w:r>
      <w:r w:rsidR="005B630F" w:rsidRPr="005B630F">
        <w:rPr>
          <w:rStyle w:val="Forte"/>
          <w:rFonts w:ascii="Cambria" w:hAnsi="Cambria" w:cs="Calibri"/>
          <w:i/>
          <w:iCs/>
          <w:sz w:val="22"/>
          <w:u w:val="single"/>
        </w:rPr>
        <w:t>02</w:t>
      </w:r>
      <w:r w:rsidRPr="005B630F">
        <w:rPr>
          <w:rStyle w:val="Forte"/>
          <w:rFonts w:ascii="Cambria" w:hAnsi="Cambria" w:cs="Calibri"/>
          <w:i/>
          <w:iCs/>
          <w:sz w:val="22"/>
          <w:u w:val="single"/>
        </w:rPr>
        <w:t>min, ficando</w:t>
      </w:r>
      <w:r w:rsidRPr="00CB31B2">
        <w:rPr>
          <w:rStyle w:val="Forte"/>
          <w:rFonts w:ascii="Cambria" w:hAnsi="Cambria" w:cs="Calibri"/>
          <w:i/>
          <w:iCs/>
          <w:sz w:val="22"/>
          <w:u w:val="single"/>
        </w:rPr>
        <w:t xml:space="preserve">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586DCD57"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Pr>
          <w:rFonts w:ascii="Cambria" w:hAnsi="Cambria" w:cs="Calibri"/>
          <w:sz w:val="22"/>
          <w:szCs w:val="22"/>
        </w:rPr>
        <w:t xml:space="preserve">aquisição de </w:t>
      </w:r>
      <w:r w:rsidR="00BB65B0">
        <w:rPr>
          <w:rFonts w:ascii="Cambria" w:hAnsi="Cambria"/>
          <w:sz w:val="22"/>
        </w:rPr>
        <w:t xml:space="preserve">uniformes </w:t>
      </w:r>
      <w:r w:rsidR="00BB65B0" w:rsidRPr="00C969EE">
        <w:rPr>
          <w:rFonts w:ascii="Cambria" w:hAnsi="Cambria"/>
          <w:sz w:val="22"/>
        </w:rPr>
        <w:t>em</w:t>
      </w:r>
      <w:r w:rsidR="00BB65B0">
        <w:rPr>
          <w:rFonts w:ascii="Cambria" w:hAnsi="Cambria"/>
          <w:sz w:val="22"/>
        </w:rPr>
        <w:t xml:space="preserve"> apoio aos grupos de Congado Nossa Senhora do Rosário e Nossa senhora do Rosário de Paraíso Garcia</w:t>
      </w:r>
      <w:r w:rsidR="00BB65B0">
        <w:rPr>
          <w:rFonts w:ascii="Cambria" w:hAnsi="Cambria" w:cs="Arial"/>
          <w:sz w:val="22"/>
          <w:szCs w:val="20"/>
        </w:rPr>
        <w:t>,</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770303C8"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0D34A7" w:rsidRPr="00D4517B">
        <w:rPr>
          <w:rFonts w:ascii="Cambria" w:eastAsia="Calibri" w:hAnsi="Cambria" w:cs="Segoe UI"/>
          <w:b/>
          <w:bCs/>
          <w:color w:val="3A3A3A"/>
          <w:sz w:val="22"/>
          <w:szCs w:val="22"/>
          <w:shd w:val="clear" w:color="auto" w:fill="FFFFFF"/>
          <w:lang w:eastAsia="en-US"/>
        </w:rPr>
        <w:t xml:space="preserve">Secretaria Municipal de </w:t>
      </w:r>
      <w:r w:rsidR="00BB65B0">
        <w:rPr>
          <w:rFonts w:ascii="Cambria" w:eastAsia="Calibri" w:hAnsi="Cambria" w:cs="Segoe UI"/>
          <w:b/>
          <w:bCs/>
          <w:color w:val="3A3A3A"/>
          <w:sz w:val="22"/>
          <w:szCs w:val="22"/>
          <w:shd w:val="clear" w:color="auto" w:fill="FFFFFF"/>
          <w:lang w:eastAsia="en-US"/>
        </w:rPr>
        <w:t xml:space="preserve">Educação e Cultura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0417041E"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305BE510"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não se qualifiquem como microempresas, empresas de pequeno porte ou cooperativas enquadradas no artigo 34 da Lei n° 11.488, de 2007;</w:t>
      </w:r>
    </w:p>
    <w:p w14:paraId="506F5D52"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embora qualificadas como microempresas ou empresas de pequeno porte, incidam em qualquer das vedações do artigo 3°, parágrafo 4°, da Lei Complementar n° 123, de 2006;</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lastRenderedPageBreak/>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2EA3B799"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BB65B0" w:rsidRPr="00BB65B0">
        <w:rPr>
          <w:rFonts w:ascii="Cambria" w:hAnsi="Cambria" w:cs="Arial"/>
          <w:b/>
          <w:sz w:val="22"/>
          <w:szCs w:val="20"/>
        </w:rPr>
        <w:t>31</w:t>
      </w:r>
      <w:r w:rsidR="00970578" w:rsidRPr="00BB65B0">
        <w:rPr>
          <w:rFonts w:ascii="Cambria" w:hAnsi="Cambria" w:cs="Arial"/>
          <w:b/>
          <w:sz w:val="22"/>
          <w:szCs w:val="20"/>
        </w:rPr>
        <w:t>/2022</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17D482FF"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970578" w:rsidRPr="00BB65B0">
        <w:rPr>
          <w:rFonts w:ascii="Cambria" w:hAnsi="Cambria" w:cs="Arial"/>
          <w:b/>
          <w:sz w:val="22"/>
          <w:szCs w:val="20"/>
        </w:rPr>
        <w:t>0</w:t>
      </w:r>
      <w:r w:rsidR="00BB65B0">
        <w:rPr>
          <w:rFonts w:ascii="Cambria" w:hAnsi="Cambria" w:cs="Arial"/>
          <w:b/>
          <w:sz w:val="22"/>
          <w:szCs w:val="20"/>
        </w:rPr>
        <w:t>31</w:t>
      </w:r>
      <w:r w:rsidR="00970578" w:rsidRPr="00BB65B0">
        <w:rPr>
          <w:rFonts w:ascii="Cambria" w:hAnsi="Cambria" w:cs="Arial"/>
          <w:b/>
          <w:sz w:val="22"/>
          <w:szCs w:val="20"/>
        </w:rPr>
        <w:t>/2022</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lastRenderedPageBreak/>
        <w:t>MUNICÍPIO DE SANTA RITA DE IBITIPOCA</w:t>
      </w:r>
    </w:p>
    <w:p w14:paraId="144D03F3" w14:textId="14EF2A58"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970578" w:rsidRPr="006843C5">
        <w:rPr>
          <w:rFonts w:ascii="Cambria" w:hAnsi="Cambria" w:cs="Calibri"/>
          <w:b/>
          <w:bCs/>
          <w:sz w:val="22"/>
          <w:szCs w:val="22"/>
        </w:rPr>
        <w:t>0</w:t>
      </w:r>
      <w:r w:rsidR="006843C5" w:rsidRPr="006843C5">
        <w:rPr>
          <w:rFonts w:ascii="Cambria" w:hAnsi="Cambria" w:cs="Calibri"/>
          <w:b/>
          <w:bCs/>
          <w:sz w:val="22"/>
          <w:szCs w:val="22"/>
        </w:rPr>
        <w:t>31</w:t>
      </w:r>
      <w:r w:rsidR="00970578" w:rsidRPr="006843C5">
        <w:rPr>
          <w:rFonts w:ascii="Cambria" w:hAnsi="Cambria" w:cs="Calibri"/>
          <w:b/>
          <w:bCs/>
          <w:sz w:val="22"/>
          <w:szCs w:val="22"/>
        </w:rPr>
        <w:t>/2022</w:t>
      </w:r>
    </w:p>
    <w:p w14:paraId="699D3367" w14:textId="6FED13A7" w:rsidR="003749D0" w:rsidRPr="00E81424" w:rsidRDefault="003749D0" w:rsidP="002B42F2">
      <w:pPr>
        <w:spacing w:line="276" w:lineRule="auto"/>
        <w:ind w:left="1134"/>
        <w:jc w:val="both"/>
        <w:rPr>
          <w:rFonts w:ascii="Cambria" w:hAnsi="Cambria" w:cs="Calibri"/>
          <w:sz w:val="22"/>
          <w:szCs w:val="22"/>
        </w:rPr>
      </w:pPr>
      <w:r w:rsidRPr="00156403">
        <w:rPr>
          <w:rFonts w:ascii="Cambria" w:hAnsi="Cambria" w:cs="Calibri"/>
          <w:sz w:val="22"/>
          <w:szCs w:val="22"/>
        </w:rPr>
        <w:t xml:space="preserve">SESSÃO EM </w:t>
      </w:r>
      <w:r w:rsidR="00156403" w:rsidRPr="00156403">
        <w:rPr>
          <w:rFonts w:ascii="Cambria" w:hAnsi="Cambria" w:cs="Calibri"/>
          <w:b/>
          <w:sz w:val="22"/>
          <w:szCs w:val="22"/>
        </w:rPr>
        <w:t>11</w:t>
      </w:r>
      <w:r w:rsidRPr="00156403">
        <w:rPr>
          <w:rFonts w:ascii="Cambria" w:hAnsi="Cambria" w:cs="Calibri"/>
          <w:b/>
          <w:sz w:val="22"/>
          <w:szCs w:val="22"/>
        </w:rPr>
        <w:t>/</w:t>
      </w:r>
      <w:r w:rsidR="00156403" w:rsidRPr="00156403">
        <w:rPr>
          <w:rFonts w:ascii="Cambria" w:hAnsi="Cambria" w:cs="Calibri"/>
          <w:b/>
          <w:sz w:val="22"/>
          <w:szCs w:val="22"/>
        </w:rPr>
        <w:t>08</w:t>
      </w:r>
      <w:r w:rsidRPr="00156403">
        <w:rPr>
          <w:rFonts w:ascii="Cambria" w:hAnsi="Cambria" w:cs="Calibri"/>
          <w:b/>
          <w:sz w:val="22"/>
          <w:szCs w:val="22"/>
        </w:rPr>
        <w:t>/202</w:t>
      </w:r>
      <w:r w:rsidR="002065B7" w:rsidRPr="00156403">
        <w:rPr>
          <w:rFonts w:ascii="Cambria" w:hAnsi="Cambria" w:cs="Calibri"/>
          <w:b/>
          <w:sz w:val="22"/>
          <w:szCs w:val="22"/>
        </w:rPr>
        <w:t>2</w:t>
      </w:r>
      <w:r w:rsidRPr="00156403">
        <w:rPr>
          <w:rFonts w:ascii="Cambria" w:hAnsi="Cambria" w:cs="Calibri"/>
          <w:sz w:val="22"/>
          <w:szCs w:val="22"/>
        </w:rPr>
        <w:t xml:space="preserve">, ÀS </w:t>
      </w:r>
      <w:r w:rsidR="00156403" w:rsidRPr="00156403">
        <w:rPr>
          <w:rFonts w:ascii="Cambria" w:hAnsi="Cambria" w:cs="Calibri"/>
          <w:b/>
          <w:sz w:val="22"/>
          <w:szCs w:val="22"/>
        </w:rPr>
        <w:t>09</w:t>
      </w:r>
      <w:r w:rsidRPr="00156403">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353AE982"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Classificadas as propostas, de acordo com o Edital, o Pregoeiro dará início à etapa de apresentação de lances verbais pelos licitantes, que deverão ser formulados de forma sucessiva, em valores distintos e decrescentes.</w:t>
      </w:r>
    </w:p>
    <w:p w14:paraId="301CE649"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lance deverá ser ofertado pelo valor </w:t>
      </w:r>
      <w:r w:rsidRPr="007545B5">
        <w:rPr>
          <w:rFonts w:ascii="Cambria" w:hAnsi="Cambria" w:cs="Arial"/>
          <w:b/>
          <w:sz w:val="22"/>
          <w:szCs w:val="22"/>
        </w:rPr>
        <w:t>UNITÁRIO do item</w:t>
      </w:r>
      <w:r w:rsidRPr="007545B5">
        <w:rPr>
          <w:rFonts w:ascii="Cambria" w:hAnsi="Cambria" w:cs="Arial"/>
          <w:sz w:val="22"/>
          <w:szCs w:val="22"/>
        </w:rPr>
        <w:t>.</w:t>
      </w:r>
    </w:p>
    <w:p w14:paraId="5FBB51FD" w14:textId="7F4B9257" w:rsidR="002C7702" w:rsidRPr="007545B5" w:rsidRDefault="003749D0" w:rsidP="00263298">
      <w:pPr>
        <w:numPr>
          <w:ilvl w:val="1"/>
          <w:numId w:val="1"/>
        </w:numPr>
        <w:spacing w:after="120"/>
        <w:jc w:val="both"/>
        <w:rPr>
          <w:rFonts w:ascii="Cambria" w:hAnsi="Cambria" w:cs="Arial"/>
          <w:sz w:val="22"/>
          <w:szCs w:val="20"/>
        </w:rPr>
      </w:pPr>
      <w:r>
        <w:rPr>
          <w:rFonts w:ascii="Cambria" w:hAnsi="Cambria" w:cs="Arial"/>
          <w:sz w:val="22"/>
          <w:szCs w:val="20"/>
        </w:rPr>
        <w:t>A</w:t>
      </w:r>
      <w:r w:rsidR="002C7702" w:rsidRPr="007545B5">
        <w:rPr>
          <w:rFonts w:ascii="Cambria" w:hAnsi="Cambria" w:cs="Arial"/>
          <w:sz w:val="22"/>
          <w:szCs w:val="20"/>
        </w:rPr>
        <w:t xml:space="preserve"> Pregoeir</w:t>
      </w:r>
      <w:r>
        <w:rPr>
          <w:rFonts w:ascii="Cambria" w:hAnsi="Cambria" w:cs="Arial"/>
          <w:sz w:val="22"/>
          <w:szCs w:val="20"/>
        </w:rPr>
        <w:t>a</w:t>
      </w:r>
      <w:r w:rsidR="002C7702" w:rsidRPr="007545B5">
        <w:rPr>
          <w:rFonts w:ascii="Cambria" w:hAnsi="Cambria" w:cs="Arial"/>
          <w:sz w:val="22"/>
          <w:szCs w:val="20"/>
        </w:rPr>
        <w:t xml:space="preserve"> convidará individualmente os licitantes classificados, de forma </w:t>
      </w:r>
      <w:r w:rsidR="00D151F1" w:rsidRPr="007545B5">
        <w:rPr>
          <w:rFonts w:ascii="Cambria" w:hAnsi="Cambria" w:cs="Arial"/>
          <w:sz w:val="22"/>
          <w:szCs w:val="20"/>
        </w:rPr>
        <w:t>sequencial</w:t>
      </w:r>
      <w:r w:rsidR="002C7702" w:rsidRPr="007545B5">
        <w:rPr>
          <w:rFonts w:ascii="Cambria" w:hAnsi="Cambria" w:cs="Arial"/>
          <w:sz w:val="22"/>
          <w:szCs w:val="20"/>
        </w:rPr>
        <w:t>, a apresentar lances verbais, a partir do autor da proposta classificada de maior preço e os demais, em ordem decrescente de valor.</w:t>
      </w:r>
    </w:p>
    <w:p w14:paraId="30453E1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6B6BB066"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Encerrada a etapa de lances, havendo eventual empate entre propostas, ou entre proposta e lance, o critério de desempate será o sorteio.</w:t>
      </w:r>
    </w:p>
    <w:p w14:paraId="1D5B342A"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Apurada a proposta final de menor preço, o Pregoeiro poderá negociar com o licitante para que seja obtido melhor preço, observado o critério de julgamento, não se admitindo negociar condições diferentes daquelas previstas neste Edital.</w:t>
      </w:r>
    </w:p>
    <w:p w14:paraId="4EECF384"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o encerramento da etapa competitiva, os licitantes poderão reduzir seus preços ao valor da proposta do licitante mais bem classificado (art. 10 do Dec. nº 7.892/2013).</w:t>
      </w:r>
    </w:p>
    <w:p w14:paraId="7346FAFF" w14:textId="77777777" w:rsidR="002C7702"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de novas propostas na forma do subitem anterior não prejudicará o resultado do certame em relação ao licitante mais bem classificado (§ Único, art. 10 do Dec. nº 7.892/2013).</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lastRenderedPageBreak/>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lastRenderedPageBreak/>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44A9239D" w14:textId="60FA64F0" w:rsidR="002C7702"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dias úteis, efetuar a retirada da Nota de Empenho ou instrumento equivalente, 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lastRenderedPageBreak/>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EC1AB1" w:rsidRDefault="00EC1AB1" w:rsidP="00EC1AB1">
      <w:pPr>
        <w:pStyle w:val="PargrafodaLista"/>
        <w:numPr>
          <w:ilvl w:val="1"/>
          <w:numId w:val="1"/>
        </w:numPr>
        <w:spacing w:after="120"/>
        <w:jc w:val="both"/>
        <w:rPr>
          <w:rFonts w:ascii="Cambria" w:hAnsi="Cambria" w:cs="Arial"/>
          <w:sz w:val="22"/>
          <w:szCs w:val="20"/>
          <w:highlight w:val="lightGray"/>
          <w:u w:val="single"/>
          <w:shd w:val="clear" w:color="auto" w:fill="B3B3B3"/>
        </w:rPr>
      </w:pPr>
      <w:r>
        <w:rPr>
          <w:rFonts w:ascii="Cambria" w:hAnsi="Cambria" w:cs="Arial"/>
          <w:sz w:val="22"/>
          <w:szCs w:val="20"/>
          <w:highlight w:val="lightGray"/>
          <w:u w:val="single"/>
          <w:shd w:val="clear" w:color="auto" w:fill="B3B3B3"/>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222EF805"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hyperlink r:id="rId15" w:history="1">
        <w:r w:rsidR="005F762D" w:rsidRPr="0049008B">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0D876890"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512316E8" w14:textId="2AAB5602"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6E78E2">
        <w:rPr>
          <w:rFonts w:ascii="Cambria" w:hAnsi="Cambria" w:cs="Arial"/>
          <w:bCs/>
          <w:sz w:val="22"/>
          <w:szCs w:val="20"/>
        </w:rPr>
        <w:t>2</w:t>
      </w:r>
      <w:r w:rsidR="00156403">
        <w:rPr>
          <w:rFonts w:ascii="Cambria" w:hAnsi="Cambria" w:cs="Arial"/>
          <w:bCs/>
          <w:sz w:val="22"/>
          <w:szCs w:val="20"/>
        </w:rPr>
        <w:t>8</w:t>
      </w:r>
      <w:r w:rsidR="006E78E2">
        <w:rPr>
          <w:rFonts w:ascii="Cambria" w:hAnsi="Cambria" w:cs="Arial"/>
          <w:bCs/>
          <w:sz w:val="22"/>
          <w:szCs w:val="20"/>
        </w:rPr>
        <w:t xml:space="preserve"> de julho de 2022</w:t>
      </w:r>
      <w:r w:rsidRPr="00641D76">
        <w:rPr>
          <w:rFonts w:ascii="Cambria" w:hAnsi="Cambria" w:cs="Arial"/>
          <w:sz w:val="22"/>
          <w:szCs w:val="20"/>
        </w:rPr>
        <w:t>.</w:t>
      </w: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55EA9F9B" w14:textId="77777777" w:rsidR="0008049D" w:rsidRPr="0008049D" w:rsidRDefault="0008049D" w:rsidP="0008049D">
      <w:pPr>
        <w:spacing w:after="120"/>
        <w:jc w:val="center"/>
        <w:rPr>
          <w:rFonts w:ascii="Cambria" w:hAnsi="Cambria" w:cs="Calibri"/>
          <w:b/>
          <w:sz w:val="22"/>
          <w:szCs w:val="22"/>
        </w:rPr>
      </w:pPr>
      <w:r w:rsidRPr="0008049D">
        <w:rPr>
          <w:rFonts w:ascii="Cambria" w:hAnsi="Cambria" w:cs="Calibri"/>
          <w:b/>
          <w:sz w:val="22"/>
          <w:szCs w:val="22"/>
        </w:rPr>
        <w:lastRenderedPageBreak/>
        <w:t>ANEXO I - TERMO DE REFERÊNCIA</w:t>
      </w:r>
    </w:p>
    <w:p w14:paraId="24F9E40A" w14:textId="77777777" w:rsidR="0008049D" w:rsidRPr="0008049D" w:rsidRDefault="0008049D" w:rsidP="0008049D">
      <w:pPr>
        <w:spacing w:after="120" w:line="276" w:lineRule="auto"/>
        <w:ind w:right="-15"/>
        <w:jc w:val="center"/>
        <w:rPr>
          <w:rFonts w:ascii="Cambria" w:hAnsi="Cambria" w:cs="Calibri"/>
          <w:b/>
          <w:sz w:val="22"/>
          <w:szCs w:val="22"/>
        </w:rPr>
      </w:pPr>
      <w:r w:rsidRPr="0008049D">
        <w:rPr>
          <w:rFonts w:ascii="Cambria" w:hAnsi="Cambria" w:cs="Calibri"/>
          <w:b/>
          <w:sz w:val="22"/>
          <w:szCs w:val="22"/>
        </w:rPr>
        <w:t>PREGÃO PRESENCIA PARA REGISTRO DE PREÇOS Nº 055/2022</w:t>
      </w:r>
    </w:p>
    <w:p w14:paraId="21AE083C" w14:textId="77777777" w:rsidR="0008049D" w:rsidRPr="0008049D" w:rsidRDefault="0008049D" w:rsidP="0008049D">
      <w:pPr>
        <w:spacing w:line="276" w:lineRule="auto"/>
        <w:jc w:val="center"/>
        <w:rPr>
          <w:rFonts w:ascii="Cambria" w:hAnsi="Cambria" w:cs="Calibri"/>
          <w:b/>
          <w:sz w:val="22"/>
          <w:szCs w:val="22"/>
        </w:rPr>
      </w:pPr>
      <w:r w:rsidRPr="0008049D">
        <w:rPr>
          <w:rFonts w:ascii="Cambria" w:hAnsi="Cambria" w:cs="Calibri"/>
          <w:b/>
          <w:sz w:val="22"/>
          <w:szCs w:val="22"/>
        </w:rPr>
        <w:t>(PROCESSO ADMINISTRATIVO Nº 031/2022</w:t>
      </w:r>
    </w:p>
    <w:p w14:paraId="2C7EACE8" w14:textId="77777777" w:rsidR="0008049D" w:rsidRPr="0008049D" w:rsidRDefault="0008049D" w:rsidP="0008049D">
      <w:pPr>
        <w:spacing w:line="276" w:lineRule="auto"/>
        <w:jc w:val="center"/>
        <w:rPr>
          <w:rFonts w:ascii="Cambria" w:hAnsi="Cambria" w:cs="Calibri"/>
          <w:b/>
          <w:sz w:val="22"/>
          <w:szCs w:val="22"/>
        </w:rPr>
      </w:pPr>
    </w:p>
    <w:p w14:paraId="12BC0239" w14:textId="77777777" w:rsidR="0008049D" w:rsidRPr="0008049D" w:rsidRDefault="0008049D" w:rsidP="0008049D">
      <w:pPr>
        <w:numPr>
          <w:ilvl w:val="0"/>
          <w:numId w:val="35"/>
        </w:numPr>
        <w:spacing w:after="120" w:line="276" w:lineRule="auto"/>
        <w:jc w:val="both"/>
        <w:rPr>
          <w:rFonts w:ascii="Cambria" w:hAnsi="Cambria" w:cs="Calibri"/>
          <w:b/>
          <w:color w:val="000000"/>
          <w:sz w:val="22"/>
          <w:szCs w:val="22"/>
        </w:rPr>
      </w:pPr>
      <w:r w:rsidRPr="0008049D">
        <w:rPr>
          <w:rFonts w:ascii="Cambria" w:hAnsi="Cambria" w:cs="Calibri"/>
          <w:b/>
          <w:color w:val="000000"/>
          <w:sz w:val="22"/>
          <w:szCs w:val="22"/>
        </w:rPr>
        <w:t>DO OBJETO</w:t>
      </w:r>
    </w:p>
    <w:p w14:paraId="51ADF230" w14:textId="48507486" w:rsidR="0008049D" w:rsidRPr="00156403" w:rsidRDefault="0008049D" w:rsidP="0008049D">
      <w:pPr>
        <w:numPr>
          <w:ilvl w:val="1"/>
          <w:numId w:val="35"/>
        </w:numPr>
        <w:tabs>
          <w:tab w:val="left" w:pos="1134"/>
        </w:tabs>
        <w:spacing w:after="120" w:line="276" w:lineRule="auto"/>
        <w:ind w:left="0" w:right="-15" w:firstLine="567"/>
        <w:jc w:val="both"/>
        <w:rPr>
          <w:rFonts w:ascii="Cambria" w:hAnsi="Cambria" w:cs="Calibri"/>
          <w:b/>
          <w:sz w:val="22"/>
          <w:szCs w:val="22"/>
        </w:rPr>
      </w:pPr>
      <w:r w:rsidRPr="0008049D">
        <w:rPr>
          <w:rFonts w:ascii="Cambria" w:hAnsi="Cambria" w:cs="Calibri"/>
          <w:sz w:val="22"/>
          <w:szCs w:val="22"/>
        </w:rPr>
        <w:t xml:space="preserve">Registro de preços com vistas à eventual aquisição de </w:t>
      </w:r>
      <w:r w:rsidRPr="0008049D">
        <w:rPr>
          <w:rFonts w:ascii="Cambria" w:hAnsi="Cambria"/>
          <w:sz w:val="22"/>
          <w:szCs w:val="22"/>
        </w:rPr>
        <w:t>uniformes em apoio aos grupos de Congado Nossa Senhora do Rosário e Nossa senhora do Rosário de Paraíso Garcia</w:t>
      </w:r>
      <w:r w:rsidRPr="0008049D">
        <w:rPr>
          <w:rFonts w:ascii="Cambria" w:hAnsi="Cambria" w:cs="Calibri"/>
          <w:bCs/>
          <w:sz w:val="22"/>
          <w:szCs w:val="22"/>
        </w:rPr>
        <w:t>,</w:t>
      </w:r>
      <w:r w:rsidRPr="0008049D">
        <w:rPr>
          <w:rFonts w:ascii="Cambria" w:hAnsi="Cambria" w:cs="Calibri"/>
          <w:sz w:val="22"/>
          <w:szCs w:val="22"/>
        </w:rPr>
        <w:t xml:space="preserve"> para entrega parcelada, conforme condições, quantidades, exigências e estimativas, estabelecidas neste termo de referência, no Edital e seus anexos:</w:t>
      </w:r>
    </w:p>
    <w:tbl>
      <w:tblPr>
        <w:tblW w:w="9493" w:type="dxa"/>
        <w:tblCellMar>
          <w:left w:w="70" w:type="dxa"/>
          <w:right w:w="70" w:type="dxa"/>
        </w:tblCellMar>
        <w:tblLook w:val="04A0" w:firstRow="1" w:lastRow="0" w:firstColumn="1" w:lastColumn="0" w:noHBand="0" w:noVBand="1"/>
      </w:tblPr>
      <w:tblGrid>
        <w:gridCol w:w="608"/>
        <w:gridCol w:w="4916"/>
        <w:gridCol w:w="850"/>
        <w:gridCol w:w="851"/>
        <w:gridCol w:w="1275"/>
        <w:gridCol w:w="993"/>
      </w:tblGrid>
      <w:tr w:rsidR="00156403" w:rsidRPr="00343085" w14:paraId="7B94B050" w14:textId="77777777" w:rsidTr="00970AC8">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33178"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ITEM</w:t>
            </w:r>
          </w:p>
        </w:tc>
        <w:tc>
          <w:tcPr>
            <w:tcW w:w="4916" w:type="dxa"/>
            <w:tcBorders>
              <w:top w:val="single" w:sz="4" w:space="0" w:color="auto"/>
              <w:left w:val="nil"/>
              <w:bottom w:val="single" w:sz="4" w:space="0" w:color="auto"/>
              <w:right w:val="single" w:sz="4" w:space="0" w:color="auto"/>
            </w:tcBorders>
            <w:shd w:val="clear" w:color="auto" w:fill="auto"/>
            <w:noWrap/>
            <w:vAlign w:val="center"/>
            <w:hideMark/>
          </w:tcPr>
          <w:p w14:paraId="742DA44E"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052AC4"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QTDE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46605E"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APRES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EBD4B6" w14:textId="77777777" w:rsidR="00156403"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V</w:t>
            </w:r>
            <w:r>
              <w:rPr>
                <w:rFonts w:ascii="Calibri" w:hAnsi="Calibri" w:cs="Calibri"/>
                <w:b/>
                <w:bCs/>
                <w:color w:val="000000"/>
                <w:sz w:val="22"/>
                <w:szCs w:val="22"/>
              </w:rPr>
              <w:t>ALOR</w:t>
            </w:r>
          </w:p>
          <w:p w14:paraId="574C066F"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REFERENCIA</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A9FB2A2" w14:textId="77777777" w:rsidR="00156403" w:rsidRPr="00343085" w:rsidRDefault="00156403" w:rsidP="00970AC8">
            <w:pPr>
              <w:jc w:val="center"/>
              <w:rPr>
                <w:rFonts w:ascii="Calibri" w:hAnsi="Calibri" w:cs="Calibri"/>
                <w:b/>
                <w:bCs/>
                <w:color w:val="000000"/>
                <w:sz w:val="22"/>
                <w:szCs w:val="22"/>
              </w:rPr>
            </w:pPr>
            <w:r w:rsidRPr="00343085">
              <w:rPr>
                <w:rFonts w:ascii="Calibri" w:hAnsi="Calibri" w:cs="Calibri"/>
                <w:b/>
                <w:bCs/>
                <w:color w:val="000000"/>
                <w:sz w:val="22"/>
                <w:szCs w:val="22"/>
              </w:rPr>
              <w:t>V.TOTAL</w:t>
            </w:r>
          </w:p>
        </w:tc>
      </w:tr>
      <w:tr w:rsidR="00156403" w:rsidRPr="00343085" w14:paraId="74702DCE" w14:textId="77777777" w:rsidTr="00970AC8">
        <w:trPr>
          <w:trHeight w:val="1581"/>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123CE780" w14:textId="77777777" w:rsidR="00156403" w:rsidRPr="00156403" w:rsidRDefault="00156403" w:rsidP="00970AC8">
            <w:pPr>
              <w:jc w:val="center"/>
              <w:rPr>
                <w:rFonts w:ascii="Cambria" w:hAnsi="Cambria" w:cs="Calibri"/>
                <w:b/>
                <w:bCs/>
                <w:color w:val="000000"/>
                <w:sz w:val="22"/>
                <w:szCs w:val="22"/>
              </w:rPr>
            </w:pPr>
            <w:r w:rsidRPr="00156403">
              <w:rPr>
                <w:rFonts w:ascii="Cambria" w:hAnsi="Cambria" w:cs="Calibri"/>
                <w:b/>
                <w:bCs/>
                <w:color w:val="000000"/>
                <w:sz w:val="22"/>
                <w:szCs w:val="22"/>
              </w:rPr>
              <w:t>1</w:t>
            </w:r>
          </w:p>
        </w:tc>
        <w:tc>
          <w:tcPr>
            <w:tcW w:w="4916" w:type="dxa"/>
            <w:tcBorders>
              <w:top w:val="nil"/>
              <w:left w:val="nil"/>
              <w:bottom w:val="single" w:sz="4" w:space="0" w:color="auto"/>
              <w:right w:val="single" w:sz="4" w:space="0" w:color="auto"/>
            </w:tcBorders>
            <w:shd w:val="clear" w:color="auto" w:fill="auto"/>
            <w:vAlign w:val="bottom"/>
            <w:hideMark/>
          </w:tcPr>
          <w:p w14:paraId="4589C57C" w14:textId="77777777" w:rsidR="00156403" w:rsidRPr="00156403" w:rsidRDefault="00156403" w:rsidP="00970AC8">
            <w:pPr>
              <w:jc w:val="both"/>
              <w:rPr>
                <w:rFonts w:ascii="Cambria" w:hAnsi="Cambria" w:cs="Calibri"/>
                <w:color w:val="000000"/>
                <w:sz w:val="22"/>
                <w:szCs w:val="22"/>
              </w:rPr>
            </w:pPr>
            <w:r w:rsidRPr="00156403">
              <w:rPr>
                <w:rFonts w:ascii="Cambria" w:hAnsi="Cambria" w:cs="Calibri"/>
                <w:color w:val="000000"/>
                <w:sz w:val="22"/>
                <w:szCs w:val="22"/>
              </w:rPr>
              <w:t xml:space="preserve"> Camisa social padrão manga longa, </w:t>
            </w:r>
            <w:proofErr w:type="spellStart"/>
            <w:r w:rsidRPr="00156403">
              <w:rPr>
                <w:rFonts w:ascii="Cambria" w:hAnsi="Cambria" w:cs="Calibri"/>
                <w:color w:val="000000"/>
                <w:sz w:val="22"/>
                <w:szCs w:val="22"/>
              </w:rPr>
              <w:t>Silkada</w:t>
            </w:r>
            <w:proofErr w:type="spellEnd"/>
            <w:r w:rsidRPr="00156403">
              <w:rPr>
                <w:rFonts w:ascii="Cambria" w:hAnsi="Cambria" w:cs="Calibri"/>
                <w:color w:val="000000"/>
                <w:sz w:val="22"/>
                <w:szCs w:val="22"/>
              </w:rPr>
              <w:t xml:space="preserve"> com emblema do Município além do nome dos grupos de congados. Desenvolvimento da arte por conta da contratada.  Tamanhos P, M, G e GG. Quantidade por tamanho a definir. Cor do Uniforme: branca. Será Solicitado amostra dos Licitantes Vencedores.</w:t>
            </w:r>
          </w:p>
        </w:tc>
        <w:tc>
          <w:tcPr>
            <w:tcW w:w="850" w:type="dxa"/>
            <w:tcBorders>
              <w:top w:val="nil"/>
              <w:left w:val="nil"/>
              <w:bottom w:val="single" w:sz="4" w:space="0" w:color="auto"/>
              <w:right w:val="single" w:sz="4" w:space="0" w:color="auto"/>
            </w:tcBorders>
            <w:shd w:val="clear" w:color="auto" w:fill="auto"/>
            <w:noWrap/>
            <w:vAlign w:val="bottom"/>
            <w:hideMark/>
          </w:tcPr>
          <w:p w14:paraId="5169F16D" w14:textId="77777777" w:rsidR="00156403" w:rsidRPr="00156403" w:rsidRDefault="00156403" w:rsidP="00970AC8">
            <w:pPr>
              <w:jc w:val="center"/>
              <w:rPr>
                <w:rFonts w:ascii="Cambria" w:hAnsi="Cambria" w:cs="Calibri"/>
                <w:color w:val="000000"/>
                <w:sz w:val="22"/>
                <w:szCs w:val="22"/>
              </w:rPr>
            </w:pPr>
            <w:r w:rsidRPr="00156403">
              <w:rPr>
                <w:rFonts w:ascii="Cambria" w:hAnsi="Cambria" w:cs="Calibri"/>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14:paraId="685FB218" w14:textId="77777777" w:rsidR="00156403" w:rsidRPr="00156403" w:rsidRDefault="00156403" w:rsidP="00970AC8">
            <w:pPr>
              <w:jc w:val="center"/>
              <w:rPr>
                <w:rFonts w:ascii="Cambria" w:hAnsi="Cambria" w:cs="Calibri"/>
                <w:color w:val="000000"/>
                <w:sz w:val="22"/>
                <w:szCs w:val="22"/>
              </w:rPr>
            </w:pPr>
            <w:proofErr w:type="spellStart"/>
            <w:r w:rsidRPr="00156403">
              <w:rPr>
                <w:rFonts w:ascii="Cambria" w:hAnsi="Cambria" w:cs="Calibri"/>
                <w:color w:val="000000"/>
                <w:sz w:val="22"/>
                <w:szCs w:val="22"/>
              </w:rPr>
              <w:t>Unid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3A403835"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                78,13 </w:t>
            </w:r>
          </w:p>
        </w:tc>
        <w:tc>
          <w:tcPr>
            <w:tcW w:w="993" w:type="dxa"/>
            <w:tcBorders>
              <w:top w:val="nil"/>
              <w:left w:val="nil"/>
              <w:bottom w:val="single" w:sz="4" w:space="0" w:color="auto"/>
              <w:right w:val="single" w:sz="4" w:space="0" w:color="auto"/>
            </w:tcBorders>
            <w:shd w:val="clear" w:color="auto" w:fill="auto"/>
            <w:noWrap/>
            <w:vAlign w:val="bottom"/>
            <w:hideMark/>
          </w:tcPr>
          <w:p w14:paraId="4CB91BE6"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       9.376,00 </w:t>
            </w:r>
          </w:p>
        </w:tc>
      </w:tr>
      <w:tr w:rsidR="00156403" w:rsidRPr="00343085" w14:paraId="134496BA" w14:textId="77777777" w:rsidTr="00970AC8">
        <w:trPr>
          <w:trHeight w:val="1647"/>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0E9A1D38" w14:textId="77777777" w:rsidR="00156403" w:rsidRPr="00156403" w:rsidRDefault="00156403" w:rsidP="00970AC8">
            <w:pPr>
              <w:jc w:val="center"/>
              <w:rPr>
                <w:rFonts w:ascii="Cambria" w:hAnsi="Cambria" w:cs="Calibri"/>
                <w:b/>
                <w:bCs/>
                <w:color w:val="000000"/>
                <w:sz w:val="22"/>
                <w:szCs w:val="22"/>
              </w:rPr>
            </w:pPr>
            <w:r w:rsidRPr="00156403">
              <w:rPr>
                <w:rFonts w:ascii="Cambria" w:hAnsi="Cambria" w:cs="Calibri"/>
                <w:b/>
                <w:bCs/>
                <w:color w:val="000000"/>
                <w:sz w:val="22"/>
                <w:szCs w:val="22"/>
              </w:rPr>
              <w:t>2</w:t>
            </w:r>
          </w:p>
        </w:tc>
        <w:tc>
          <w:tcPr>
            <w:tcW w:w="4916" w:type="dxa"/>
            <w:tcBorders>
              <w:top w:val="nil"/>
              <w:left w:val="nil"/>
              <w:bottom w:val="single" w:sz="4" w:space="0" w:color="auto"/>
              <w:right w:val="single" w:sz="4" w:space="0" w:color="auto"/>
            </w:tcBorders>
            <w:shd w:val="clear" w:color="auto" w:fill="auto"/>
            <w:vAlign w:val="bottom"/>
            <w:hideMark/>
          </w:tcPr>
          <w:p w14:paraId="495F97AE" w14:textId="77777777" w:rsidR="00156403" w:rsidRPr="00156403" w:rsidRDefault="00156403" w:rsidP="00970AC8">
            <w:pPr>
              <w:jc w:val="both"/>
              <w:rPr>
                <w:rFonts w:ascii="Cambria" w:hAnsi="Cambria" w:cs="Calibri"/>
                <w:color w:val="000000"/>
                <w:sz w:val="22"/>
                <w:szCs w:val="22"/>
              </w:rPr>
            </w:pPr>
            <w:r w:rsidRPr="00156403">
              <w:rPr>
                <w:rFonts w:ascii="Cambria" w:hAnsi="Cambria" w:cs="Calibri"/>
                <w:color w:val="000000"/>
                <w:sz w:val="22"/>
                <w:szCs w:val="22"/>
              </w:rPr>
              <w:t>Calça em sarja ou brim branca, modelo meio</w:t>
            </w:r>
            <w:r w:rsidRPr="00156403">
              <w:rPr>
                <w:rFonts w:ascii="Cambria" w:hAnsi="Cambria" w:cs="Calibri"/>
                <w:color w:val="000000"/>
                <w:sz w:val="22"/>
                <w:szCs w:val="22"/>
              </w:rPr>
              <w:br/>
              <w:t>elástico, elástico costas, cós e zíper na frente. Bolsos chapados na frente e nas costas. Tamanhos P, M, G e GG. Quantidade por tamanho a definir. Cor do Uniforme: branca. Será Solicitado amostra dos Licitantes Vencedores.</w:t>
            </w:r>
          </w:p>
        </w:tc>
        <w:tc>
          <w:tcPr>
            <w:tcW w:w="850" w:type="dxa"/>
            <w:tcBorders>
              <w:top w:val="nil"/>
              <w:left w:val="nil"/>
              <w:bottom w:val="single" w:sz="4" w:space="0" w:color="auto"/>
              <w:right w:val="single" w:sz="4" w:space="0" w:color="auto"/>
            </w:tcBorders>
            <w:shd w:val="clear" w:color="auto" w:fill="auto"/>
            <w:noWrap/>
            <w:vAlign w:val="bottom"/>
            <w:hideMark/>
          </w:tcPr>
          <w:p w14:paraId="734AB9BC" w14:textId="77777777" w:rsidR="00156403" w:rsidRPr="00156403" w:rsidRDefault="00156403" w:rsidP="00970AC8">
            <w:pPr>
              <w:jc w:val="center"/>
              <w:rPr>
                <w:rFonts w:ascii="Cambria" w:hAnsi="Cambria" w:cs="Calibri"/>
                <w:color w:val="000000"/>
                <w:sz w:val="22"/>
                <w:szCs w:val="22"/>
              </w:rPr>
            </w:pPr>
            <w:r w:rsidRPr="00156403">
              <w:rPr>
                <w:rFonts w:ascii="Cambria" w:hAnsi="Cambria" w:cs="Calibri"/>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14:paraId="14C46519" w14:textId="77777777" w:rsidR="00156403" w:rsidRPr="00156403" w:rsidRDefault="00156403" w:rsidP="00970AC8">
            <w:pPr>
              <w:jc w:val="center"/>
              <w:rPr>
                <w:rFonts w:ascii="Cambria" w:hAnsi="Cambria" w:cs="Calibri"/>
                <w:color w:val="000000"/>
                <w:sz w:val="22"/>
                <w:szCs w:val="22"/>
              </w:rPr>
            </w:pPr>
            <w:proofErr w:type="spellStart"/>
            <w:r w:rsidRPr="00156403">
              <w:rPr>
                <w:rFonts w:ascii="Cambria" w:hAnsi="Cambria" w:cs="Calibri"/>
                <w:color w:val="000000"/>
                <w:sz w:val="22"/>
                <w:szCs w:val="22"/>
              </w:rPr>
              <w:t>Unid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4D67370A"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76,63 </w:t>
            </w:r>
          </w:p>
        </w:tc>
        <w:tc>
          <w:tcPr>
            <w:tcW w:w="993" w:type="dxa"/>
            <w:tcBorders>
              <w:top w:val="nil"/>
              <w:left w:val="nil"/>
              <w:bottom w:val="single" w:sz="4" w:space="0" w:color="auto"/>
              <w:right w:val="single" w:sz="4" w:space="0" w:color="auto"/>
            </w:tcBorders>
            <w:shd w:val="clear" w:color="auto" w:fill="auto"/>
            <w:noWrap/>
            <w:vAlign w:val="bottom"/>
            <w:hideMark/>
          </w:tcPr>
          <w:p w14:paraId="0BB75500"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       9.196,00 </w:t>
            </w:r>
          </w:p>
        </w:tc>
      </w:tr>
      <w:tr w:rsidR="00156403" w:rsidRPr="00343085" w14:paraId="2B38452F" w14:textId="77777777" w:rsidTr="00970AC8">
        <w:trPr>
          <w:trHeight w:val="1078"/>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14:paraId="49571A1D" w14:textId="77777777" w:rsidR="00156403" w:rsidRPr="00156403" w:rsidRDefault="00156403" w:rsidP="00970AC8">
            <w:pPr>
              <w:jc w:val="center"/>
              <w:rPr>
                <w:rFonts w:ascii="Cambria" w:hAnsi="Cambria" w:cs="Calibri"/>
                <w:b/>
                <w:bCs/>
                <w:color w:val="000000"/>
                <w:sz w:val="22"/>
                <w:szCs w:val="22"/>
              </w:rPr>
            </w:pPr>
            <w:r w:rsidRPr="00156403">
              <w:rPr>
                <w:rFonts w:ascii="Cambria" w:hAnsi="Cambria" w:cs="Calibri"/>
                <w:b/>
                <w:bCs/>
                <w:color w:val="000000"/>
                <w:sz w:val="22"/>
                <w:szCs w:val="22"/>
              </w:rPr>
              <w:t>3</w:t>
            </w:r>
          </w:p>
        </w:tc>
        <w:tc>
          <w:tcPr>
            <w:tcW w:w="4916" w:type="dxa"/>
            <w:tcBorders>
              <w:top w:val="nil"/>
              <w:left w:val="nil"/>
              <w:bottom w:val="single" w:sz="4" w:space="0" w:color="auto"/>
              <w:right w:val="single" w:sz="4" w:space="0" w:color="auto"/>
            </w:tcBorders>
            <w:shd w:val="clear" w:color="auto" w:fill="auto"/>
            <w:vAlign w:val="bottom"/>
            <w:hideMark/>
          </w:tcPr>
          <w:p w14:paraId="2D919B62" w14:textId="77777777" w:rsidR="00156403" w:rsidRPr="00156403" w:rsidRDefault="00156403" w:rsidP="00970AC8">
            <w:pPr>
              <w:jc w:val="both"/>
              <w:rPr>
                <w:rFonts w:ascii="Cambria" w:hAnsi="Cambria" w:cs="Calibri"/>
                <w:color w:val="000000"/>
                <w:sz w:val="22"/>
                <w:szCs w:val="22"/>
              </w:rPr>
            </w:pPr>
            <w:r w:rsidRPr="00156403">
              <w:rPr>
                <w:rFonts w:ascii="Cambria" w:hAnsi="Cambria" w:cs="Calibri"/>
                <w:color w:val="000000"/>
                <w:sz w:val="22"/>
                <w:szCs w:val="22"/>
              </w:rPr>
              <w:t xml:space="preserve">Vestimenta para cabeça: </w:t>
            </w:r>
            <w:proofErr w:type="spellStart"/>
            <w:r w:rsidRPr="00156403">
              <w:rPr>
                <w:rFonts w:ascii="Cambria" w:hAnsi="Cambria" w:cs="Calibri"/>
                <w:color w:val="000000"/>
                <w:sz w:val="22"/>
                <w:szCs w:val="22"/>
              </w:rPr>
              <w:t>Kep</w:t>
            </w:r>
            <w:proofErr w:type="spellEnd"/>
            <w:r w:rsidRPr="00156403">
              <w:rPr>
                <w:rFonts w:ascii="Cambria" w:hAnsi="Cambria" w:cs="Calibri"/>
                <w:color w:val="000000"/>
                <w:sz w:val="22"/>
                <w:szCs w:val="22"/>
              </w:rPr>
              <w:t xml:space="preserve"> sem aba, em tecido branco, mesmo tecido da calça, </w:t>
            </w:r>
            <w:proofErr w:type="spellStart"/>
            <w:r w:rsidRPr="00156403">
              <w:rPr>
                <w:rFonts w:ascii="Cambria" w:hAnsi="Cambria" w:cs="Calibri"/>
                <w:color w:val="000000"/>
                <w:sz w:val="22"/>
                <w:szCs w:val="22"/>
              </w:rPr>
              <w:t>Silkado</w:t>
            </w:r>
            <w:proofErr w:type="spellEnd"/>
            <w:r w:rsidRPr="00156403">
              <w:rPr>
                <w:rFonts w:ascii="Cambria" w:hAnsi="Cambria" w:cs="Calibri"/>
                <w:color w:val="000000"/>
                <w:sz w:val="22"/>
                <w:szCs w:val="22"/>
              </w:rPr>
              <w:t xml:space="preserve"> com emblema do Município. Tamanhos P, M, G e GG. Quantidade por tamanho a definir</w:t>
            </w:r>
          </w:p>
        </w:tc>
        <w:tc>
          <w:tcPr>
            <w:tcW w:w="850" w:type="dxa"/>
            <w:tcBorders>
              <w:top w:val="nil"/>
              <w:left w:val="nil"/>
              <w:bottom w:val="single" w:sz="4" w:space="0" w:color="auto"/>
              <w:right w:val="single" w:sz="4" w:space="0" w:color="auto"/>
            </w:tcBorders>
            <w:shd w:val="clear" w:color="auto" w:fill="auto"/>
            <w:noWrap/>
            <w:vAlign w:val="bottom"/>
            <w:hideMark/>
          </w:tcPr>
          <w:p w14:paraId="4602D811" w14:textId="77777777" w:rsidR="00156403" w:rsidRPr="00156403" w:rsidRDefault="00156403" w:rsidP="00970AC8">
            <w:pPr>
              <w:jc w:val="center"/>
              <w:rPr>
                <w:rFonts w:ascii="Cambria" w:hAnsi="Cambria" w:cs="Calibri"/>
                <w:color w:val="000000"/>
                <w:sz w:val="22"/>
                <w:szCs w:val="22"/>
              </w:rPr>
            </w:pPr>
            <w:r w:rsidRPr="00156403">
              <w:rPr>
                <w:rFonts w:ascii="Cambria" w:hAnsi="Cambria" w:cs="Calibri"/>
                <w:color w:val="000000"/>
                <w:sz w:val="22"/>
                <w:szCs w:val="22"/>
              </w:rPr>
              <w:t>120</w:t>
            </w:r>
          </w:p>
        </w:tc>
        <w:tc>
          <w:tcPr>
            <w:tcW w:w="851" w:type="dxa"/>
            <w:tcBorders>
              <w:top w:val="nil"/>
              <w:left w:val="nil"/>
              <w:bottom w:val="single" w:sz="4" w:space="0" w:color="auto"/>
              <w:right w:val="single" w:sz="4" w:space="0" w:color="auto"/>
            </w:tcBorders>
            <w:shd w:val="clear" w:color="auto" w:fill="auto"/>
            <w:noWrap/>
            <w:vAlign w:val="bottom"/>
            <w:hideMark/>
          </w:tcPr>
          <w:p w14:paraId="7627D95E" w14:textId="77777777" w:rsidR="00156403" w:rsidRPr="00156403" w:rsidRDefault="00156403" w:rsidP="00970AC8">
            <w:pPr>
              <w:jc w:val="center"/>
              <w:rPr>
                <w:rFonts w:ascii="Cambria" w:hAnsi="Cambria" w:cs="Calibri"/>
                <w:color w:val="000000"/>
                <w:sz w:val="22"/>
                <w:szCs w:val="22"/>
              </w:rPr>
            </w:pPr>
            <w:proofErr w:type="spellStart"/>
            <w:r w:rsidRPr="00156403">
              <w:rPr>
                <w:rFonts w:ascii="Cambria" w:hAnsi="Cambria" w:cs="Calibri"/>
                <w:color w:val="000000"/>
                <w:sz w:val="22"/>
                <w:szCs w:val="22"/>
              </w:rPr>
              <w:t>Unid</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71CAD924"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 11,83 </w:t>
            </w:r>
          </w:p>
        </w:tc>
        <w:tc>
          <w:tcPr>
            <w:tcW w:w="993" w:type="dxa"/>
            <w:tcBorders>
              <w:top w:val="nil"/>
              <w:left w:val="nil"/>
              <w:bottom w:val="single" w:sz="4" w:space="0" w:color="auto"/>
              <w:right w:val="single" w:sz="4" w:space="0" w:color="auto"/>
            </w:tcBorders>
            <w:shd w:val="clear" w:color="auto" w:fill="auto"/>
            <w:noWrap/>
            <w:vAlign w:val="bottom"/>
            <w:hideMark/>
          </w:tcPr>
          <w:p w14:paraId="0DF92CCC" w14:textId="77777777" w:rsidR="00156403" w:rsidRPr="00156403" w:rsidRDefault="00156403" w:rsidP="00970AC8">
            <w:pPr>
              <w:jc w:val="right"/>
              <w:rPr>
                <w:rFonts w:ascii="Cambria" w:hAnsi="Cambria" w:cs="Calibri"/>
                <w:color w:val="000000"/>
                <w:sz w:val="22"/>
                <w:szCs w:val="22"/>
              </w:rPr>
            </w:pPr>
            <w:r w:rsidRPr="00156403">
              <w:rPr>
                <w:rFonts w:ascii="Cambria" w:hAnsi="Cambria" w:cs="Calibri"/>
                <w:color w:val="000000"/>
                <w:sz w:val="22"/>
                <w:szCs w:val="22"/>
              </w:rPr>
              <w:t xml:space="preserve">1.420,00 </w:t>
            </w:r>
          </w:p>
        </w:tc>
      </w:tr>
    </w:tbl>
    <w:p w14:paraId="4D91EB66" w14:textId="77777777" w:rsidR="0008049D" w:rsidRPr="0008049D" w:rsidRDefault="0008049D" w:rsidP="0008049D">
      <w:pPr>
        <w:pStyle w:val="PargrafodaLista"/>
        <w:numPr>
          <w:ilvl w:val="1"/>
          <w:numId w:val="35"/>
        </w:numPr>
        <w:spacing w:before="120" w:after="120"/>
        <w:jc w:val="both"/>
        <w:rPr>
          <w:rFonts w:ascii="Cambria" w:hAnsi="Cambria" w:cs="Calibri"/>
          <w:sz w:val="22"/>
          <w:szCs w:val="22"/>
        </w:rPr>
      </w:pPr>
      <w:r w:rsidRPr="0008049D">
        <w:rPr>
          <w:rFonts w:ascii="Cambria" w:hAnsi="Cambria" w:cs="Calibri"/>
          <w:sz w:val="22"/>
          <w:szCs w:val="22"/>
        </w:rPr>
        <w:t>O prazo de vigência da contratação é de 12 (doze) meses, contados do recebimento da ordem de compra, prorrogável na forma do art. 57, § 1°, da Lei n° 8.666/93.</w:t>
      </w:r>
    </w:p>
    <w:p w14:paraId="72008124" w14:textId="77777777" w:rsidR="0008049D" w:rsidRPr="0008049D" w:rsidRDefault="0008049D" w:rsidP="0008049D">
      <w:pPr>
        <w:pStyle w:val="PargrafodaLista"/>
        <w:numPr>
          <w:ilvl w:val="0"/>
          <w:numId w:val="35"/>
        </w:numPr>
        <w:spacing w:after="120" w:line="276" w:lineRule="auto"/>
        <w:ind w:left="284" w:right="-15" w:hanging="284"/>
        <w:jc w:val="both"/>
        <w:rPr>
          <w:rFonts w:ascii="Cambria" w:hAnsi="Cambria" w:cs="Calibri"/>
          <w:b/>
          <w:bCs/>
          <w:color w:val="000000"/>
          <w:sz w:val="22"/>
          <w:szCs w:val="22"/>
        </w:rPr>
      </w:pPr>
      <w:r w:rsidRPr="0008049D">
        <w:rPr>
          <w:rFonts w:ascii="Cambria" w:hAnsi="Cambria" w:cs="Calibri"/>
          <w:b/>
          <w:bCs/>
          <w:color w:val="000000"/>
          <w:sz w:val="22"/>
          <w:szCs w:val="22"/>
        </w:rPr>
        <w:t>JUSTIFICATIVA</w:t>
      </w:r>
    </w:p>
    <w:p w14:paraId="18674129" w14:textId="28C2E2F5" w:rsid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A Justificativa e objetivo da contratação encontra-se pormenorizada em Tópico específico dos Estudos Técnicos Preliminares, apêndice deste Termo de Referência.</w:t>
      </w:r>
    </w:p>
    <w:p w14:paraId="4EC48D27" w14:textId="77777777" w:rsidR="005F762D" w:rsidRPr="005F762D" w:rsidRDefault="005F762D" w:rsidP="005F762D">
      <w:pPr>
        <w:numPr>
          <w:ilvl w:val="1"/>
          <w:numId w:val="35"/>
        </w:numPr>
        <w:tabs>
          <w:tab w:val="left" w:pos="426"/>
        </w:tabs>
        <w:spacing w:after="120" w:line="276" w:lineRule="auto"/>
        <w:ind w:left="0" w:right="-15" w:firstLine="0"/>
        <w:jc w:val="both"/>
        <w:rPr>
          <w:rFonts w:ascii="Cambria" w:hAnsi="Cambria" w:cs="Calibri"/>
          <w:sz w:val="22"/>
          <w:szCs w:val="22"/>
        </w:rPr>
      </w:pPr>
      <w:r w:rsidRPr="005F762D">
        <w:rPr>
          <w:rFonts w:ascii="Cambria" w:hAnsi="Cambria" w:cs="Calibri"/>
          <w:sz w:val="22"/>
          <w:szCs w:val="22"/>
        </w:rPr>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4C3B77C4" w14:textId="77777777" w:rsidR="0008049D" w:rsidRPr="0008049D" w:rsidRDefault="0008049D" w:rsidP="0008049D">
      <w:pPr>
        <w:numPr>
          <w:ilvl w:val="0"/>
          <w:numId w:val="35"/>
        </w:numPr>
        <w:spacing w:after="120" w:line="276" w:lineRule="auto"/>
        <w:ind w:left="284" w:right="-15" w:hanging="284"/>
        <w:jc w:val="both"/>
        <w:rPr>
          <w:rFonts w:ascii="Cambria" w:hAnsi="Cambria" w:cs="Calibri"/>
          <w:b/>
          <w:sz w:val="22"/>
          <w:szCs w:val="22"/>
        </w:rPr>
      </w:pPr>
      <w:r w:rsidRPr="0008049D">
        <w:rPr>
          <w:rFonts w:ascii="Cambria" w:hAnsi="Cambria" w:cs="Calibri"/>
          <w:b/>
          <w:sz w:val="22"/>
          <w:szCs w:val="22"/>
        </w:rPr>
        <w:t>DESCRIÇÃO DA SOLUÇÃO:</w:t>
      </w:r>
    </w:p>
    <w:p w14:paraId="206E8B0C" w14:textId="77777777" w:rsidR="0008049D" w:rsidRPr="0008049D" w:rsidRDefault="0008049D" w:rsidP="0008049D">
      <w:pPr>
        <w:pStyle w:val="PargrafodaLista"/>
        <w:numPr>
          <w:ilvl w:val="1"/>
          <w:numId w:val="35"/>
        </w:numPr>
        <w:tabs>
          <w:tab w:val="left" w:pos="426"/>
        </w:tabs>
        <w:spacing w:after="120"/>
        <w:ind w:left="0" w:firstLine="0"/>
        <w:jc w:val="both"/>
        <w:rPr>
          <w:rFonts w:ascii="Cambria" w:hAnsi="Cambria"/>
          <w:sz w:val="22"/>
          <w:szCs w:val="22"/>
        </w:rPr>
      </w:pPr>
      <w:r w:rsidRPr="0008049D">
        <w:rPr>
          <w:rFonts w:ascii="Cambria" w:hAnsi="Cambria"/>
          <w:sz w:val="22"/>
          <w:szCs w:val="22"/>
        </w:rPr>
        <w:t xml:space="preserve">Analisando as alternativas disponíveis e que atendam à necessidade das áreas requisitantes, considerando a viabilidade técnica e econômica, a solução indicada pela Equipe de Planejamento da Contratação é a realização de procedimento licitatório para aquisição de Uniformes de acordo com especificações comuns de mercado capazes de atender aos requisitos de negócio. </w:t>
      </w:r>
    </w:p>
    <w:p w14:paraId="4BD913F7" w14:textId="77777777" w:rsidR="0008049D" w:rsidRPr="0008049D" w:rsidRDefault="0008049D" w:rsidP="0008049D">
      <w:pPr>
        <w:pStyle w:val="PargrafodaLista"/>
        <w:numPr>
          <w:ilvl w:val="1"/>
          <w:numId w:val="35"/>
        </w:numPr>
        <w:tabs>
          <w:tab w:val="left" w:pos="426"/>
        </w:tabs>
        <w:spacing w:after="120"/>
        <w:ind w:left="0" w:firstLine="0"/>
        <w:jc w:val="both"/>
        <w:rPr>
          <w:rFonts w:ascii="Cambria" w:hAnsi="Cambria" w:cstheme="minorHAnsi"/>
          <w:sz w:val="22"/>
          <w:szCs w:val="22"/>
        </w:rPr>
      </w:pPr>
      <w:r w:rsidRPr="0008049D">
        <w:rPr>
          <w:rFonts w:ascii="Cambria" w:hAnsi="Cambria" w:cstheme="minorHAnsi"/>
          <w:sz w:val="22"/>
          <w:szCs w:val="22"/>
        </w:rPr>
        <w:lastRenderedPageBreak/>
        <w:t>Quanto à adoção do SISTEMA DE REGISTRO DE PREÇOS, A Lei n° 8.666/1993, em seu inc. II do art. 15, estabelece que “</w:t>
      </w:r>
      <w:r w:rsidRPr="0008049D">
        <w:rPr>
          <w:rFonts w:ascii="Cambria" w:hAnsi="Cambria" w:cstheme="minorHAnsi"/>
          <w:i/>
          <w:iCs/>
          <w:sz w:val="22"/>
          <w:szCs w:val="22"/>
        </w:rPr>
        <w:t>as compras, sempre que possível, deverão ser processadas através de sistema de registro de preços</w:t>
      </w:r>
      <w:r w:rsidRPr="0008049D">
        <w:rPr>
          <w:rFonts w:ascii="Cambria" w:hAnsi="Cambria" w:cstheme="minorHAnsi"/>
          <w:sz w:val="22"/>
          <w:szCs w:val="22"/>
        </w:rPr>
        <w:t>" - assim definido como o "</w:t>
      </w:r>
      <w:r w:rsidRPr="0008049D">
        <w:rPr>
          <w:rFonts w:ascii="Cambria" w:hAnsi="Cambria" w:cstheme="minorHAnsi"/>
          <w:i/>
          <w:iCs/>
          <w:sz w:val="22"/>
          <w:szCs w:val="22"/>
        </w:rPr>
        <w:t>conjunto de procedimentos para registro formal de preços relativos à prestação de serviços e aquisição de bens para contratações futuras</w:t>
      </w:r>
      <w:r w:rsidRPr="0008049D">
        <w:rPr>
          <w:rFonts w:ascii="Cambria" w:hAnsi="Cambria" w:cstheme="minorHAnsi"/>
          <w:sz w:val="22"/>
          <w:szCs w:val="22"/>
        </w:rPr>
        <w:t>" (Decreto n" 7.892/2013, art. 2º, I). À luz do princípio da eficiência, o SRP tem por escopo instrumentalizar meios para aquisição parcelada de bens e serviços pela Administração Pública, sendo, portanto, compatível com a modalidade Pregão Presencial (Lei nº 10.520/02, art. 11). Ainda, de acordo com o disposto no Decreto n° 7.892/2013, a utilização do Sistema de Registro de Preços enquadra-se nas seguintes hipóteses:</w:t>
      </w:r>
    </w:p>
    <w:p w14:paraId="61DFC4F1" w14:textId="77777777" w:rsidR="0008049D" w:rsidRPr="0008049D" w:rsidRDefault="0008049D" w:rsidP="0008049D">
      <w:pPr>
        <w:pStyle w:val="PargrafodaLista"/>
        <w:tabs>
          <w:tab w:val="left" w:pos="709"/>
        </w:tabs>
        <w:spacing w:after="120"/>
        <w:ind w:left="2268"/>
        <w:jc w:val="both"/>
        <w:rPr>
          <w:rFonts w:ascii="Cambria" w:hAnsi="Cambria"/>
          <w:i/>
          <w:iCs/>
          <w:sz w:val="22"/>
          <w:szCs w:val="22"/>
        </w:rPr>
      </w:pPr>
      <w:r w:rsidRPr="0008049D">
        <w:rPr>
          <w:rFonts w:ascii="Cambria" w:hAnsi="Cambria"/>
          <w:i/>
          <w:iCs/>
          <w:sz w:val="22"/>
          <w:szCs w:val="22"/>
        </w:rPr>
        <w:t xml:space="preserve">Art. 3º O Sistema de Registro de Preços poderá ser adotado nas seguintes hipóteses: </w:t>
      </w:r>
    </w:p>
    <w:p w14:paraId="60934610" w14:textId="77777777" w:rsidR="0008049D" w:rsidRPr="0008049D" w:rsidRDefault="0008049D" w:rsidP="0008049D">
      <w:pPr>
        <w:pStyle w:val="PargrafodaLista"/>
        <w:tabs>
          <w:tab w:val="left" w:pos="709"/>
        </w:tabs>
        <w:spacing w:after="120"/>
        <w:ind w:left="2268"/>
        <w:jc w:val="both"/>
        <w:rPr>
          <w:rFonts w:ascii="Cambria" w:hAnsi="Cambria"/>
          <w:i/>
          <w:iCs/>
          <w:sz w:val="22"/>
          <w:szCs w:val="22"/>
        </w:rPr>
      </w:pPr>
      <w:r w:rsidRPr="0008049D">
        <w:rPr>
          <w:rFonts w:ascii="Cambria" w:hAnsi="Cambria"/>
          <w:i/>
          <w:iCs/>
          <w:sz w:val="22"/>
          <w:szCs w:val="22"/>
        </w:rPr>
        <w:t xml:space="preserve">I - quando, pelas características do bem ou serviço, houver necessidade de contratações frequentes; </w:t>
      </w:r>
    </w:p>
    <w:p w14:paraId="0CF3BEF7" w14:textId="77777777" w:rsidR="0008049D" w:rsidRPr="0008049D" w:rsidRDefault="0008049D" w:rsidP="0008049D">
      <w:pPr>
        <w:pStyle w:val="PargrafodaLista"/>
        <w:tabs>
          <w:tab w:val="left" w:pos="709"/>
        </w:tabs>
        <w:spacing w:after="120"/>
        <w:ind w:left="2268"/>
        <w:jc w:val="both"/>
        <w:rPr>
          <w:rFonts w:ascii="Cambria" w:hAnsi="Cambria"/>
          <w:i/>
          <w:iCs/>
          <w:sz w:val="22"/>
          <w:szCs w:val="22"/>
        </w:rPr>
      </w:pPr>
      <w:r w:rsidRPr="0008049D">
        <w:rPr>
          <w:rFonts w:ascii="Cambria" w:hAnsi="Cambria"/>
          <w:i/>
          <w:iCs/>
          <w:sz w:val="22"/>
          <w:szCs w:val="22"/>
        </w:rPr>
        <w:t xml:space="preserve">II - quando for conveniente a aquisição de bens com previsão de entregas parceladas ou contratação de serviços remunerados por unidade de medida ou em regime de tarefa; </w:t>
      </w:r>
    </w:p>
    <w:p w14:paraId="7DF1B376" w14:textId="77777777" w:rsidR="0008049D" w:rsidRPr="0008049D" w:rsidRDefault="0008049D" w:rsidP="0008049D">
      <w:pPr>
        <w:pStyle w:val="PargrafodaLista"/>
        <w:tabs>
          <w:tab w:val="left" w:pos="709"/>
        </w:tabs>
        <w:spacing w:after="120"/>
        <w:ind w:left="2268"/>
        <w:jc w:val="both"/>
        <w:rPr>
          <w:rFonts w:ascii="Cambria" w:hAnsi="Cambria"/>
          <w:i/>
          <w:iCs/>
          <w:sz w:val="22"/>
          <w:szCs w:val="22"/>
        </w:rPr>
      </w:pPr>
      <w:r w:rsidRPr="0008049D">
        <w:rPr>
          <w:rFonts w:ascii="Cambria" w:hAnsi="Cambria"/>
          <w:i/>
          <w:iCs/>
          <w:sz w:val="22"/>
          <w:szCs w:val="22"/>
        </w:rPr>
        <w:t xml:space="preserve">III - quando for conveniente a aquisição de bens ou a contratação de serviços para atendimento a mais de um órgão ou entidade, ou a programas de governo; ou </w:t>
      </w:r>
    </w:p>
    <w:p w14:paraId="3C7EBCBD" w14:textId="77777777" w:rsidR="0008049D" w:rsidRPr="0008049D" w:rsidRDefault="0008049D" w:rsidP="0008049D">
      <w:pPr>
        <w:pStyle w:val="PargrafodaLista"/>
        <w:tabs>
          <w:tab w:val="left" w:pos="709"/>
        </w:tabs>
        <w:spacing w:after="120"/>
        <w:ind w:left="2268"/>
        <w:jc w:val="both"/>
        <w:rPr>
          <w:rFonts w:ascii="Cambria" w:hAnsi="Cambria"/>
          <w:i/>
          <w:iCs/>
          <w:sz w:val="22"/>
          <w:szCs w:val="22"/>
        </w:rPr>
      </w:pPr>
      <w:r w:rsidRPr="0008049D">
        <w:rPr>
          <w:rFonts w:ascii="Cambria" w:hAnsi="Cambria"/>
          <w:i/>
          <w:iCs/>
          <w:sz w:val="22"/>
          <w:szCs w:val="22"/>
        </w:rPr>
        <w:t>IV - quando, pela natureza do objeto, não for possível definir previamente o quantitativo a ser demandado pela Administração.</w:t>
      </w:r>
    </w:p>
    <w:p w14:paraId="651B76B3" w14:textId="77777777" w:rsidR="0008049D" w:rsidRPr="0008049D" w:rsidRDefault="0008049D" w:rsidP="0008049D">
      <w:pPr>
        <w:pStyle w:val="PargrafodaLista"/>
        <w:numPr>
          <w:ilvl w:val="1"/>
          <w:numId w:val="35"/>
        </w:numPr>
        <w:tabs>
          <w:tab w:val="left" w:pos="426"/>
        </w:tabs>
        <w:spacing w:after="120"/>
        <w:ind w:left="0" w:firstLine="0"/>
        <w:jc w:val="both"/>
        <w:rPr>
          <w:rFonts w:ascii="Cambria" w:hAnsi="Cambria" w:cstheme="minorHAnsi"/>
          <w:sz w:val="22"/>
          <w:szCs w:val="22"/>
        </w:rPr>
      </w:pPr>
      <w:r w:rsidRPr="0008049D">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69A59B46" w14:textId="77777777" w:rsidR="0008049D" w:rsidRPr="0008049D" w:rsidRDefault="0008049D" w:rsidP="0008049D">
      <w:pPr>
        <w:numPr>
          <w:ilvl w:val="0"/>
          <w:numId w:val="35"/>
        </w:numPr>
        <w:spacing w:before="120" w:after="120" w:line="276" w:lineRule="auto"/>
        <w:ind w:left="284" w:right="-15" w:hanging="284"/>
        <w:jc w:val="both"/>
        <w:rPr>
          <w:rFonts w:ascii="Cambria" w:hAnsi="Cambria" w:cs="Calibri"/>
          <w:b/>
          <w:color w:val="000000"/>
          <w:sz w:val="22"/>
          <w:szCs w:val="22"/>
        </w:rPr>
      </w:pPr>
      <w:r w:rsidRPr="0008049D">
        <w:rPr>
          <w:rFonts w:ascii="Cambria" w:hAnsi="Cambria" w:cs="Calibri"/>
          <w:b/>
          <w:color w:val="000000"/>
          <w:sz w:val="22"/>
          <w:szCs w:val="22"/>
        </w:rPr>
        <w:t>CLASSIFICAÇÃO DOS BENS COMUNS</w:t>
      </w:r>
    </w:p>
    <w:p w14:paraId="1142BC00" w14:textId="77777777" w:rsidR="0008049D" w:rsidRPr="0008049D" w:rsidRDefault="0008049D" w:rsidP="0008049D">
      <w:pPr>
        <w:numPr>
          <w:ilvl w:val="1"/>
          <w:numId w:val="35"/>
        </w:numPr>
        <w:tabs>
          <w:tab w:val="left" w:pos="426"/>
        </w:tabs>
        <w:spacing w:before="60" w:after="120" w:line="276" w:lineRule="auto"/>
        <w:ind w:left="0" w:firstLine="0"/>
        <w:jc w:val="both"/>
        <w:outlineLvl w:val="0"/>
        <w:rPr>
          <w:rFonts w:ascii="Cambria" w:hAnsi="Cambria" w:cs="Calibri"/>
          <w:sz w:val="22"/>
          <w:szCs w:val="22"/>
        </w:rPr>
      </w:pPr>
      <w:r w:rsidRPr="0008049D">
        <w:rPr>
          <w:rFonts w:ascii="Cambria" w:hAnsi="Cambria" w:cs="Calibri"/>
          <w:sz w:val="22"/>
          <w:szCs w:val="22"/>
        </w:rPr>
        <w:t>Os produtos a serem adquiridos enquadram-se na classificação de produtos comuns, nos termos da Lei n° 10.520, de 2002.</w:t>
      </w:r>
    </w:p>
    <w:p w14:paraId="4833113C" w14:textId="77777777" w:rsidR="0008049D" w:rsidRPr="0008049D" w:rsidRDefault="0008049D" w:rsidP="0008049D">
      <w:pPr>
        <w:numPr>
          <w:ilvl w:val="0"/>
          <w:numId w:val="35"/>
        </w:numPr>
        <w:spacing w:after="120" w:line="276" w:lineRule="auto"/>
        <w:ind w:left="284" w:right="-15" w:hanging="284"/>
        <w:jc w:val="both"/>
        <w:rPr>
          <w:rFonts w:ascii="Cambria" w:hAnsi="Cambria" w:cs="Calibri"/>
          <w:b/>
          <w:bCs/>
          <w:color w:val="000000"/>
          <w:sz w:val="22"/>
          <w:szCs w:val="22"/>
        </w:rPr>
      </w:pPr>
      <w:r w:rsidRPr="0008049D">
        <w:rPr>
          <w:rFonts w:ascii="Cambria" w:hAnsi="Cambria" w:cs="Calibri"/>
          <w:b/>
          <w:bCs/>
          <w:color w:val="000000"/>
          <w:sz w:val="22"/>
          <w:szCs w:val="22"/>
        </w:rPr>
        <w:t>DAS AMOSTRAS</w:t>
      </w:r>
    </w:p>
    <w:p w14:paraId="6A28FE57" w14:textId="77777777" w:rsidR="0008049D" w:rsidRPr="0008049D" w:rsidRDefault="0008049D" w:rsidP="0008049D">
      <w:pPr>
        <w:spacing w:after="120" w:line="276" w:lineRule="auto"/>
        <w:ind w:right="-15"/>
        <w:jc w:val="both"/>
        <w:rPr>
          <w:rFonts w:ascii="Cambria" w:hAnsi="Cambria"/>
          <w:sz w:val="22"/>
          <w:szCs w:val="22"/>
        </w:rPr>
      </w:pPr>
      <w:r w:rsidRPr="0008049D">
        <w:rPr>
          <w:rFonts w:ascii="Cambria" w:hAnsi="Cambria" w:cs="Calibri"/>
          <w:color w:val="000000"/>
          <w:sz w:val="22"/>
          <w:szCs w:val="22"/>
        </w:rPr>
        <w:t>5.1</w:t>
      </w:r>
      <w:r w:rsidRPr="0008049D">
        <w:rPr>
          <w:rFonts w:ascii="Cambria" w:hAnsi="Cambria" w:cs="Calibri"/>
          <w:b/>
          <w:bCs/>
          <w:color w:val="000000"/>
          <w:sz w:val="22"/>
          <w:szCs w:val="22"/>
        </w:rPr>
        <w:t xml:space="preserve"> - </w:t>
      </w:r>
      <w:r w:rsidRPr="0008049D">
        <w:rPr>
          <w:rFonts w:ascii="Cambria" w:hAnsi="Cambria"/>
          <w:sz w:val="22"/>
          <w:szCs w:val="22"/>
        </w:rPr>
        <w:t xml:space="preserve">Os licitantes vencedores dos itens </w:t>
      </w:r>
      <w:r w:rsidRPr="0008049D">
        <w:rPr>
          <w:rFonts w:ascii="Cambria" w:hAnsi="Cambria"/>
          <w:b/>
          <w:bCs/>
          <w:sz w:val="22"/>
          <w:szCs w:val="22"/>
        </w:rPr>
        <w:t>CLASSIFICADOS COMO UNIFORMES</w:t>
      </w:r>
      <w:r w:rsidRPr="0008049D">
        <w:rPr>
          <w:rFonts w:ascii="Cambria" w:hAnsi="Cambria"/>
          <w:sz w:val="22"/>
          <w:szCs w:val="22"/>
        </w:rPr>
        <w:t xml:space="preserve"> deverão apresentar amostra de cada item e cada tamanho indicado no descritivo </w:t>
      </w:r>
      <w:r w:rsidRPr="0008049D">
        <w:rPr>
          <w:rFonts w:ascii="Cambria" w:hAnsi="Cambria"/>
          <w:b/>
          <w:bCs/>
          <w:sz w:val="22"/>
          <w:szCs w:val="22"/>
        </w:rPr>
        <w:t>NO PRAZO MÁXIMO DE 05 DIAS APÓS LAVRADA A ATA DA SESSÃO PUBLICA DO PREGÃO</w:t>
      </w:r>
      <w:r w:rsidRPr="0008049D">
        <w:rPr>
          <w:rFonts w:ascii="Cambria" w:hAnsi="Cambria"/>
          <w:sz w:val="22"/>
          <w:szCs w:val="22"/>
        </w:rPr>
        <w:t xml:space="preserve">, a fim de verificar a conformidade destas com as especificações do edital bem como aferir critério de qualidade, mediante julgamento objetivo da comissão ou servidor avaliador. As amostras serão avaliadas por comissão de servidores designada especialmente para este fim, avaliando se o produto entregue atende a todas as especificações contidas neste termo de referência. As amostras serão avaliadas no prazo de </w:t>
      </w:r>
      <w:r w:rsidRPr="0008049D">
        <w:rPr>
          <w:rFonts w:ascii="Cambria" w:hAnsi="Cambria"/>
          <w:b/>
          <w:bCs/>
          <w:sz w:val="22"/>
          <w:szCs w:val="22"/>
        </w:rPr>
        <w:t>até 05 (cinco) dias</w:t>
      </w:r>
      <w:r w:rsidRPr="0008049D">
        <w:rPr>
          <w:rFonts w:ascii="Cambria" w:hAnsi="Cambria"/>
          <w:sz w:val="22"/>
          <w:szCs w:val="22"/>
        </w:rPr>
        <w:t xml:space="preserve"> após a efetiva entrega pela licitante vencedora, ocasião que será emitido parecer pela referida comissão, onde constará os motivos para eventual desaprovação. O prazo poderá ser prorrogado caso seja necessário a realização de testes, laudos ou análises mais detalhadas.</w:t>
      </w:r>
    </w:p>
    <w:p w14:paraId="41B23DC0" w14:textId="77777777" w:rsidR="0008049D" w:rsidRPr="0008049D" w:rsidRDefault="0008049D" w:rsidP="0008049D">
      <w:pPr>
        <w:spacing w:after="120" w:line="276" w:lineRule="auto"/>
        <w:ind w:right="-15"/>
        <w:jc w:val="both"/>
        <w:rPr>
          <w:rFonts w:ascii="Cambria" w:hAnsi="Cambria"/>
          <w:sz w:val="22"/>
          <w:szCs w:val="22"/>
        </w:rPr>
      </w:pPr>
      <w:r w:rsidRPr="0008049D">
        <w:rPr>
          <w:rFonts w:ascii="Cambria" w:hAnsi="Cambria"/>
          <w:sz w:val="22"/>
          <w:szCs w:val="22"/>
        </w:rPr>
        <w:t>5.2 - A critério da Administração e havendo necessidade de avaliação mais detalhada dos produtos entregues, eventuais custos com testes, análises de laboratório, ou laudos técnicos, os mesmos deverão ser efetuados pela licitante vencedora, conforme disposto no art. 75 da lei 8.666/93.</w:t>
      </w:r>
    </w:p>
    <w:p w14:paraId="6DF7C909" w14:textId="77777777" w:rsidR="0008049D" w:rsidRPr="0008049D" w:rsidRDefault="0008049D" w:rsidP="0008049D">
      <w:pPr>
        <w:spacing w:after="120" w:line="276" w:lineRule="auto"/>
        <w:ind w:right="-15"/>
        <w:jc w:val="both"/>
        <w:rPr>
          <w:rFonts w:ascii="Cambria" w:hAnsi="Cambria"/>
          <w:b/>
          <w:bCs/>
          <w:sz w:val="22"/>
          <w:szCs w:val="22"/>
        </w:rPr>
      </w:pPr>
      <w:r w:rsidRPr="0008049D">
        <w:rPr>
          <w:rFonts w:ascii="Cambria" w:hAnsi="Cambria"/>
          <w:sz w:val="22"/>
          <w:szCs w:val="22"/>
        </w:rPr>
        <w:t xml:space="preserve"> • </w:t>
      </w:r>
      <w:r w:rsidRPr="0008049D">
        <w:rPr>
          <w:rFonts w:ascii="Cambria" w:hAnsi="Cambria"/>
          <w:b/>
          <w:bCs/>
          <w:sz w:val="22"/>
          <w:szCs w:val="22"/>
        </w:rPr>
        <w:t xml:space="preserve">Prazo para apresentação após a solicitação: 05 (CINCO) dias. </w:t>
      </w:r>
    </w:p>
    <w:p w14:paraId="55E859C0" w14:textId="77777777" w:rsidR="0008049D" w:rsidRPr="0008049D" w:rsidRDefault="0008049D" w:rsidP="0008049D">
      <w:pPr>
        <w:spacing w:after="120" w:line="276" w:lineRule="auto"/>
        <w:ind w:right="-15"/>
        <w:jc w:val="both"/>
        <w:rPr>
          <w:rFonts w:ascii="Cambria" w:hAnsi="Cambria"/>
          <w:b/>
          <w:bCs/>
          <w:sz w:val="22"/>
          <w:szCs w:val="22"/>
        </w:rPr>
      </w:pPr>
      <w:r w:rsidRPr="0008049D">
        <w:rPr>
          <w:rFonts w:ascii="Cambria" w:hAnsi="Cambria"/>
          <w:b/>
          <w:bCs/>
          <w:sz w:val="22"/>
          <w:szCs w:val="22"/>
        </w:rPr>
        <w:lastRenderedPageBreak/>
        <w:t xml:space="preserve">• Local para entrega das amostras: </w:t>
      </w:r>
      <w:r w:rsidRPr="0008049D">
        <w:rPr>
          <w:rFonts w:ascii="Cambria" w:hAnsi="Cambria" w:cs="Calibri"/>
          <w:b/>
          <w:bCs/>
          <w:sz w:val="22"/>
          <w:szCs w:val="22"/>
        </w:rPr>
        <w:t>Rua Francisco Novato, nº 02, Centro, Santa Rita de Ibitipoca/MG, CEP 36235-000</w:t>
      </w:r>
    </w:p>
    <w:p w14:paraId="4DC801C7" w14:textId="77777777" w:rsidR="0008049D" w:rsidRPr="0008049D" w:rsidRDefault="0008049D" w:rsidP="0008049D">
      <w:pPr>
        <w:spacing w:after="120" w:line="276" w:lineRule="auto"/>
        <w:ind w:right="-15"/>
        <w:jc w:val="both"/>
        <w:rPr>
          <w:rFonts w:ascii="Cambria" w:hAnsi="Cambria"/>
          <w:b/>
          <w:bCs/>
          <w:sz w:val="22"/>
          <w:szCs w:val="22"/>
        </w:rPr>
      </w:pPr>
      <w:r w:rsidRPr="0008049D">
        <w:rPr>
          <w:rFonts w:ascii="Cambria" w:hAnsi="Cambria"/>
          <w:b/>
          <w:bCs/>
          <w:sz w:val="22"/>
          <w:szCs w:val="22"/>
        </w:rPr>
        <w:t xml:space="preserve"> • Contato: </w:t>
      </w:r>
      <w:r w:rsidRPr="0008049D">
        <w:rPr>
          <w:rFonts w:ascii="Cambria" w:hAnsi="Cambria"/>
          <w:b/>
          <w:sz w:val="22"/>
          <w:szCs w:val="22"/>
        </w:rPr>
        <w:t>CRISTIANE CARLA DE ALMEIDA</w:t>
      </w:r>
      <w:r w:rsidRPr="0008049D">
        <w:rPr>
          <w:rFonts w:ascii="Cambria" w:hAnsi="Cambria"/>
          <w:sz w:val="22"/>
          <w:szCs w:val="22"/>
        </w:rPr>
        <w:t xml:space="preserve">. </w:t>
      </w:r>
      <w:r w:rsidRPr="0008049D">
        <w:rPr>
          <w:rFonts w:ascii="Cambria" w:hAnsi="Cambria"/>
          <w:b/>
          <w:bCs/>
          <w:sz w:val="22"/>
          <w:szCs w:val="22"/>
        </w:rPr>
        <w:t>(32) 3342 – 1221</w:t>
      </w:r>
    </w:p>
    <w:p w14:paraId="0CF8FFC5" w14:textId="77777777" w:rsidR="0008049D" w:rsidRPr="0008049D" w:rsidRDefault="0008049D" w:rsidP="0008049D">
      <w:pPr>
        <w:spacing w:after="120" w:line="276" w:lineRule="auto"/>
        <w:ind w:right="-15"/>
        <w:jc w:val="both"/>
        <w:rPr>
          <w:rFonts w:ascii="Cambria" w:hAnsi="Cambria"/>
          <w:sz w:val="22"/>
          <w:szCs w:val="22"/>
        </w:rPr>
      </w:pPr>
      <w:r w:rsidRPr="0008049D">
        <w:rPr>
          <w:rFonts w:ascii="Cambria" w:hAnsi="Cambria"/>
          <w:sz w:val="22"/>
          <w:szCs w:val="22"/>
        </w:rPr>
        <w:t>5.3</w:t>
      </w:r>
      <w:r w:rsidRPr="0008049D">
        <w:rPr>
          <w:rFonts w:ascii="Cambria" w:hAnsi="Cambria"/>
          <w:b/>
          <w:bCs/>
          <w:sz w:val="22"/>
          <w:szCs w:val="22"/>
        </w:rPr>
        <w:t xml:space="preserve"> - </w:t>
      </w:r>
      <w:r w:rsidRPr="0008049D">
        <w:rPr>
          <w:rFonts w:ascii="Cambria" w:hAnsi="Cambria"/>
          <w:sz w:val="22"/>
          <w:szCs w:val="22"/>
        </w:rPr>
        <w:t xml:space="preserve">Serão automaticamente desclassificadas e consideradas desistentes as empresas licitantes que deixarem de entregar as amostras nos prazos estabelecidos, convocando-se os demais licitantes na ordem de classificação para apresentarem suas amostras. Caso a amostra, apresentada pelo licitante classificado provisoriamente em primeiro lugar, seja reprovada este será desclassificado e será convocada a próxima empresa licitante na ordem de classificação provisória para apresentarem suas amostras no prazo previsto no presente termo de referência a contar do recebimento da convocação. </w:t>
      </w:r>
    </w:p>
    <w:p w14:paraId="4778DF30" w14:textId="77777777" w:rsidR="0008049D" w:rsidRPr="0008049D" w:rsidRDefault="0008049D" w:rsidP="0008049D">
      <w:pPr>
        <w:spacing w:after="120" w:line="276" w:lineRule="auto"/>
        <w:ind w:right="-15"/>
        <w:jc w:val="both"/>
        <w:rPr>
          <w:rFonts w:ascii="Cambria" w:hAnsi="Cambria" w:cs="Calibri"/>
          <w:b/>
          <w:bCs/>
          <w:color w:val="000000"/>
          <w:sz w:val="22"/>
          <w:szCs w:val="22"/>
        </w:rPr>
      </w:pPr>
      <w:r w:rsidRPr="0008049D">
        <w:rPr>
          <w:rFonts w:ascii="Cambria" w:hAnsi="Cambria"/>
          <w:sz w:val="22"/>
          <w:szCs w:val="22"/>
        </w:rPr>
        <w:t>5.4 - As convocações, notificações, solicitações e informações relacionadas às amostras apresentadas poderão ser oficiadas por e-mail ou fax. Os relatórios, pareceres ou laudos decorrentes da análise realizada, devidamente firmados pelos responsáveis ou responsável pela análise, serão oficializadas por e-mail ou fax a todos os licitantes participantes, visando dar publicidade aos atos praticados para que se for do interesse dos licitantes, possam exercer o direito recursal de eventual impugnação à análise das amostras.</w:t>
      </w:r>
    </w:p>
    <w:p w14:paraId="03171E3E" w14:textId="77777777" w:rsidR="0008049D" w:rsidRPr="0008049D" w:rsidRDefault="0008049D" w:rsidP="0008049D">
      <w:pPr>
        <w:numPr>
          <w:ilvl w:val="0"/>
          <w:numId w:val="35"/>
        </w:numPr>
        <w:spacing w:after="120" w:line="276" w:lineRule="auto"/>
        <w:ind w:left="284" w:right="-15" w:hanging="284"/>
        <w:jc w:val="both"/>
        <w:rPr>
          <w:rFonts w:ascii="Cambria" w:hAnsi="Cambria" w:cs="Calibri"/>
          <w:b/>
          <w:bCs/>
          <w:color w:val="000000"/>
          <w:sz w:val="22"/>
          <w:szCs w:val="22"/>
        </w:rPr>
      </w:pPr>
      <w:r w:rsidRPr="0008049D">
        <w:rPr>
          <w:rFonts w:ascii="Cambria" w:hAnsi="Cambria" w:cs="Calibri"/>
          <w:b/>
          <w:bCs/>
          <w:color w:val="000000"/>
          <w:sz w:val="22"/>
          <w:szCs w:val="22"/>
        </w:rPr>
        <w:t>ENTREGA E CRITÉRIOS DE ACEITAÇÃO DO OBJETO.</w:t>
      </w:r>
    </w:p>
    <w:p w14:paraId="28EFCFEC"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O prazo de entrega dos bens é de 20 dias, contados do(a) recebimento da ordem de compra, em remessa parcelada, no seguinte endereço do órgão gerenciador: </w:t>
      </w:r>
      <w:r w:rsidRPr="0008049D">
        <w:rPr>
          <w:rFonts w:ascii="Cambria" w:hAnsi="Cambria" w:cs="Calibri"/>
          <w:b/>
          <w:bCs/>
          <w:sz w:val="22"/>
          <w:szCs w:val="22"/>
        </w:rPr>
        <w:t>Rua Francisco Novato, nº 02, Centro, Santa Rita de Ibitipoca/MG, CEP 36235-000</w:t>
      </w:r>
      <w:r w:rsidRPr="0008049D">
        <w:rPr>
          <w:rFonts w:ascii="Cambria" w:hAnsi="Cambria" w:cs="Calibri"/>
          <w:sz w:val="22"/>
          <w:szCs w:val="22"/>
        </w:rPr>
        <w:t>.</w:t>
      </w:r>
    </w:p>
    <w:p w14:paraId="13084856"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No caso de produtos perecíveis, o prazo de validade na data da entrega não poderá ser inferior a 75% do prazo total recomendado pelo fabricante.</w:t>
      </w:r>
    </w:p>
    <w:p w14:paraId="3FCBCD2E"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Os bens serão recebidos provisoriamente, imediatamente depois de efetuada a entrega, pelo(a) responsável pelo acompanhamento e fiscalização do contrato, para efeito de posterior verificação de sua conformidade com as especificações constantes neste Termo de Referência e na proposta. </w:t>
      </w:r>
    </w:p>
    <w:p w14:paraId="088B318F"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5EF8F83D"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Os bens serão recebidos definitivamente no prazo de 05 (cinco) dias úteis, contados do recebimento provisório, após a verificação da qualidade e quantidade do material e consequente aceitação mediante termo circunstanciado.</w:t>
      </w:r>
    </w:p>
    <w:p w14:paraId="10582C55"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b/>
          <w:bCs/>
          <w:color w:val="000000"/>
          <w:sz w:val="22"/>
          <w:szCs w:val="22"/>
        </w:rPr>
      </w:pPr>
      <w:r w:rsidRPr="0008049D">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21A96923"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 recebimento provisório ou definitivo do objeto não exclui a responsabilidade da contratada pelos prejuízos resultantes da incorreta execução do contrato.</w:t>
      </w:r>
    </w:p>
    <w:p w14:paraId="7B33164A" w14:textId="77777777" w:rsidR="0008049D" w:rsidRPr="0008049D" w:rsidRDefault="0008049D" w:rsidP="0008049D">
      <w:pPr>
        <w:numPr>
          <w:ilvl w:val="0"/>
          <w:numId w:val="35"/>
        </w:numPr>
        <w:spacing w:after="120" w:line="276" w:lineRule="auto"/>
        <w:ind w:left="284" w:right="-15" w:hanging="284"/>
        <w:jc w:val="both"/>
        <w:rPr>
          <w:rFonts w:ascii="Cambria" w:hAnsi="Cambria" w:cs="Calibri"/>
          <w:b/>
          <w:color w:val="000000"/>
          <w:sz w:val="22"/>
          <w:szCs w:val="22"/>
        </w:rPr>
      </w:pPr>
      <w:r w:rsidRPr="0008049D">
        <w:rPr>
          <w:rFonts w:ascii="Cambria" w:hAnsi="Cambria" w:cs="Calibri"/>
          <w:b/>
          <w:bCs/>
          <w:color w:val="000000"/>
          <w:sz w:val="22"/>
          <w:szCs w:val="22"/>
          <w:lang w:eastAsia="en-US"/>
        </w:rPr>
        <w:t>DAS OBRIGAÇÕES DA CONTRATANTE</w:t>
      </w:r>
    </w:p>
    <w:p w14:paraId="71EB0606" w14:textId="77777777" w:rsidR="0008049D" w:rsidRPr="0008049D" w:rsidRDefault="0008049D" w:rsidP="0008049D">
      <w:pPr>
        <w:numPr>
          <w:ilvl w:val="1"/>
          <w:numId w:val="35"/>
        </w:numPr>
        <w:spacing w:after="120" w:line="276" w:lineRule="auto"/>
        <w:ind w:right="-15"/>
        <w:jc w:val="both"/>
        <w:rPr>
          <w:rFonts w:ascii="Cambria" w:hAnsi="Cambria" w:cs="Calibri"/>
          <w:sz w:val="22"/>
          <w:szCs w:val="22"/>
        </w:rPr>
      </w:pPr>
      <w:r w:rsidRPr="0008049D">
        <w:rPr>
          <w:rFonts w:ascii="Cambria" w:hAnsi="Cambria" w:cs="Calibri"/>
          <w:sz w:val="22"/>
          <w:szCs w:val="22"/>
        </w:rPr>
        <w:t>São obrigações da Contratante:</w:t>
      </w:r>
    </w:p>
    <w:p w14:paraId="6052F8CF"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b/>
          <w:color w:val="000000"/>
          <w:sz w:val="22"/>
          <w:szCs w:val="22"/>
        </w:rPr>
      </w:pPr>
      <w:r w:rsidRPr="0008049D">
        <w:rPr>
          <w:rFonts w:ascii="Cambria" w:hAnsi="Cambria" w:cs="Calibri"/>
          <w:sz w:val="22"/>
          <w:szCs w:val="22"/>
        </w:rPr>
        <w:t>receber o objeto no prazo e condições estabelecidas no Edital e seus anexos;</w:t>
      </w:r>
    </w:p>
    <w:p w14:paraId="6A1FF4F0"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lastRenderedPageBreak/>
        <w:t>verificar minuciosamente, no prazo fixado, a conformidade dos bens recebidos provisoriamente com as especificações constantes do Edital e da proposta, para fins de aceitação e recebimento definitivo;</w:t>
      </w:r>
    </w:p>
    <w:p w14:paraId="67048FEC"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comunicar à Contratada, por escrito, sobre imperfeições, falhas ou irregularidades verificadas no objeto fornecido, para que seja substituído, reparado ou corrigido;</w:t>
      </w:r>
    </w:p>
    <w:p w14:paraId="351250CA"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acompanhar e fiscalizar o cumprimento das obrigações da Contratada, através de comissão/servidor especialmente designado;</w:t>
      </w:r>
    </w:p>
    <w:p w14:paraId="1AB2191F"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efetuar o pagamento à Contratada no valor correspondente ao fornecimento do objeto, no prazo e forma estabelecidos no Edital e seus anexos;</w:t>
      </w:r>
    </w:p>
    <w:p w14:paraId="3D7A7588"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DFBAFE2" w14:textId="77777777" w:rsidR="0008049D" w:rsidRPr="0008049D" w:rsidRDefault="0008049D" w:rsidP="0008049D">
      <w:pPr>
        <w:numPr>
          <w:ilvl w:val="0"/>
          <w:numId w:val="35"/>
        </w:numPr>
        <w:spacing w:after="120" w:line="276" w:lineRule="auto"/>
        <w:ind w:left="284" w:right="-15" w:hanging="284"/>
        <w:jc w:val="both"/>
        <w:rPr>
          <w:rFonts w:ascii="Cambria" w:hAnsi="Cambria" w:cs="Calibri"/>
          <w:b/>
          <w:color w:val="000000"/>
          <w:sz w:val="22"/>
          <w:szCs w:val="22"/>
        </w:rPr>
      </w:pPr>
      <w:r w:rsidRPr="0008049D">
        <w:rPr>
          <w:rFonts w:ascii="Cambria" w:hAnsi="Cambria" w:cs="Calibri"/>
          <w:b/>
          <w:sz w:val="22"/>
          <w:szCs w:val="22"/>
        </w:rPr>
        <w:t>OBRIGAÇÕES DA CONTRATADA</w:t>
      </w:r>
    </w:p>
    <w:p w14:paraId="5B9743E5"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A Contratada deve cumprir todas as obrigações constantes no Edital, seus anexos e sua proposta, assumindo como exclusivamente seus os riscos e as despesas decorrentes da boa e perfeita execução do objeto e, ainda:</w:t>
      </w:r>
    </w:p>
    <w:p w14:paraId="55149D61"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 xml:space="preserve">efetuar a entrega do objeto em perfeitas condições, conforme especificações, prazo e local constantes no Edital e seus anexos, acompanhado da respectiva nota fiscal, </w:t>
      </w:r>
    </w:p>
    <w:p w14:paraId="12E66F61"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p>
    <w:p w14:paraId="2D4B8740"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responsabilizar-se pelos vícios e danos decorrentes do objeto, de acordo com os artigos 12, 13 e 17 a 27, do Código de Defesa do Consumidor (Lei nº 8.078, de 1990);</w:t>
      </w:r>
    </w:p>
    <w:p w14:paraId="45905FC4"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substituir, reparar ou corrigir, às suas expensas, no prazo fixado neste Termo de Referência, o objeto com avarias ou defeitos;</w:t>
      </w:r>
    </w:p>
    <w:p w14:paraId="4EB6C0E9"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comunicar à Contratante, no prazo máximo de 24 (vinte e quatro) horas que antecede a data da entrega, os motivos que impossibilitem o cumprimento do prazo previsto, com a devida comprovação;</w:t>
      </w:r>
    </w:p>
    <w:p w14:paraId="54139B43"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manter, durante toda a execução do contrato, em compatibilidade com as obrigações assumidas, todas as condições de habilitação e qualificação exigidas na licitação;</w:t>
      </w:r>
    </w:p>
    <w:p w14:paraId="0F383368" w14:textId="77777777" w:rsidR="0008049D" w:rsidRPr="0008049D" w:rsidRDefault="0008049D" w:rsidP="0008049D">
      <w:pPr>
        <w:numPr>
          <w:ilvl w:val="2"/>
          <w:numId w:val="35"/>
        </w:numPr>
        <w:tabs>
          <w:tab w:val="left" w:pos="1134"/>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indicar preposto para representá-la durante a execução do contrato.</w:t>
      </w:r>
    </w:p>
    <w:p w14:paraId="7A18DCFE"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rPr>
      </w:pPr>
      <w:r w:rsidRPr="0008049D">
        <w:rPr>
          <w:rFonts w:ascii="Cambria" w:hAnsi="Cambria" w:cs="Calibri"/>
          <w:b/>
          <w:color w:val="000000"/>
          <w:sz w:val="22"/>
          <w:szCs w:val="22"/>
        </w:rPr>
        <w:t>DA SUBCONTRATAÇÃO</w:t>
      </w:r>
    </w:p>
    <w:p w14:paraId="26E2EFAA"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A subcontratação depende de autorização prévia da Contratante, a quem incumbe avaliar se a subcontratada cumpre os requisitos de qualificação técnica, além da regularidade fiscal e trabalhista, necessários à execução do objeto.</w:t>
      </w:r>
    </w:p>
    <w:p w14:paraId="6B111C1B"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A701F5D"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lang w:eastAsia="en-US"/>
        </w:rPr>
      </w:pPr>
      <w:r w:rsidRPr="0008049D">
        <w:rPr>
          <w:rFonts w:ascii="Cambria" w:hAnsi="Cambria" w:cs="Calibri"/>
          <w:b/>
          <w:color w:val="000000"/>
          <w:sz w:val="22"/>
          <w:szCs w:val="22"/>
          <w:lang w:eastAsia="en-US"/>
        </w:rPr>
        <w:lastRenderedPageBreak/>
        <w:t>ALTERAÇÃO SUBJETIVA</w:t>
      </w:r>
    </w:p>
    <w:p w14:paraId="0A6FE777"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20F67F2"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lang w:eastAsia="en-US"/>
        </w:rPr>
      </w:pPr>
      <w:r w:rsidRPr="0008049D">
        <w:rPr>
          <w:rFonts w:ascii="Cambria" w:hAnsi="Cambria" w:cs="Calibri"/>
          <w:b/>
          <w:color w:val="000000"/>
          <w:sz w:val="22"/>
          <w:szCs w:val="22"/>
          <w:lang w:eastAsia="en-US"/>
        </w:rPr>
        <w:t>DO CONTROLE E FISCALIZAÇÃO DA EXECUÇÃO</w:t>
      </w:r>
    </w:p>
    <w:p w14:paraId="24136CBB"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83F1628" w14:textId="77777777" w:rsidR="0008049D" w:rsidRPr="0008049D" w:rsidRDefault="0008049D" w:rsidP="0008049D">
      <w:pPr>
        <w:numPr>
          <w:ilvl w:val="2"/>
          <w:numId w:val="35"/>
        </w:numPr>
        <w:tabs>
          <w:tab w:val="left" w:pos="1276"/>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O recebimento de material de valor superior a R$176.000,00 (cento e setenta e seis mil reais) será confiado a uma comissão de, no mínimo, 3 (três) membros, designados pela autoridade competente.</w:t>
      </w:r>
    </w:p>
    <w:p w14:paraId="4741CD4E"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26DFBD5"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062F3B2"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lang w:eastAsia="en-US"/>
        </w:rPr>
      </w:pPr>
      <w:r w:rsidRPr="0008049D">
        <w:rPr>
          <w:rFonts w:ascii="Cambria" w:hAnsi="Cambria" w:cs="Calibri"/>
          <w:b/>
          <w:color w:val="000000"/>
          <w:sz w:val="22"/>
          <w:szCs w:val="22"/>
          <w:lang w:eastAsia="en-US"/>
        </w:rPr>
        <w:t>DO PAGAMENTO</w:t>
      </w:r>
    </w:p>
    <w:p w14:paraId="3F2BBAEC"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 pagamento será realizado no prazo máximo de até 30 (trinta) dias, contados a partir do recebimento da Nota Fiscal ou Fatura, através de ordem bancária, para crédito em banco, agência e conta corrente indicados pelo contratado.</w:t>
      </w:r>
    </w:p>
    <w:p w14:paraId="0BAEBF9D" w14:textId="77777777" w:rsidR="0008049D" w:rsidRPr="0008049D" w:rsidRDefault="0008049D" w:rsidP="0008049D">
      <w:pPr>
        <w:numPr>
          <w:ilvl w:val="2"/>
          <w:numId w:val="35"/>
        </w:numPr>
        <w:spacing w:after="120" w:line="276" w:lineRule="auto"/>
        <w:ind w:left="1276" w:right="-15" w:hanging="708"/>
        <w:jc w:val="both"/>
        <w:rPr>
          <w:rFonts w:ascii="Cambria" w:hAnsi="Cambria" w:cs="Calibri"/>
          <w:sz w:val="22"/>
          <w:szCs w:val="22"/>
        </w:rPr>
      </w:pPr>
      <w:r w:rsidRPr="0008049D">
        <w:rPr>
          <w:rFonts w:ascii="Cambria" w:hAnsi="Cambria" w:cs="Calibri"/>
          <w:sz w:val="22"/>
          <w:szCs w:val="22"/>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49F98F46"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Considera-se ocorrido o recebimento da nota fiscal ou fatura no momento em que o órgão contratante atestar a execução do objeto do contrato.</w:t>
      </w:r>
    </w:p>
    <w:p w14:paraId="05FA54D6"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A Nota Fiscal ou Fatura deverá ser obrigatoriamente acompanhada da comprovação da regularidade fiscal, constatada por meio de consulta Cadastro de Fornecedores do Município ou, na impossibilidade de acesso ao referido Sistema, mediante consulta aos sítios eletrônicos oficiais ou à documentação mencionada no art. 29 da Lei nº 8.666, de 1993. </w:t>
      </w:r>
    </w:p>
    <w:p w14:paraId="6F955880" w14:textId="77777777" w:rsidR="0008049D" w:rsidRPr="0008049D" w:rsidRDefault="0008049D" w:rsidP="0008049D">
      <w:pPr>
        <w:numPr>
          <w:ilvl w:val="2"/>
          <w:numId w:val="35"/>
        </w:numPr>
        <w:tabs>
          <w:tab w:val="left" w:pos="1276"/>
        </w:tabs>
        <w:spacing w:after="120" w:line="276" w:lineRule="auto"/>
        <w:ind w:left="567" w:right="-15" w:firstLine="1"/>
        <w:jc w:val="both"/>
        <w:rPr>
          <w:rFonts w:ascii="Cambria" w:hAnsi="Cambria" w:cs="Calibri"/>
          <w:sz w:val="22"/>
          <w:szCs w:val="22"/>
        </w:rPr>
      </w:pPr>
      <w:r w:rsidRPr="0008049D">
        <w:rPr>
          <w:rFonts w:ascii="Cambria" w:hAnsi="Cambria" w:cs="Calibri"/>
          <w:sz w:val="22"/>
          <w:szCs w:val="22"/>
        </w:rPr>
        <w:lastRenderedPageBreak/>
        <w:t>Constatando-se, junto ao Cadastro de Fornecedores do Município, a situação de irregularidade do fornecedor contratado, deverão ser tomadas as providências previstas no do art. 31 da Instrução Normativa nº 3, de 26 de abril de 2018.</w:t>
      </w:r>
    </w:p>
    <w:p w14:paraId="4F7120A2"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1FDC3B0"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Será considerada data do pagamento o dia em que constar como emitida a ordem bancária para pagamento.</w:t>
      </w:r>
    </w:p>
    <w:p w14:paraId="3F4912CD"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Antes de cada pagamento à contratada, será realizada consulta ao Cadastro de Fornecedores para verificar a manutenção das condições de habilitação exigidas no edital. </w:t>
      </w:r>
    </w:p>
    <w:p w14:paraId="71631078"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Constatando-se, junto ao Cadastro de Fornecedores do Município,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07BCF2C"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8C77CF7"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811C921" w14:textId="77777777" w:rsidR="0008049D" w:rsidRPr="0008049D" w:rsidRDefault="0008049D" w:rsidP="0008049D">
      <w:pPr>
        <w:numPr>
          <w:ilvl w:val="1"/>
          <w:numId w:val="35"/>
        </w:numPr>
        <w:tabs>
          <w:tab w:val="left" w:pos="426"/>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Persistindo a irregularidade, a contratante deverá adotar as medidas necessárias à rescisão contratual nos autos do processo administrativo correspondente, assegurada à contratada a ampla defesa. </w:t>
      </w:r>
    </w:p>
    <w:p w14:paraId="2D5DBB36"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Havendo a efetiva execução do objeto, os pagamentos serão realizados normalmente, até que se decida pela rescisão do contrato, caso a contratada não regularize sua situação junto ao Cadastro de Fornecedores do Município.  </w:t>
      </w:r>
    </w:p>
    <w:p w14:paraId="7FE3DBFF" w14:textId="77777777" w:rsidR="0008049D" w:rsidRPr="0008049D" w:rsidRDefault="0008049D" w:rsidP="0008049D">
      <w:pPr>
        <w:numPr>
          <w:ilvl w:val="2"/>
          <w:numId w:val="35"/>
        </w:numPr>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Será rescindido o contrato em execução com a contratada inadimplente no Cadastro de Fornecedores do Município, salvo por motivo de economicidade, segurança nacional ou outro de interesse público de alta relevância, devidamente justificado, em qualquer caso, pela máxima autoridade da contratante.</w:t>
      </w:r>
    </w:p>
    <w:p w14:paraId="637BB1DE" w14:textId="77777777" w:rsidR="0008049D" w:rsidRPr="0008049D" w:rsidRDefault="0008049D" w:rsidP="0008049D">
      <w:pPr>
        <w:numPr>
          <w:ilvl w:val="1"/>
          <w:numId w:val="35"/>
        </w:numPr>
        <w:spacing w:after="120" w:line="276" w:lineRule="auto"/>
        <w:ind w:left="567" w:right="-15" w:hanging="567"/>
        <w:jc w:val="both"/>
        <w:rPr>
          <w:rFonts w:ascii="Cambria" w:hAnsi="Cambria" w:cs="Calibri"/>
          <w:sz w:val="22"/>
          <w:szCs w:val="22"/>
          <w:lang w:eastAsia="en-US"/>
        </w:rPr>
      </w:pPr>
      <w:r w:rsidRPr="0008049D">
        <w:rPr>
          <w:rFonts w:ascii="Cambria" w:hAnsi="Cambria" w:cs="Calibri"/>
          <w:sz w:val="22"/>
          <w:szCs w:val="22"/>
          <w:lang w:eastAsia="en-US"/>
        </w:rPr>
        <w:t>Quando do pagamento, será efetuada a retenção tributária prevista na legislação aplicável.</w:t>
      </w:r>
    </w:p>
    <w:p w14:paraId="1B638D5C" w14:textId="77777777" w:rsidR="0008049D" w:rsidRPr="0008049D" w:rsidRDefault="0008049D" w:rsidP="0008049D">
      <w:pPr>
        <w:numPr>
          <w:ilvl w:val="2"/>
          <w:numId w:val="35"/>
        </w:numPr>
        <w:spacing w:after="120" w:line="276" w:lineRule="auto"/>
        <w:ind w:left="567" w:right="-15" w:firstLine="1"/>
        <w:jc w:val="both"/>
        <w:rPr>
          <w:rFonts w:ascii="Cambria" w:hAnsi="Cambria" w:cs="Calibri"/>
          <w:sz w:val="22"/>
          <w:szCs w:val="22"/>
        </w:rPr>
      </w:pPr>
      <w:r w:rsidRPr="0008049D">
        <w:rPr>
          <w:rFonts w:ascii="Cambria" w:hAnsi="Cambria" w:cs="Calibri"/>
          <w:sz w:val="22"/>
          <w:szCs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w:t>
      </w:r>
      <w:r w:rsidRPr="0008049D">
        <w:rPr>
          <w:rFonts w:ascii="Cambria" w:hAnsi="Cambria" w:cs="Calibri"/>
          <w:sz w:val="22"/>
          <w:szCs w:val="22"/>
        </w:rPr>
        <w:lastRenderedPageBreak/>
        <w:t>apresentação de comprovação, por meio de documento oficial, de que faz jus ao tratamento tributário favorecido previsto na referida Lei Complementar.</w:t>
      </w:r>
    </w:p>
    <w:p w14:paraId="5532B1A0" w14:textId="77777777" w:rsidR="0008049D" w:rsidRPr="0008049D" w:rsidRDefault="0008049D" w:rsidP="0008049D">
      <w:pPr>
        <w:numPr>
          <w:ilvl w:val="1"/>
          <w:numId w:val="35"/>
        </w:numPr>
        <w:tabs>
          <w:tab w:val="left" w:pos="709"/>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4D5319A" w14:textId="77777777" w:rsidR="0008049D" w:rsidRPr="0008049D" w:rsidRDefault="0008049D" w:rsidP="0008049D">
      <w:pPr>
        <w:spacing w:after="120" w:line="276" w:lineRule="auto"/>
        <w:ind w:left="1134" w:right="-15"/>
        <w:jc w:val="both"/>
        <w:rPr>
          <w:rFonts w:ascii="Cambria" w:hAnsi="Cambria" w:cs="Calibri"/>
          <w:sz w:val="22"/>
          <w:szCs w:val="22"/>
          <w:lang w:eastAsia="en-US"/>
        </w:rPr>
      </w:pPr>
      <w:r w:rsidRPr="0008049D">
        <w:rPr>
          <w:rFonts w:ascii="Cambria" w:hAnsi="Cambria" w:cs="Calibri"/>
          <w:sz w:val="22"/>
          <w:szCs w:val="22"/>
          <w:lang w:eastAsia="en-US"/>
        </w:rPr>
        <w:t>EM = I x N x VP, sendo:</w:t>
      </w:r>
    </w:p>
    <w:p w14:paraId="51DC98B1" w14:textId="77777777" w:rsidR="0008049D" w:rsidRPr="0008049D" w:rsidRDefault="0008049D" w:rsidP="0008049D">
      <w:pPr>
        <w:spacing w:after="120" w:line="276" w:lineRule="auto"/>
        <w:ind w:left="1134" w:right="-15"/>
        <w:jc w:val="both"/>
        <w:rPr>
          <w:rFonts w:ascii="Cambria" w:hAnsi="Cambria" w:cs="Calibri"/>
          <w:sz w:val="22"/>
          <w:szCs w:val="22"/>
          <w:lang w:eastAsia="en-US"/>
        </w:rPr>
      </w:pPr>
      <w:r w:rsidRPr="0008049D">
        <w:rPr>
          <w:rFonts w:ascii="Cambria" w:hAnsi="Cambria" w:cs="Calibri"/>
          <w:sz w:val="22"/>
          <w:szCs w:val="22"/>
          <w:lang w:eastAsia="en-US"/>
        </w:rPr>
        <w:t>EM = Encargos moratórios;</w:t>
      </w:r>
    </w:p>
    <w:p w14:paraId="16DA9D8A" w14:textId="77777777" w:rsidR="0008049D" w:rsidRPr="0008049D" w:rsidRDefault="0008049D" w:rsidP="0008049D">
      <w:pPr>
        <w:spacing w:after="120" w:line="276" w:lineRule="auto"/>
        <w:ind w:left="1134" w:right="-15"/>
        <w:jc w:val="both"/>
        <w:rPr>
          <w:rFonts w:ascii="Cambria" w:hAnsi="Cambria" w:cs="Calibri"/>
          <w:sz w:val="22"/>
          <w:szCs w:val="22"/>
          <w:lang w:eastAsia="en-US"/>
        </w:rPr>
      </w:pPr>
      <w:r w:rsidRPr="0008049D">
        <w:rPr>
          <w:rFonts w:ascii="Cambria" w:hAnsi="Cambria" w:cs="Calibri"/>
          <w:sz w:val="22"/>
          <w:szCs w:val="22"/>
          <w:lang w:eastAsia="en-US"/>
        </w:rPr>
        <w:t>N = Número de dias entre a data prevista para o pagamento e a do efetivo pagamento;</w:t>
      </w:r>
    </w:p>
    <w:p w14:paraId="5BDA6570" w14:textId="77777777" w:rsidR="0008049D" w:rsidRPr="0008049D" w:rsidRDefault="0008049D" w:rsidP="0008049D">
      <w:pPr>
        <w:spacing w:after="120" w:line="276" w:lineRule="auto"/>
        <w:ind w:left="1134" w:right="-15"/>
        <w:jc w:val="both"/>
        <w:rPr>
          <w:rFonts w:ascii="Cambria" w:hAnsi="Cambria" w:cs="Calibri"/>
          <w:sz w:val="22"/>
          <w:szCs w:val="22"/>
          <w:lang w:eastAsia="en-US"/>
        </w:rPr>
      </w:pPr>
      <w:r w:rsidRPr="0008049D">
        <w:rPr>
          <w:rFonts w:ascii="Cambria" w:hAnsi="Cambria" w:cs="Calibri"/>
          <w:sz w:val="22"/>
          <w:szCs w:val="22"/>
          <w:lang w:eastAsia="en-US"/>
        </w:rPr>
        <w:t>VP = Valor da parcela a ser paga.</w:t>
      </w:r>
    </w:p>
    <w:p w14:paraId="64725D44" w14:textId="77777777" w:rsidR="0008049D" w:rsidRPr="0008049D" w:rsidRDefault="0008049D" w:rsidP="0008049D">
      <w:pPr>
        <w:spacing w:after="120" w:line="276" w:lineRule="auto"/>
        <w:ind w:left="1134" w:right="-15"/>
        <w:jc w:val="both"/>
        <w:rPr>
          <w:rFonts w:ascii="Cambria" w:hAnsi="Cambria" w:cs="Calibri"/>
          <w:sz w:val="22"/>
          <w:szCs w:val="22"/>
          <w:lang w:eastAsia="en-US"/>
        </w:rPr>
      </w:pPr>
      <w:r w:rsidRPr="0008049D">
        <w:rPr>
          <w:rFonts w:ascii="Cambria" w:hAnsi="Cambria" w:cs="Calibri"/>
          <w:sz w:val="22"/>
          <w:szCs w:val="22"/>
          <w:lang w:eastAsia="en-US"/>
        </w:rPr>
        <w:t>I = Índice de compensação financeira = 0,00016438, assim apurado:</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08049D" w:rsidRPr="0008049D" w14:paraId="4DD3EA60" w14:textId="77777777" w:rsidTr="00B30960">
        <w:tc>
          <w:tcPr>
            <w:tcW w:w="2104" w:type="dxa"/>
            <w:vAlign w:val="center"/>
          </w:tcPr>
          <w:p w14:paraId="1270E2E8" w14:textId="77777777" w:rsidR="0008049D" w:rsidRPr="0008049D" w:rsidRDefault="0008049D" w:rsidP="00B30960">
            <w:pPr>
              <w:spacing w:line="276" w:lineRule="auto"/>
              <w:ind w:left="594" w:right="-15"/>
              <w:jc w:val="both"/>
              <w:rPr>
                <w:rFonts w:ascii="Cambria" w:hAnsi="Cambria" w:cs="Calibri"/>
                <w:sz w:val="22"/>
                <w:szCs w:val="22"/>
              </w:rPr>
            </w:pPr>
            <w:r w:rsidRPr="0008049D">
              <w:rPr>
                <w:rFonts w:ascii="Cambria" w:hAnsi="Cambria" w:cs="Calibri"/>
                <w:sz w:val="22"/>
                <w:szCs w:val="22"/>
              </w:rPr>
              <w:t>I = (TX)</w:t>
            </w:r>
          </w:p>
        </w:tc>
        <w:tc>
          <w:tcPr>
            <w:tcW w:w="1010" w:type="dxa"/>
            <w:vAlign w:val="center"/>
          </w:tcPr>
          <w:p w14:paraId="0FBD92A9" w14:textId="77777777" w:rsidR="0008049D" w:rsidRPr="0008049D" w:rsidRDefault="0008049D" w:rsidP="00B30960">
            <w:pPr>
              <w:spacing w:line="276" w:lineRule="auto"/>
              <w:ind w:left="280" w:right="-109"/>
              <w:jc w:val="both"/>
              <w:rPr>
                <w:rFonts w:ascii="Cambria" w:hAnsi="Cambria" w:cs="Calibri"/>
                <w:sz w:val="22"/>
                <w:szCs w:val="22"/>
              </w:rPr>
            </w:pPr>
            <w:r w:rsidRPr="0008049D">
              <w:rPr>
                <w:rFonts w:ascii="Cambria" w:hAnsi="Cambria" w:cs="Calibri"/>
                <w:sz w:val="22"/>
                <w:szCs w:val="22"/>
              </w:rPr>
              <w:t xml:space="preserve">      I = </w:t>
            </w:r>
          </w:p>
        </w:tc>
        <w:tc>
          <w:tcPr>
            <w:tcW w:w="1433" w:type="dxa"/>
          </w:tcPr>
          <w:p w14:paraId="76B00F98" w14:textId="77777777" w:rsidR="0008049D" w:rsidRPr="0008049D" w:rsidRDefault="0008049D" w:rsidP="00B30960">
            <w:pPr>
              <w:spacing w:before="120"/>
              <w:ind w:right="-15"/>
              <w:jc w:val="both"/>
              <w:rPr>
                <w:rFonts w:ascii="Cambria" w:hAnsi="Cambria" w:cs="Calibri"/>
                <w:sz w:val="22"/>
                <w:szCs w:val="22"/>
              </w:rPr>
            </w:pPr>
            <w:r w:rsidRPr="0008049D">
              <w:rPr>
                <w:rFonts w:ascii="Cambria" w:hAnsi="Cambria" w:cs="Calibri"/>
                <w:sz w:val="22"/>
                <w:szCs w:val="22"/>
                <w:u w:val="single"/>
              </w:rPr>
              <w:t>(6/100</w:t>
            </w:r>
            <w:proofErr w:type="gramStart"/>
            <w:r w:rsidRPr="0008049D">
              <w:rPr>
                <w:rFonts w:ascii="Cambria" w:hAnsi="Cambria" w:cs="Calibri"/>
                <w:sz w:val="22"/>
                <w:szCs w:val="22"/>
                <w:u w:val="single"/>
              </w:rPr>
              <w:t xml:space="preserve"> )</w:t>
            </w:r>
            <w:proofErr w:type="gramEnd"/>
            <w:r w:rsidRPr="0008049D">
              <w:rPr>
                <w:rFonts w:ascii="Cambria" w:hAnsi="Cambria" w:cs="Calibri"/>
                <w:sz w:val="22"/>
                <w:szCs w:val="22"/>
              </w:rPr>
              <w:t xml:space="preserve"> </w:t>
            </w:r>
          </w:p>
          <w:p w14:paraId="5B532EE1" w14:textId="77777777" w:rsidR="0008049D" w:rsidRPr="0008049D" w:rsidRDefault="0008049D" w:rsidP="00B30960">
            <w:pPr>
              <w:ind w:left="-100" w:right="-15"/>
              <w:jc w:val="both"/>
              <w:rPr>
                <w:rFonts w:ascii="Cambria" w:hAnsi="Cambria" w:cs="Calibri"/>
                <w:sz w:val="22"/>
                <w:szCs w:val="22"/>
                <w:u w:val="single"/>
              </w:rPr>
            </w:pPr>
            <w:r w:rsidRPr="0008049D">
              <w:rPr>
                <w:rFonts w:ascii="Cambria" w:hAnsi="Cambria" w:cs="Calibri"/>
                <w:sz w:val="22"/>
                <w:szCs w:val="22"/>
              </w:rPr>
              <w:t xml:space="preserve">     365</w:t>
            </w:r>
          </w:p>
        </w:tc>
        <w:tc>
          <w:tcPr>
            <w:tcW w:w="4482" w:type="dxa"/>
            <w:vAlign w:val="center"/>
          </w:tcPr>
          <w:p w14:paraId="213A66E6" w14:textId="77777777" w:rsidR="0008049D" w:rsidRPr="0008049D" w:rsidRDefault="0008049D" w:rsidP="00B30960">
            <w:pPr>
              <w:spacing w:line="276" w:lineRule="auto"/>
              <w:ind w:left="303" w:right="-15"/>
              <w:jc w:val="both"/>
              <w:rPr>
                <w:rFonts w:ascii="Cambria" w:hAnsi="Cambria" w:cs="Calibri"/>
                <w:sz w:val="22"/>
                <w:szCs w:val="22"/>
              </w:rPr>
            </w:pPr>
            <w:r w:rsidRPr="0008049D">
              <w:rPr>
                <w:rFonts w:ascii="Cambria" w:hAnsi="Cambria" w:cs="Calibri"/>
                <w:sz w:val="22"/>
                <w:szCs w:val="22"/>
              </w:rPr>
              <w:t>I = 0,00016438</w:t>
            </w:r>
          </w:p>
          <w:p w14:paraId="588A5461" w14:textId="77777777" w:rsidR="0008049D" w:rsidRPr="0008049D" w:rsidRDefault="0008049D" w:rsidP="00B30960">
            <w:pPr>
              <w:spacing w:after="120" w:line="276" w:lineRule="auto"/>
              <w:ind w:left="303" w:right="-15"/>
              <w:jc w:val="both"/>
              <w:rPr>
                <w:rFonts w:ascii="Cambria" w:hAnsi="Cambria" w:cs="Calibri"/>
                <w:sz w:val="22"/>
                <w:szCs w:val="22"/>
              </w:rPr>
            </w:pPr>
            <w:r w:rsidRPr="0008049D">
              <w:rPr>
                <w:rFonts w:ascii="Cambria" w:hAnsi="Cambria" w:cs="Calibri"/>
                <w:sz w:val="22"/>
                <w:szCs w:val="22"/>
              </w:rPr>
              <w:t>TX = Percentual da taxa anual = 6%</w:t>
            </w:r>
          </w:p>
        </w:tc>
      </w:tr>
    </w:tbl>
    <w:p w14:paraId="55D3363F"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lang w:eastAsia="en-US"/>
        </w:rPr>
      </w:pPr>
      <w:r w:rsidRPr="0008049D">
        <w:rPr>
          <w:rFonts w:ascii="Cambria" w:hAnsi="Cambria" w:cs="Calibri"/>
          <w:b/>
          <w:color w:val="000000"/>
          <w:sz w:val="22"/>
          <w:szCs w:val="22"/>
          <w:lang w:eastAsia="en-US"/>
        </w:rPr>
        <w:t xml:space="preserve">DO REAJUSTE </w:t>
      </w:r>
    </w:p>
    <w:p w14:paraId="22D4F2C5"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Os preços são fixos e irreajustáveis no prazo de um ano contado da data limite para a apresentação das propostas.</w:t>
      </w:r>
    </w:p>
    <w:p w14:paraId="5E7227E9" w14:textId="77777777" w:rsidR="0008049D" w:rsidRPr="0008049D" w:rsidRDefault="0008049D" w:rsidP="0008049D">
      <w:pPr>
        <w:numPr>
          <w:ilvl w:val="2"/>
          <w:numId w:val="35"/>
        </w:numPr>
        <w:spacing w:after="120" w:line="276" w:lineRule="auto"/>
        <w:ind w:left="1276" w:right="-15" w:hanging="708"/>
        <w:jc w:val="both"/>
        <w:rPr>
          <w:rFonts w:ascii="Cambria" w:hAnsi="Cambria" w:cs="Calibri"/>
          <w:sz w:val="22"/>
          <w:szCs w:val="22"/>
        </w:rPr>
      </w:pPr>
      <w:r w:rsidRPr="0008049D">
        <w:rPr>
          <w:rFonts w:ascii="Cambria" w:hAnsi="Cambria" w:cs="Calibri"/>
          <w:sz w:val="22"/>
          <w:szCs w:val="22"/>
        </w:rPr>
        <w:t>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14:paraId="5C720643"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Nos reajustes subsequentes ao primeiro, o interregno mínimo de um ano será contado a partir dos efeitos financeiros do último reajuste.</w:t>
      </w:r>
    </w:p>
    <w:p w14:paraId="1D671268"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639DFFF"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Nas aferições finais, o índice utilizado para reajuste será, obrigatoriamente, o definitivo.</w:t>
      </w:r>
    </w:p>
    <w:p w14:paraId="455306AA"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Caso o índice estabelecido para reajustamento venha a ser extinto ou de qualquer forma não possa mais ser utilizado, será adotado, em substituição, o que vier a ser determinado pela legislação então em vigor.</w:t>
      </w:r>
    </w:p>
    <w:p w14:paraId="1D33771C"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 xml:space="preserve">Na ausência de previsão legal quanto ao índice substituto, as partes elegerão novo índice oficial, para reajustamento do preço do valor remanescente, por meio de termo aditivo. </w:t>
      </w:r>
    </w:p>
    <w:p w14:paraId="5A6D2E5C" w14:textId="77777777" w:rsidR="0008049D" w:rsidRPr="0008049D" w:rsidRDefault="0008049D" w:rsidP="005F762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O reajuste será realizado por apostilamento.</w:t>
      </w:r>
    </w:p>
    <w:p w14:paraId="29985A50" w14:textId="77777777" w:rsidR="0008049D" w:rsidRPr="0008049D" w:rsidRDefault="0008049D" w:rsidP="0008049D">
      <w:pPr>
        <w:numPr>
          <w:ilvl w:val="0"/>
          <w:numId w:val="35"/>
        </w:numPr>
        <w:spacing w:after="120" w:line="276" w:lineRule="auto"/>
        <w:ind w:right="-15"/>
        <w:jc w:val="both"/>
        <w:rPr>
          <w:rFonts w:ascii="Cambria" w:hAnsi="Cambria" w:cs="Calibri"/>
          <w:b/>
          <w:color w:val="000000"/>
          <w:sz w:val="22"/>
          <w:szCs w:val="22"/>
          <w:lang w:eastAsia="en-US"/>
        </w:rPr>
      </w:pPr>
      <w:r w:rsidRPr="0008049D">
        <w:rPr>
          <w:rFonts w:ascii="Cambria" w:hAnsi="Cambria" w:cs="Calibri"/>
          <w:b/>
          <w:color w:val="000000"/>
          <w:sz w:val="22"/>
          <w:szCs w:val="22"/>
          <w:lang w:eastAsia="en-US"/>
        </w:rPr>
        <w:t>DA GARANTIA DE EXECUÇÃO</w:t>
      </w:r>
    </w:p>
    <w:p w14:paraId="54CD6F33" w14:textId="77777777" w:rsidR="0008049D" w:rsidRPr="0008049D" w:rsidRDefault="0008049D" w:rsidP="005F762D">
      <w:pPr>
        <w:numPr>
          <w:ilvl w:val="1"/>
          <w:numId w:val="35"/>
        </w:numPr>
        <w:tabs>
          <w:tab w:val="left" w:pos="567"/>
        </w:tabs>
        <w:spacing w:after="120" w:line="276" w:lineRule="auto"/>
        <w:ind w:left="0" w:right="-15" w:firstLine="0"/>
        <w:jc w:val="both"/>
        <w:rPr>
          <w:rFonts w:ascii="Cambria" w:hAnsi="Cambria" w:cs="Calibri"/>
          <w:sz w:val="22"/>
          <w:szCs w:val="22"/>
        </w:rPr>
      </w:pPr>
      <w:r w:rsidRPr="0008049D">
        <w:rPr>
          <w:rFonts w:ascii="Cambria" w:hAnsi="Cambria" w:cs="Calibri"/>
          <w:sz w:val="22"/>
          <w:szCs w:val="22"/>
        </w:rPr>
        <w:t>Não haverá exigência de garantia contratual da execução, pelas razões abaixo justificadas:</w:t>
      </w:r>
    </w:p>
    <w:p w14:paraId="682FE3F2" w14:textId="77777777" w:rsidR="0008049D" w:rsidRPr="0008049D" w:rsidRDefault="0008049D" w:rsidP="005F762D">
      <w:pPr>
        <w:numPr>
          <w:ilvl w:val="2"/>
          <w:numId w:val="35"/>
        </w:numPr>
        <w:spacing w:after="120" w:line="276" w:lineRule="auto"/>
        <w:ind w:left="1276" w:right="-15" w:hanging="708"/>
        <w:jc w:val="both"/>
        <w:rPr>
          <w:rFonts w:ascii="Cambria" w:hAnsi="Cambria" w:cs="Calibri"/>
          <w:sz w:val="22"/>
          <w:szCs w:val="22"/>
        </w:rPr>
      </w:pPr>
      <w:r w:rsidRPr="0008049D">
        <w:rPr>
          <w:rFonts w:ascii="Cambria" w:hAnsi="Cambria" w:cs="Calibri"/>
          <w:sz w:val="22"/>
          <w:szCs w:val="22"/>
        </w:rPr>
        <w:lastRenderedPageBreak/>
        <w:t>Pelo baixo valor da contratação;</w:t>
      </w:r>
    </w:p>
    <w:p w14:paraId="1048B4C0" w14:textId="77777777" w:rsidR="0008049D" w:rsidRPr="0008049D" w:rsidRDefault="0008049D" w:rsidP="005F762D">
      <w:pPr>
        <w:numPr>
          <w:ilvl w:val="2"/>
          <w:numId w:val="35"/>
        </w:numPr>
        <w:spacing w:after="120" w:line="276" w:lineRule="auto"/>
        <w:ind w:left="1276" w:right="-15" w:hanging="708"/>
        <w:jc w:val="both"/>
        <w:rPr>
          <w:rFonts w:ascii="Cambria" w:hAnsi="Cambria" w:cs="Calibri"/>
          <w:sz w:val="22"/>
          <w:szCs w:val="22"/>
        </w:rPr>
      </w:pPr>
      <w:r w:rsidRPr="0008049D">
        <w:rPr>
          <w:rFonts w:ascii="Cambria" w:hAnsi="Cambria" w:cs="Calibri"/>
          <w:sz w:val="22"/>
          <w:szCs w:val="22"/>
        </w:rPr>
        <w:t>Pela não exigência de assistência técnica futura.</w:t>
      </w:r>
    </w:p>
    <w:p w14:paraId="504AEA90" w14:textId="77777777" w:rsidR="0008049D" w:rsidRPr="0008049D" w:rsidRDefault="0008049D" w:rsidP="0008049D">
      <w:pPr>
        <w:numPr>
          <w:ilvl w:val="0"/>
          <w:numId w:val="35"/>
        </w:numPr>
        <w:spacing w:after="120" w:line="276" w:lineRule="auto"/>
        <w:ind w:right="-15"/>
        <w:jc w:val="both"/>
        <w:rPr>
          <w:rFonts w:ascii="Cambria" w:hAnsi="Cambria" w:cs="Calibri"/>
          <w:sz w:val="22"/>
          <w:szCs w:val="22"/>
        </w:rPr>
      </w:pPr>
      <w:r w:rsidRPr="0008049D">
        <w:rPr>
          <w:rFonts w:ascii="Cambria" w:hAnsi="Cambria" w:cs="Calibri"/>
          <w:b/>
          <w:sz w:val="22"/>
          <w:szCs w:val="22"/>
        </w:rPr>
        <w:t>DAS SANÇÕES ADMINISTRATIVAS</w:t>
      </w:r>
    </w:p>
    <w:p w14:paraId="3481D232" w14:textId="77777777" w:rsidR="005F762D" w:rsidRPr="005F762D" w:rsidRDefault="005F762D" w:rsidP="005F762D">
      <w:pPr>
        <w:numPr>
          <w:ilvl w:val="1"/>
          <w:numId w:val="35"/>
        </w:numPr>
        <w:tabs>
          <w:tab w:val="left" w:pos="567"/>
        </w:tabs>
        <w:spacing w:after="120" w:line="276" w:lineRule="auto"/>
        <w:ind w:left="0" w:right="-15" w:firstLine="0"/>
        <w:jc w:val="both"/>
        <w:rPr>
          <w:rFonts w:ascii="Cambria" w:hAnsi="Cambria" w:cs="Calibri"/>
          <w:sz w:val="22"/>
          <w:szCs w:val="22"/>
        </w:rPr>
      </w:pPr>
      <w:r w:rsidRPr="005F762D">
        <w:rPr>
          <w:rFonts w:ascii="Cambria" w:hAnsi="Cambria" w:cs="Calibri"/>
          <w:sz w:val="22"/>
          <w:szCs w:val="22"/>
        </w:rPr>
        <w:t>As sanções a serem aplicadas, em caso de cometimento de infrações, são aquelas previstas na Lei nº 14.133, de 1º de abril de 2021, contidas nos artigos 155 a 163 da referida Lei.</w:t>
      </w:r>
    </w:p>
    <w:p w14:paraId="736994BD" w14:textId="1A120364" w:rsidR="005F762D" w:rsidRDefault="005F762D" w:rsidP="005F762D">
      <w:pPr>
        <w:numPr>
          <w:ilvl w:val="1"/>
          <w:numId w:val="35"/>
        </w:numPr>
        <w:tabs>
          <w:tab w:val="left" w:pos="567"/>
        </w:tabs>
        <w:spacing w:after="120" w:line="276" w:lineRule="auto"/>
        <w:ind w:left="0" w:right="-15" w:firstLine="0"/>
        <w:jc w:val="both"/>
        <w:rPr>
          <w:rFonts w:ascii="Cambria" w:hAnsi="Cambria" w:cs="Calibri"/>
          <w:sz w:val="22"/>
          <w:szCs w:val="22"/>
        </w:rPr>
      </w:pPr>
      <w:r w:rsidRPr="005F762D">
        <w:rPr>
          <w:rFonts w:ascii="Cambria" w:hAnsi="Cambria" w:cs="Calibri"/>
          <w:sz w:val="22"/>
          <w:szCs w:val="22"/>
        </w:rPr>
        <w:t>As penalidades serão obrigatoriamente registradas no Cadastro de Fornecedores do Município.</w:t>
      </w:r>
    </w:p>
    <w:p w14:paraId="46E5ECAB" w14:textId="77777777" w:rsidR="0008049D" w:rsidRPr="0008049D" w:rsidRDefault="0008049D" w:rsidP="0008049D">
      <w:pPr>
        <w:numPr>
          <w:ilvl w:val="0"/>
          <w:numId w:val="35"/>
        </w:numPr>
        <w:spacing w:after="120" w:line="276" w:lineRule="auto"/>
        <w:ind w:right="-15"/>
        <w:jc w:val="both"/>
        <w:rPr>
          <w:rFonts w:ascii="Cambria" w:hAnsi="Cambria" w:cs="Calibri"/>
          <w:b/>
          <w:sz w:val="22"/>
          <w:szCs w:val="22"/>
        </w:rPr>
      </w:pPr>
      <w:r w:rsidRPr="0008049D">
        <w:rPr>
          <w:rFonts w:ascii="Cambria" w:hAnsi="Cambria" w:cs="Calibri"/>
          <w:b/>
          <w:sz w:val="22"/>
          <w:szCs w:val="22"/>
        </w:rPr>
        <w:t>ESTIMATIVA DE PREÇOS E PREÇOS REFERENCIAIS.</w:t>
      </w:r>
    </w:p>
    <w:p w14:paraId="7DB53E20" w14:textId="37FEC02D" w:rsidR="0008049D" w:rsidRPr="0008049D" w:rsidRDefault="0008049D" w:rsidP="0008049D">
      <w:pPr>
        <w:numPr>
          <w:ilvl w:val="1"/>
          <w:numId w:val="35"/>
        </w:numPr>
        <w:spacing w:after="120" w:line="276" w:lineRule="auto"/>
        <w:ind w:left="567" w:right="-15" w:hanging="567"/>
        <w:jc w:val="both"/>
        <w:rPr>
          <w:rFonts w:ascii="Cambria" w:hAnsi="Cambria" w:cs="Calibri"/>
          <w:sz w:val="22"/>
          <w:szCs w:val="22"/>
          <w:lang w:eastAsia="en-US"/>
        </w:rPr>
      </w:pPr>
      <w:r w:rsidRPr="0008049D">
        <w:rPr>
          <w:rFonts w:ascii="Cambria" w:hAnsi="Cambria" w:cs="Calibri"/>
          <w:sz w:val="22"/>
          <w:szCs w:val="22"/>
          <w:lang w:eastAsia="en-US"/>
        </w:rPr>
        <w:t xml:space="preserve">O custo estimado total da contratação é de </w:t>
      </w:r>
      <w:r w:rsidRPr="0008049D">
        <w:rPr>
          <w:rFonts w:ascii="Cambria" w:hAnsi="Cambria"/>
          <w:sz w:val="22"/>
          <w:szCs w:val="22"/>
        </w:rPr>
        <w:t>R$19.992,00 (DEZENOVE MIL NOVECENTOS E NOVENTA E DOIS REAIS).</w:t>
      </w:r>
    </w:p>
    <w:p w14:paraId="2D1D41F2" w14:textId="77777777" w:rsidR="0008049D" w:rsidRPr="0008049D" w:rsidRDefault="0008049D" w:rsidP="0008049D">
      <w:pPr>
        <w:numPr>
          <w:ilvl w:val="0"/>
          <w:numId w:val="35"/>
        </w:numPr>
        <w:spacing w:after="120" w:line="276" w:lineRule="auto"/>
        <w:ind w:right="-15"/>
        <w:jc w:val="both"/>
        <w:rPr>
          <w:rFonts w:ascii="Cambria" w:hAnsi="Cambria" w:cs="Calibri"/>
          <w:b/>
          <w:sz w:val="22"/>
          <w:szCs w:val="22"/>
        </w:rPr>
      </w:pPr>
      <w:r w:rsidRPr="0008049D">
        <w:rPr>
          <w:rFonts w:ascii="Cambria" w:hAnsi="Cambria" w:cs="Calibri"/>
          <w:b/>
          <w:sz w:val="22"/>
          <w:szCs w:val="22"/>
        </w:rPr>
        <w:t>DOS RECURSOS ORÇAMENTÁRIOS.</w:t>
      </w:r>
    </w:p>
    <w:p w14:paraId="56779F2E"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08049D">
        <w:rPr>
          <w:rFonts w:ascii="Cambria" w:hAnsi="Cambria" w:cs="Calibri"/>
          <w:sz w:val="22"/>
          <w:szCs w:val="22"/>
          <w:lang w:eastAsia="en-US"/>
        </w:rPr>
        <w:t>Os recursos para a aquisição do objeto do presente registro de preços, de acordo com os quantitativos efetivamente contratados, possuem dotação orçamentária própria e serão certificados por ocasião de cada contratação.</w:t>
      </w:r>
    </w:p>
    <w:p w14:paraId="46227F61" w14:textId="77777777" w:rsidR="0008049D" w:rsidRPr="0008049D" w:rsidRDefault="0008049D" w:rsidP="0008049D">
      <w:pPr>
        <w:numPr>
          <w:ilvl w:val="1"/>
          <w:numId w:val="35"/>
        </w:numPr>
        <w:tabs>
          <w:tab w:val="left" w:pos="567"/>
        </w:tabs>
        <w:spacing w:after="120" w:line="276" w:lineRule="auto"/>
        <w:ind w:left="0" w:right="-15" w:firstLine="0"/>
        <w:jc w:val="both"/>
        <w:rPr>
          <w:rFonts w:ascii="Cambria" w:hAnsi="Cambria" w:cs="Calibri"/>
          <w:sz w:val="22"/>
          <w:szCs w:val="22"/>
          <w:lang w:eastAsia="en-US"/>
        </w:rPr>
      </w:pPr>
      <w:r w:rsidRPr="0008049D">
        <w:rPr>
          <w:rFonts w:ascii="Cambria" w:hAnsi="Cambria" w:cs="Calibri"/>
          <w:sz w:val="22"/>
          <w:szCs w:val="22"/>
          <w:lang w:eastAsia="en-US"/>
        </w:rPr>
        <w:t>Caso a vigência do contrato ultrapasse o exercício financeiro, as despesas do exercício subsequente correrão à conta das dotações orçamentárias indicadas em termo aditivo ou apostilamento.</w:t>
      </w:r>
    </w:p>
    <w:p w14:paraId="347D73A5" w14:textId="18BD4AD3" w:rsidR="0008049D" w:rsidRDefault="0008049D" w:rsidP="0008049D">
      <w:pPr>
        <w:spacing w:after="360"/>
        <w:ind w:left="360"/>
        <w:jc w:val="center"/>
        <w:rPr>
          <w:rFonts w:ascii="Cambria" w:hAnsi="Cambria" w:cs="Calibri"/>
          <w:bCs/>
          <w:sz w:val="22"/>
          <w:szCs w:val="22"/>
        </w:rPr>
      </w:pPr>
      <w:r w:rsidRPr="0008049D">
        <w:rPr>
          <w:rFonts w:ascii="Cambria" w:hAnsi="Cambria" w:cs="Calibri"/>
          <w:sz w:val="22"/>
          <w:szCs w:val="22"/>
        </w:rPr>
        <w:t>Município de</w:t>
      </w:r>
      <w:r w:rsidRPr="0008049D">
        <w:rPr>
          <w:rFonts w:ascii="Cambria" w:hAnsi="Cambria" w:cs="Calibri"/>
          <w:bCs/>
          <w:sz w:val="22"/>
          <w:szCs w:val="22"/>
        </w:rPr>
        <w:t xml:space="preserve"> Santa Rita de Ibitipoca, 2</w:t>
      </w:r>
      <w:r w:rsidR="009C64B1">
        <w:rPr>
          <w:rFonts w:ascii="Cambria" w:hAnsi="Cambria" w:cs="Calibri"/>
          <w:bCs/>
          <w:sz w:val="22"/>
          <w:szCs w:val="22"/>
        </w:rPr>
        <w:t>8</w:t>
      </w:r>
      <w:r w:rsidRPr="0008049D">
        <w:rPr>
          <w:rFonts w:ascii="Cambria" w:hAnsi="Cambria" w:cs="Calibri"/>
          <w:bCs/>
          <w:sz w:val="22"/>
          <w:szCs w:val="22"/>
        </w:rPr>
        <w:t xml:space="preserve"> de julho de 2022.</w:t>
      </w:r>
    </w:p>
    <w:p w14:paraId="243F1E58" w14:textId="3D72E113" w:rsidR="009C64B1" w:rsidRDefault="009C64B1" w:rsidP="0008049D">
      <w:pPr>
        <w:spacing w:after="360"/>
        <w:ind w:left="360"/>
        <w:jc w:val="center"/>
        <w:rPr>
          <w:rFonts w:ascii="Cambria" w:hAnsi="Cambria" w:cs="Calibri"/>
          <w:bCs/>
          <w:sz w:val="22"/>
          <w:szCs w:val="22"/>
        </w:rPr>
      </w:pPr>
    </w:p>
    <w:p w14:paraId="7B316D44" w14:textId="77777777" w:rsidR="009C64B1" w:rsidRDefault="009C64B1" w:rsidP="0008049D">
      <w:pPr>
        <w:spacing w:after="360"/>
        <w:ind w:left="360"/>
        <w:jc w:val="center"/>
        <w:rPr>
          <w:rFonts w:ascii="Cambria" w:hAnsi="Cambria" w:cs="Calibri"/>
          <w:bCs/>
          <w:sz w:val="22"/>
          <w:szCs w:val="22"/>
        </w:rPr>
      </w:pPr>
    </w:p>
    <w:p w14:paraId="4BCA5EC0" w14:textId="14C750C9" w:rsidR="0008049D" w:rsidRPr="009C64B1" w:rsidRDefault="009C64B1" w:rsidP="0008049D">
      <w:pPr>
        <w:jc w:val="center"/>
        <w:rPr>
          <w:rFonts w:ascii="Cambria" w:hAnsi="Cambria"/>
          <w:b/>
          <w:bCs/>
          <w:sz w:val="22"/>
          <w:szCs w:val="22"/>
        </w:rPr>
      </w:pPr>
      <w:r w:rsidRPr="009C64B1">
        <w:rPr>
          <w:rFonts w:ascii="Cambria" w:hAnsi="Cambria"/>
          <w:b/>
          <w:bCs/>
          <w:sz w:val="22"/>
          <w:szCs w:val="22"/>
        </w:rPr>
        <w:t>MARIA HELENA DE CASTRO BORGES</w:t>
      </w:r>
    </w:p>
    <w:p w14:paraId="2DA1D57A" w14:textId="77777777" w:rsidR="0008049D" w:rsidRPr="009C64B1" w:rsidRDefault="0008049D" w:rsidP="0008049D">
      <w:pPr>
        <w:jc w:val="center"/>
        <w:rPr>
          <w:rFonts w:ascii="Cambria" w:hAnsi="Cambria"/>
          <w:b/>
          <w:i/>
          <w:sz w:val="18"/>
          <w:szCs w:val="18"/>
        </w:rPr>
      </w:pPr>
      <w:r w:rsidRPr="009C64B1">
        <w:rPr>
          <w:rFonts w:ascii="Cambria" w:hAnsi="Cambria"/>
          <w:b/>
          <w:i/>
          <w:sz w:val="18"/>
          <w:szCs w:val="18"/>
        </w:rPr>
        <w:t>Secretária Municipal de Educação e Cultura</w:t>
      </w:r>
    </w:p>
    <w:p w14:paraId="32DA7D76" w14:textId="030BED24" w:rsidR="0008049D" w:rsidRPr="0008049D" w:rsidRDefault="0008049D" w:rsidP="00395915">
      <w:pPr>
        <w:spacing w:after="360"/>
        <w:jc w:val="center"/>
        <w:rPr>
          <w:rFonts w:ascii="Cambria" w:hAnsi="Cambria" w:cs="Calibri"/>
          <w:b/>
          <w:sz w:val="22"/>
          <w:szCs w:val="22"/>
        </w:rPr>
      </w:pPr>
    </w:p>
    <w:p w14:paraId="5C6F0E94" w14:textId="3239C1F7" w:rsidR="00F531E9" w:rsidRDefault="00F531E9" w:rsidP="00395915">
      <w:pPr>
        <w:spacing w:after="360"/>
        <w:jc w:val="center"/>
        <w:rPr>
          <w:rFonts w:ascii="Calibri" w:hAnsi="Calibri" w:cs="Calibri"/>
          <w:b/>
          <w:sz w:val="22"/>
          <w:szCs w:val="20"/>
        </w:rPr>
      </w:pPr>
    </w:p>
    <w:p w14:paraId="6CD2E8BC" w14:textId="7237637D" w:rsidR="009C64B1" w:rsidRDefault="009C64B1" w:rsidP="00395915">
      <w:pPr>
        <w:spacing w:after="360"/>
        <w:jc w:val="center"/>
        <w:rPr>
          <w:rFonts w:ascii="Calibri" w:hAnsi="Calibri" w:cs="Calibri"/>
          <w:b/>
          <w:sz w:val="22"/>
          <w:szCs w:val="20"/>
        </w:rPr>
      </w:pPr>
    </w:p>
    <w:p w14:paraId="51F0A187" w14:textId="1771A045" w:rsidR="009C64B1" w:rsidRDefault="009C64B1" w:rsidP="00395915">
      <w:pPr>
        <w:spacing w:after="360"/>
        <w:jc w:val="center"/>
        <w:rPr>
          <w:rFonts w:ascii="Calibri" w:hAnsi="Calibri" w:cs="Calibri"/>
          <w:b/>
          <w:sz w:val="22"/>
          <w:szCs w:val="20"/>
        </w:rPr>
      </w:pPr>
    </w:p>
    <w:p w14:paraId="7D1E43F0" w14:textId="0D215C54" w:rsidR="009C64B1" w:rsidRDefault="009C64B1" w:rsidP="00395915">
      <w:pPr>
        <w:spacing w:after="360"/>
        <w:jc w:val="center"/>
        <w:rPr>
          <w:rFonts w:ascii="Calibri" w:hAnsi="Calibri" w:cs="Calibri"/>
          <w:b/>
          <w:sz w:val="22"/>
          <w:szCs w:val="20"/>
        </w:rPr>
      </w:pPr>
    </w:p>
    <w:p w14:paraId="53DFCC05" w14:textId="4BA2BCEC" w:rsidR="009C64B1" w:rsidRDefault="009C64B1" w:rsidP="00395915">
      <w:pPr>
        <w:spacing w:after="360"/>
        <w:jc w:val="center"/>
        <w:rPr>
          <w:rFonts w:ascii="Calibri" w:hAnsi="Calibri" w:cs="Calibri"/>
          <w:b/>
          <w:sz w:val="22"/>
          <w:szCs w:val="20"/>
        </w:rPr>
      </w:pPr>
    </w:p>
    <w:p w14:paraId="3D369329" w14:textId="71B8552C" w:rsidR="009C64B1" w:rsidRDefault="009C64B1" w:rsidP="00395915">
      <w:pPr>
        <w:spacing w:after="360"/>
        <w:jc w:val="center"/>
        <w:rPr>
          <w:rFonts w:ascii="Calibri" w:hAnsi="Calibri" w:cs="Calibri"/>
          <w:b/>
          <w:sz w:val="22"/>
          <w:szCs w:val="20"/>
        </w:rPr>
      </w:pPr>
    </w:p>
    <w:p w14:paraId="47A86B8D" w14:textId="2332CFB9" w:rsidR="009C64B1" w:rsidRDefault="009C64B1" w:rsidP="00395915">
      <w:pPr>
        <w:spacing w:after="360"/>
        <w:jc w:val="center"/>
        <w:rPr>
          <w:rFonts w:ascii="Calibri" w:hAnsi="Calibri" w:cs="Calibri"/>
          <w:b/>
          <w:sz w:val="22"/>
          <w:szCs w:val="20"/>
        </w:rPr>
      </w:pPr>
    </w:p>
    <w:p w14:paraId="732174A1" w14:textId="65842B70" w:rsidR="009C64B1" w:rsidRDefault="009C64B1" w:rsidP="00395915">
      <w:pPr>
        <w:spacing w:after="360"/>
        <w:jc w:val="center"/>
        <w:rPr>
          <w:rFonts w:ascii="Calibri" w:hAnsi="Calibri" w:cs="Calibri"/>
          <w:b/>
          <w:sz w:val="22"/>
          <w:szCs w:val="20"/>
        </w:rPr>
      </w:pPr>
    </w:p>
    <w:p w14:paraId="1A8357B5" w14:textId="3BC8836F" w:rsidR="009C64B1" w:rsidRDefault="009C64B1" w:rsidP="00395915">
      <w:pPr>
        <w:spacing w:after="360"/>
        <w:jc w:val="center"/>
        <w:rPr>
          <w:rFonts w:ascii="Calibri" w:hAnsi="Calibri" w:cs="Calibri"/>
          <w:b/>
          <w:sz w:val="22"/>
          <w:szCs w:val="20"/>
        </w:rPr>
      </w:pPr>
    </w:p>
    <w:p w14:paraId="4A7F9854" w14:textId="77777777"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49718D39"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E78E2">
        <w:rPr>
          <w:rFonts w:ascii="Cambria" w:hAnsi="Cambria" w:cs="Calibri"/>
          <w:sz w:val="22"/>
          <w:szCs w:val="20"/>
        </w:rPr>
        <w:t>031/2022</w:t>
      </w:r>
      <w:r w:rsidRPr="00C728EF">
        <w:rPr>
          <w:rFonts w:ascii="Cambria" w:hAnsi="Cambria" w:cs="Calibri"/>
          <w:sz w:val="22"/>
          <w:szCs w:val="20"/>
        </w:rPr>
        <w:t xml:space="preserve">. </w:t>
      </w:r>
    </w:p>
    <w:p w14:paraId="42D9C4A3" w14:textId="11D05AA2"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r w:rsidRPr="00C728EF">
        <w:rPr>
          <w:rFonts w:ascii="Cambria" w:hAnsi="Cambria" w:cs="Calibri"/>
          <w:b/>
          <w:sz w:val="22"/>
          <w:szCs w:val="20"/>
        </w:rPr>
        <w:t>Observação:</w:t>
      </w:r>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0E4C8DB" w14:textId="77777777" w:rsidR="002D4BC9" w:rsidRDefault="002D4BC9" w:rsidP="00395915">
      <w:pPr>
        <w:spacing w:after="360"/>
        <w:jc w:val="center"/>
        <w:rPr>
          <w:rFonts w:ascii="Calibri" w:hAnsi="Calibri" w:cs="Calibri"/>
          <w:b/>
          <w:sz w:val="22"/>
          <w:szCs w:val="20"/>
        </w:rPr>
      </w:pPr>
    </w:p>
    <w:p w14:paraId="63FA223E" w14:textId="77777777" w:rsidR="002D4BC9" w:rsidRDefault="002D4BC9" w:rsidP="00395915">
      <w:pPr>
        <w:spacing w:after="360"/>
        <w:jc w:val="center"/>
        <w:rPr>
          <w:rFonts w:ascii="Calibri" w:hAnsi="Calibri" w:cs="Calibri"/>
          <w:b/>
          <w:sz w:val="22"/>
          <w:szCs w:val="20"/>
        </w:rPr>
      </w:pPr>
    </w:p>
    <w:p w14:paraId="6E74D3CA" w14:textId="77777777" w:rsidR="00BD2B0C"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12EDD62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715A89CF"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77777777" w:rsidR="002D4BC9" w:rsidRDefault="002D4BC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70FD728F" w14:textId="77777777" w:rsidR="00B571BB" w:rsidRDefault="00B571BB" w:rsidP="00395915">
      <w:pPr>
        <w:spacing w:after="360"/>
        <w:jc w:val="center"/>
        <w:rPr>
          <w:rFonts w:ascii="Cambria" w:hAnsi="Cambria" w:cs="Calibri"/>
          <w:b/>
          <w:sz w:val="22"/>
          <w:szCs w:val="20"/>
        </w:rPr>
      </w:pPr>
    </w:p>
    <w:p w14:paraId="525A5238" w14:textId="77777777" w:rsidR="00DF4530" w:rsidRDefault="00DF4530" w:rsidP="00395915">
      <w:pPr>
        <w:spacing w:after="360"/>
        <w:jc w:val="center"/>
        <w:rPr>
          <w:rFonts w:ascii="Cambria" w:hAnsi="Cambria" w:cs="Calibri"/>
          <w:b/>
          <w:sz w:val="22"/>
          <w:szCs w:val="20"/>
        </w:rPr>
      </w:pPr>
    </w:p>
    <w:p w14:paraId="296EFEB8" w14:textId="262B94F0"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222E990F" w14:textId="77777777"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55D2EC82"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970578">
        <w:rPr>
          <w:rFonts w:ascii="Cambria" w:hAnsi="Cambria" w:cs="Calibri"/>
          <w:sz w:val="22"/>
          <w:szCs w:val="20"/>
        </w:rPr>
        <w:t>2</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0D61AC5C" w14:textId="5E383223"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CE85609" w14:textId="683971A2"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EC92FEF" w14:textId="0740ED19"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60D48291" w14:textId="77777777" w:rsidR="00DC718A" w:rsidRDefault="00DC718A" w:rsidP="00163C44">
      <w:pPr>
        <w:widowControl w:val="0"/>
        <w:autoSpaceDE w:val="0"/>
        <w:autoSpaceDN w:val="0"/>
        <w:adjustRightInd w:val="0"/>
        <w:spacing w:line="223" w:lineRule="exact"/>
        <w:ind w:left="20"/>
        <w:jc w:val="center"/>
        <w:rPr>
          <w:rFonts w:ascii="Calibri" w:hAnsi="Calibri" w:cs="Calibri"/>
          <w:b/>
          <w:sz w:val="22"/>
          <w:szCs w:val="20"/>
        </w:rPr>
      </w:pPr>
    </w:p>
    <w:p w14:paraId="771E0B1A" w14:textId="72116AD2" w:rsidR="00960B39" w:rsidRDefault="00960B3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772D19B1"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6E78E2">
        <w:rPr>
          <w:rFonts w:ascii="Cambria" w:hAnsi="Cambria"/>
          <w:b/>
          <w:bCs/>
          <w:sz w:val="22"/>
          <w:szCs w:val="22"/>
          <w:u w:val="single"/>
        </w:rPr>
        <w:t>031/2022</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0"/>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1"/>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2B3B9DDB"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970578">
        <w:rPr>
          <w:rFonts w:ascii="Cambria" w:eastAsia="Arial" w:hAnsi="Cambria"/>
          <w:sz w:val="22"/>
          <w:szCs w:val="22"/>
        </w:rPr>
        <w:t>2</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1761901D" w14:textId="77777777" w:rsidR="00074AE6" w:rsidRPr="00514C83" w:rsidRDefault="00074AE6" w:rsidP="00074AE6">
      <w:pPr>
        <w:autoSpaceDE w:val="0"/>
        <w:autoSpaceDN w:val="0"/>
        <w:adjustRightInd w:val="0"/>
        <w:jc w:val="both"/>
        <w:rPr>
          <w:rFonts w:ascii="Calibri" w:eastAsia="Calibri" w:hAnsi="Calibri" w:cs="Calibri"/>
          <w:color w:val="000000"/>
          <w:sz w:val="22"/>
          <w:szCs w:val="20"/>
        </w:rPr>
      </w:pPr>
    </w:p>
    <w:p w14:paraId="14E27377" w14:textId="77777777" w:rsidR="00163C44" w:rsidRPr="00514C83" w:rsidRDefault="00163C44" w:rsidP="00163C44">
      <w:pPr>
        <w:widowControl w:val="0"/>
        <w:autoSpaceDE w:val="0"/>
        <w:autoSpaceDN w:val="0"/>
        <w:adjustRightInd w:val="0"/>
        <w:spacing w:line="223" w:lineRule="exact"/>
        <w:ind w:left="20"/>
        <w:jc w:val="center"/>
        <w:rPr>
          <w:rFonts w:ascii="Calibri" w:hAnsi="Calibri" w:cs="Calibri"/>
          <w:sz w:val="22"/>
          <w:szCs w:val="20"/>
        </w:rPr>
      </w:pPr>
    </w:p>
    <w:p w14:paraId="4E746848" w14:textId="77777777" w:rsidR="002D4BC9" w:rsidRDefault="002D4BC9" w:rsidP="00E82CED">
      <w:pPr>
        <w:spacing w:after="360"/>
        <w:jc w:val="center"/>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lastRenderedPageBreak/>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6618C4C1"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6E78E2">
        <w:rPr>
          <w:rFonts w:ascii="Cambria" w:hAnsi="Cambria" w:cs="Calibri"/>
          <w:b/>
          <w:sz w:val="22"/>
          <w:szCs w:val="20"/>
        </w:rPr>
        <w:t>031/2022</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0316CEF0"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970578">
        <w:rPr>
          <w:rFonts w:ascii="Cambria" w:hAnsi="Cambria"/>
          <w:sz w:val="22"/>
          <w:szCs w:val="20"/>
        </w:rPr>
        <w:t>2</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9C64B1">
      <w:pPr>
        <w:spacing w:after="120"/>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E0AC5B4" w:rsidR="00DC718A" w:rsidRPr="007E7A93" w:rsidRDefault="00B571BB" w:rsidP="009C64B1">
      <w:pPr>
        <w:widowControl w:val="0"/>
        <w:autoSpaceDE w:val="0"/>
        <w:autoSpaceDN w:val="0"/>
        <w:adjustRightInd w:val="0"/>
        <w:spacing w:after="120"/>
        <w:ind w:right="-15"/>
        <w:jc w:val="center"/>
        <w:rPr>
          <w:rFonts w:ascii="Cambria" w:hAnsi="Cambria" w:cs="Arial"/>
          <w:b/>
          <w:bCs/>
          <w:iCs/>
          <w:sz w:val="22"/>
          <w:szCs w:val="22"/>
        </w:rPr>
      </w:pPr>
      <w:r>
        <w:rPr>
          <w:rFonts w:ascii="Cambria" w:hAnsi="Cambria" w:cs="Arial"/>
          <w:b/>
          <w:bCs/>
          <w:iCs/>
          <w:sz w:val="22"/>
          <w:szCs w:val="22"/>
        </w:rPr>
        <w:t>SECRETARIA MUNICIPAL DE SAÚDE</w:t>
      </w:r>
    </w:p>
    <w:p w14:paraId="56336CFB" w14:textId="53FE1F4A" w:rsidR="00DC718A" w:rsidRPr="00A17600" w:rsidRDefault="00DC718A" w:rsidP="009C64B1">
      <w:pPr>
        <w:widowControl w:val="0"/>
        <w:autoSpaceDE w:val="0"/>
        <w:autoSpaceDN w:val="0"/>
        <w:adjustRightInd w:val="0"/>
        <w:spacing w:after="120"/>
        <w:ind w:right="-30"/>
        <w:jc w:val="center"/>
        <w:rPr>
          <w:rFonts w:ascii="Cambria" w:hAnsi="Cambria" w:cs="Arial"/>
          <w:b/>
          <w:sz w:val="22"/>
          <w:szCs w:val="22"/>
        </w:rPr>
      </w:pPr>
      <w:r w:rsidRPr="007E7A93">
        <w:rPr>
          <w:rFonts w:ascii="Cambria" w:hAnsi="Cambria" w:cs="Arial"/>
          <w:b/>
          <w:bCs/>
          <w:sz w:val="22"/>
          <w:szCs w:val="22"/>
        </w:rPr>
        <w:t xml:space="preserve">ATA DE REGISTRO DE PREÇOS </w:t>
      </w:r>
      <w:r w:rsidRPr="00A17600">
        <w:rPr>
          <w:rFonts w:ascii="Cambria" w:hAnsi="Cambria" w:cs="Arial"/>
          <w:b/>
          <w:sz w:val="22"/>
          <w:szCs w:val="22"/>
        </w:rPr>
        <w:t>Nº _____/202</w:t>
      </w:r>
      <w:r w:rsidR="00970578">
        <w:rPr>
          <w:rFonts w:ascii="Cambria" w:hAnsi="Cambria" w:cs="Arial"/>
          <w:b/>
          <w:sz w:val="22"/>
          <w:szCs w:val="22"/>
        </w:rPr>
        <w:t>2</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25038BA3" w:rsidR="00DC718A" w:rsidRPr="007E7A93" w:rsidRDefault="00B571BB" w:rsidP="009C64B1">
      <w:pPr>
        <w:widowControl w:val="0"/>
        <w:tabs>
          <w:tab w:val="center" w:pos="4779"/>
          <w:tab w:val="right" w:pos="9198"/>
        </w:tabs>
        <w:autoSpaceDE w:val="0"/>
        <w:autoSpaceDN w:val="0"/>
        <w:adjustRightInd w:val="0"/>
        <w:spacing w:after="120" w:line="276" w:lineRule="auto"/>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E755AD">
        <w:rPr>
          <w:rFonts w:ascii="Cambria" w:hAnsi="Cambria" w:cs="Arial"/>
          <w:sz w:val="22"/>
          <w:szCs w:val="22"/>
        </w:rPr>
        <w:t>031</w:t>
      </w:r>
      <w:r w:rsidR="00970578">
        <w:rPr>
          <w:rFonts w:ascii="Cambria" w:hAnsi="Cambria" w:cs="Arial"/>
          <w:sz w:val="22"/>
          <w:szCs w:val="22"/>
        </w:rPr>
        <w:t>/2022</w:t>
      </w:r>
      <w:r w:rsidR="00DC718A" w:rsidRPr="007E7A93">
        <w:rPr>
          <w:rFonts w:ascii="Cambria" w:hAnsi="Cambria" w:cs="Arial"/>
          <w:sz w:val="22"/>
          <w:szCs w:val="22"/>
        </w:rPr>
        <w:t>, publicada no ...... de ...../...../20</w:t>
      </w:r>
      <w:r w:rsidR="00DC718A">
        <w:rPr>
          <w:rFonts w:ascii="Cambria" w:hAnsi="Cambria" w:cs="Arial"/>
          <w:sz w:val="22"/>
          <w:szCs w:val="22"/>
        </w:rPr>
        <w:t>2</w:t>
      </w:r>
      <w:r w:rsidR="00970578">
        <w:rPr>
          <w:rFonts w:ascii="Cambria" w:hAnsi="Cambria" w:cs="Arial"/>
          <w:sz w:val="22"/>
          <w:szCs w:val="22"/>
        </w:rPr>
        <w:t>2</w:t>
      </w:r>
      <w:r w:rsidR="00DC718A" w:rsidRPr="007E7A93">
        <w:rPr>
          <w:rFonts w:ascii="Cambria" w:hAnsi="Cambria" w:cs="Arial"/>
          <w:sz w:val="22"/>
          <w:szCs w:val="22"/>
        </w:rPr>
        <w:t xml:space="preserve">, processo administrativo nº </w:t>
      </w:r>
      <w:r w:rsidR="00E755AD">
        <w:rPr>
          <w:rFonts w:ascii="Cambria" w:hAnsi="Cambria" w:cs="Arial"/>
          <w:sz w:val="22"/>
          <w:szCs w:val="22"/>
        </w:rPr>
        <w:t>055</w:t>
      </w:r>
      <w:r w:rsidR="00970578">
        <w:rPr>
          <w:rFonts w:ascii="Cambria" w:hAnsi="Cambria" w:cs="Arial"/>
          <w:sz w:val="22"/>
          <w:szCs w:val="22"/>
        </w:rPr>
        <w:t>/2022</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61F2B86B"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E78E2">
        <w:rPr>
          <w:rFonts w:ascii="Cambria" w:hAnsi="Cambria" w:cs="Calibri"/>
          <w:sz w:val="22"/>
          <w:szCs w:val="22"/>
        </w:rPr>
        <w:t xml:space="preserve">aquisição de </w:t>
      </w:r>
      <w:r w:rsidR="006E78E2">
        <w:rPr>
          <w:rFonts w:ascii="Cambria" w:hAnsi="Cambria"/>
          <w:sz w:val="22"/>
        </w:rPr>
        <w:t xml:space="preserve">uniformes </w:t>
      </w:r>
      <w:r w:rsidR="006E78E2" w:rsidRPr="00C969EE">
        <w:rPr>
          <w:rFonts w:ascii="Cambria" w:hAnsi="Cambria"/>
          <w:sz w:val="22"/>
        </w:rPr>
        <w:t>em</w:t>
      </w:r>
      <w:r w:rsidR="006E78E2">
        <w:rPr>
          <w:rFonts w:ascii="Cambria" w:hAnsi="Cambria"/>
          <w:sz w:val="22"/>
        </w:rPr>
        <w:t xml:space="preserve"> apoio aos grupos de Congado Nossa Senhora do Rosário e Nossa senhora do Rosário de Paraíso Garcia</w:t>
      </w:r>
      <w:r w:rsidRPr="007E7A93">
        <w:rPr>
          <w:rFonts w:ascii="Cambria" w:hAnsi="Cambria" w:cs="Arial"/>
          <w:sz w:val="22"/>
          <w:szCs w:val="22"/>
        </w:rPr>
        <w:t>,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006E78E2">
        <w:rPr>
          <w:rFonts w:ascii="Cambria" w:hAnsi="Cambria" w:cs="Arial"/>
          <w:sz w:val="22"/>
          <w:szCs w:val="22"/>
        </w:rPr>
        <w:t xml:space="preserve"> 0</w:t>
      </w:r>
      <w:r w:rsidR="00361FE6">
        <w:rPr>
          <w:rFonts w:ascii="Cambria" w:hAnsi="Cambria" w:cs="Arial"/>
          <w:sz w:val="22"/>
          <w:szCs w:val="22"/>
        </w:rPr>
        <w:t>3</w:t>
      </w:r>
      <w:r w:rsidRPr="007E7A93">
        <w:rPr>
          <w:rFonts w:ascii="Cambria" w:hAnsi="Cambria" w:cs="Arial"/>
          <w:sz w:val="22"/>
          <w:szCs w:val="22"/>
        </w:rPr>
        <w:t xml:space="preserve"> 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6E78E2">
        <w:rPr>
          <w:rFonts w:ascii="Cambria" w:hAnsi="Cambria" w:cs="Arial"/>
          <w:sz w:val="22"/>
          <w:szCs w:val="22"/>
        </w:rPr>
        <w:t>031/2022</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6E77E99" w:rsidR="00DC718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9F09AC3" w14:textId="0E6DE2F7" w:rsidR="009C64B1" w:rsidRDefault="009C64B1" w:rsidP="009C64B1">
      <w:pPr>
        <w:tabs>
          <w:tab w:val="left" w:pos="426"/>
        </w:tabs>
        <w:autoSpaceDE w:val="0"/>
        <w:autoSpaceDN w:val="0"/>
        <w:adjustRightInd w:val="0"/>
        <w:spacing w:after="120" w:line="276" w:lineRule="auto"/>
        <w:jc w:val="both"/>
        <w:rPr>
          <w:rFonts w:ascii="Cambria" w:hAnsi="Cambria" w:cs="Arial"/>
          <w:sz w:val="22"/>
          <w:szCs w:val="22"/>
        </w:rPr>
      </w:pPr>
    </w:p>
    <w:p w14:paraId="28A8D315" w14:textId="77777777" w:rsidR="009C64B1" w:rsidRPr="00A45D7A" w:rsidRDefault="009C64B1" w:rsidP="009C64B1">
      <w:pPr>
        <w:tabs>
          <w:tab w:val="left" w:pos="426"/>
        </w:tabs>
        <w:autoSpaceDE w:val="0"/>
        <w:autoSpaceDN w:val="0"/>
        <w:adjustRightInd w:val="0"/>
        <w:spacing w:after="120" w:line="276" w:lineRule="auto"/>
        <w:jc w:val="both"/>
        <w:rPr>
          <w:rFonts w:ascii="Cambria" w:hAnsi="Cambria" w:cs="Arial"/>
          <w:sz w:val="22"/>
          <w:szCs w:val="22"/>
        </w:rPr>
      </w:pP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lastRenderedPageBreak/>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4672EAB0"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cancelamento de registros nas hipóteses previstas nos itens </w:t>
      </w:r>
      <w:r w:rsidR="009C64B1">
        <w:rPr>
          <w:rFonts w:ascii="Cambria" w:hAnsi="Cambria" w:cs="Arial"/>
          <w:sz w:val="22"/>
          <w:szCs w:val="22"/>
        </w:rPr>
        <w:t>5</w:t>
      </w:r>
      <w:r w:rsidRPr="00A45D7A">
        <w:rPr>
          <w:rFonts w:ascii="Cambria" w:hAnsi="Cambria" w:cs="Arial"/>
          <w:sz w:val="22"/>
          <w:szCs w:val="22"/>
        </w:rPr>
        <w:t xml:space="preserve">.7.1, </w:t>
      </w:r>
      <w:r w:rsidR="009C64B1">
        <w:rPr>
          <w:rFonts w:ascii="Cambria" w:hAnsi="Cambria" w:cs="Arial"/>
          <w:sz w:val="22"/>
          <w:szCs w:val="22"/>
        </w:rPr>
        <w:t>5</w:t>
      </w:r>
      <w:r w:rsidRPr="00A45D7A">
        <w:rPr>
          <w:rFonts w:ascii="Cambria" w:hAnsi="Cambria" w:cs="Arial"/>
          <w:sz w:val="22"/>
          <w:szCs w:val="22"/>
        </w:rPr>
        <w:t>.7.2 e 6.</w:t>
      </w:r>
      <w:r w:rsidR="009C64B1">
        <w:rPr>
          <w:rFonts w:ascii="Cambria" w:hAnsi="Cambria" w:cs="Arial"/>
          <w:sz w:val="22"/>
          <w:szCs w:val="22"/>
        </w:rPr>
        <w:t>5</w:t>
      </w:r>
      <w:r w:rsidRPr="00A45D7A">
        <w:rPr>
          <w:rFonts w:ascii="Cambria" w:hAnsi="Cambria" w:cs="Arial"/>
          <w:sz w:val="22"/>
          <w:szCs w:val="22"/>
        </w:rPr>
        <w:t>.4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lastRenderedPageBreak/>
        <w:t>por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77777777"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em </w:t>
      </w:r>
      <w:r>
        <w:rPr>
          <w:rFonts w:ascii="Cambria" w:hAnsi="Cambria" w:cs="Arial"/>
          <w:sz w:val="22"/>
          <w:szCs w:val="22"/>
        </w:rPr>
        <w:t>06</w:t>
      </w:r>
      <w:r w:rsidRPr="00A45D7A">
        <w:rPr>
          <w:rFonts w:ascii="Cambria" w:hAnsi="Cambria" w:cs="Arial"/>
          <w:sz w:val="22"/>
          <w:szCs w:val="22"/>
        </w:rPr>
        <w:t xml:space="preserve"> (</w:t>
      </w:r>
      <w:r>
        <w:rPr>
          <w:rFonts w:ascii="Cambria" w:hAnsi="Cambria" w:cs="Arial"/>
          <w:sz w:val="22"/>
          <w:szCs w:val="22"/>
        </w:rPr>
        <w:t>seis</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477C32DD"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970578">
        <w:rPr>
          <w:rFonts w:ascii="Cambria" w:hAnsi="Cambria" w:cs="Arial"/>
          <w:sz w:val="22"/>
          <w:szCs w:val="22"/>
        </w:rPr>
        <w:t>2</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bookmarkStart w:id="2" w:name="_GoBack"/>
      <w:bookmarkEnd w:id="2"/>
    </w:p>
    <w:p w14:paraId="00839252" w14:textId="77777777" w:rsidR="000D34A7" w:rsidRDefault="000D34A7" w:rsidP="00F01699">
      <w:pPr>
        <w:jc w:val="both"/>
        <w:rPr>
          <w:rFonts w:ascii="Cambria" w:hAnsi="Cambria" w:cs="Arial"/>
          <w:sz w:val="22"/>
        </w:rPr>
      </w:pPr>
    </w:p>
    <w:p w14:paraId="2054F2F0" w14:textId="77777777" w:rsidR="000D34A7" w:rsidRDefault="000D34A7" w:rsidP="00F01699">
      <w:pPr>
        <w:jc w:val="both"/>
        <w:rPr>
          <w:rFonts w:ascii="Cambria" w:hAnsi="Cambria" w:cs="Arial"/>
          <w:sz w:val="22"/>
        </w:rPr>
      </w:pPr>
    </w:p>
    <w:sectPr w:rsidR="000D34A7" w:rsidSect="00DF4530">
      <w:headerReference w:type="default" r:id="rId16"/>
      <w:footerReference w:type="even" r:id="rId17"/>
      <w:footerReference w:type="default" r:id="rId18"/>
      <w:pgSz w:w="11907" w:h="16840" w:code="9"/>
      <w:pgMar w:top="2410" w:right="851" w:bottom="851"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07AC" w14:textId="77777777" w:rsidR="00515EBC" w:rsidRDefault="00515EBC">
      <w:r>
        <w:separator/>
      </w:r>
    </w:p>
  </w:endnote>
  <w:endnote w:type="continuationSeparator" w:id="0">
    <w:p w14:paraId="2946837C" w14:textId="77777777" w:rsidR="00515EBC" w:rsidRDefault="0051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23AF" w14:textId="77777777" w:rsidR="00515EBC" w:rsidRDefault="00515EBC">
      <w:r>
        <w:separator/>
      </w:r>
    </w:p>
  </w:footnote>
  <w:footnote w:type="continuationSeparator" w:id="0">
    <w:p w14:paraId="27478E4F" w14:textId="77777777" w:rsidR="00515EBC" w:rsidRDefault="0051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5"/>
      <w:gridCol w:w="4990"/>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5pt;height:76.6pt" o:ole="">
                <v:imagedata r:id="rId1" o:title=""/>
              </v:shape>
              <o:OLEObject Type="Embed" ProgID="CorelPHOTOPAINT.Image.19" ShapeID="_x0000_i1025" DrawAspect="Content" ObjectID="_1720958339"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13B3E81C"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4F0A9A32">
          <wp:simplePos x="0" y="0"/>
          <wp:positionH relativeFrom="margin">
            <wp:posOffset>4696460</wp:posOffset>
          </wp:positionH>
          <wp:positionV relativeFrom="topMargin">
            <wp:posOffset>197485</wp:posOffset>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2BB7DAE7">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wpMQIAAGMEAAAOAAAAZHJzL2Uyb0RvYy54bWysVNtu2zAMfR+wfxD0vjjOkq0x4hRdugwD&#10;ugvQ7QNkWbaF6TZKid19fSnZSdP1bZgfBFGUDsnDQ2+uB63IUYCX1pQ0n80pEYbbWpq2pD9/7N9c&#10;UeIDMzVT1oiSPghPr7evX216V4iF7ayqBRAEMb7oXUm7EFyRZZ53QjM/s04YdDYWNAtoQpvVwHpE&#10;1ypbzOfvst5C7cBy4T2e3o5Ouk34TSN4+NY0XgSiSoq5hbRCWqu4ZtsNK1pgrpN8SoP9QxaaSYNB&#10;z1C3LDByAPkCSksO1tsmzLjVmW0ayUWqAavJ539Vc98xJ1ItSI53Z5r8/4PlX4/37juQMHywAzYw&#10;FeHdneW/PDF21zHTihsA23eC1Rg4j5RlvfPF9DRS7QsfQar+i62xyewQbAIaGtCRFayTIDo24OFM&#10;uhgC4THk29Xq/WJFCUdfvlgs1/kqxWDF6bkDHz4Jq0nclBSwqwmeHe98iOmw4nQlRvNWyXovlUoG&#10;tNVOATkyVMA+fRP6s2vKkL6k6xUm8hIiilGcQap2ZEkdNJY7Aufz+I1qwnPU3HiejjC9pOcIkZJ9&#10;FlnLgBOgpC7p1QVKpPujqZM+A5Nq3COUMhP/kfKR/DBUA16Mfahs/YCdADsqHScTN52FP5T0qPKS&#10;+t8HBoIS9dlgN9f5chnHIhlL7AMacOmpLj3McIQqaaBk3O7COEoHB7LtMNJJPzeogL1MvXnKasob&#10;lZxYmKYujsqlnW49/Ru2jwAAAP//AwBQSwMEFAAGAAgAAAAhAPR7uhviAAAADAEAAA8AAABkcnMv&#10;ZG93bnJldi54bWxMj8tOwzAQRfdI/IM1SOxa2wU1NGRSARIsWLRqQO3WiZ2H8COKnTT8Pe6qLEf3&#10;6N4z2XY2mkxq8J2zCHzJgChbOdnZBuH7633xBMQHYaXQziqEX+Vhm9/eZCKV7mwPaipCQ2KJ9alA&#10;aEPoU0p91Soj/NL1ysasdoMRIZ5DQ+UgzrHcaLpibE2N6GxcaEWv3lpV/RSjQfh4peXuUOzL+lTr&#10;6VMfzbjbG8T7u/nlGUhQc7jCcNGP6pBHp9KNVnqiEZJN8hhRhAV/4CsgF4RxtgFSIqx5AjTP6P8n&#10;8j8AAAD//wMAUEsBAi0AFAAGAAgAAAAhALaDOJL+AAAA4QEAABMAAAAAAAAAAAAAAAAAAAAAAFtD&#10;b250ZW50X1R5cGVzXS54bWxQSwECLQAUAAYACAAAACEAOP0h/9YAAACUAQAACwAAAAAAAAAAAAAA&#10;AAAvAQAAX3JlbHMvLnJlbHNQSwECLQAUAAYACAAAACEAHdUsKTECAABjBAAADgAAAAAAAAAAAAAA&#10;AAAuAgAAZHJzL2Uyb0RvYy54bWxQSwECLQAUAAYACAAAACEA9Hu6G+IAAAAMAQAADwAAAAAAAAAA&#10;AAAAAACLBAAAZHJzL2Rvd25yZXYueG1sUEsFBgAAAAAEAAQA8wAAAJoFA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D511F"/>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8649B1"/>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0">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7"/>
  </w:num>
  <w:num w:numId="4">
    <w:abstractNumId w:val="5"/>
  </w:num>
  <w:num w:numId="5">
    <w:abstractNumId w:val="2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num>
  <w:num w:numId="9">
    <w:abstractNumId w:val="1"/>
  </w:num>
  <w:num w:numId="10">
    <w:abstractNumId w:val="7"/>
  </w:num>
  <w:num w:numId="11">
    <w:abstractNumId w:val="0"/>
  </w:num>
  <w:num w:numId="12">
    <w:abstractNumId w:val="9"/>
  </w:num>
  <w:num w:numId="13">
    <w:abstractNumId w:val="26"/>
  </w:num>
  <w:num w:numId="14">
    <w:abstractNumId w:val="6"/>
  </w:num>
  <w:num w:numId="15">
    <w:abstractNumId w:val="13"/>
  </w:num>
  <w:num w:numId="16">
    <w:abstractNumId w:val="12"/>
  </w:num>
  <w:num w:numId="17">
    <w:abstractNumId w:val="8"/>
  </w:num>
  <w:num w:numId="18">
    <w:abstractNumId w:val="23"/>
  </w:num>
  <w:num w:numId="19">
    <w:abstractNumId w:val="24"/>
  </w:num>
  <w:num w:numId="20">
    <w:abstractNumId w:val="22"/>
  </w:num>
  <w:num w:numId="21">
    <w:abstractNumId w:val="21"/>
  </w:num>
  <w:num w:numId="22">
    <w:abstractNumId w:val="15"/>
  </w:num>
  <w:num w:numId="23">
    <w:abstractNumId w:val="3"/>
  </w:num>
  <w:num w:numId="24">
    <w:abstractNumId w:val="2"/>
  </w:num>
  <w:num w:numId="25">
    <w:abstractNumId w:val="11"/>
  </w:num>
  <w:num w:numId="26">
    <w:abstractNumId w:val="16"/>
  </w:num>
  <w:num w:numId="27">
    <w:abstractNumId w:val="29"/>
  </w:num>
  <w:num w:numId="28">
    <w:abstractNumId w:val="28"/>
  </w:num>
  <w:num w:numId="29">
    <w:abstractNumId w:val="20"/>
  </w:num>
  <w:num w:numId="30">
    <w:abstractNumId w:val="33"/>
  </w:num>
  <w:num w:numId="31">
    <w:abstractNumId w:val="31"/>
  </w:num>
  <w:num w:numId="32">
    <w:abstractNumId w:val="27"/>
  </w:num>
  <w:num w:numId="33">
    <w:abstractNumId w:val="32"/>
  </w:num>
  <w:num w:numId="34">
    <w:abstractNumId w:val="4"/>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125BA"/>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513AF"/>
    <w:rsid w:val="0005223C"/>
    <w:rsid w:val="000538B3"/>
    <w:rsid w:val="0005462D"/>
    <w:rsid w:val="00054C63"/>
    <w:rsid w:val="0005574F"/>
    <w:rsid w:val="000600F9"/>
    <w:rsid w:val="00064B6E"/>
    <w:rsid w:val="00064BAF"/>
    <w:rsid w:val="00064BDF"/>
    <w:rsid w:val="00073A29"/>
    <w:rsid w:val="00074AE6"/>
    <w:rsid w:val="00076E80"/>
    <w:rsid w:val="0008049D"/>
    <w:rsid w:val="00080B0C"/>
    <w:rsid w:val="000812D4"/>
    <w:rsid w:val="0008242B"/>
    <w:rsid w:val="0008506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5419"/>
    <w:rsid w:val="000A61CD"/>
    <w:rsid w:val="000A6309"/>
    <w:rsid w:val="000B0A28"/>
    <w:rsid w:val="000B2AB1"/>
    <w:rsid w:val="000B6010"/>
    <w:rsid w:val="000B7736"/>
    <w:rsid w:val="000C04F7"/>
    <w:rsid w:val="000C1496"/>
    <w:rsid w:val="000C6C1C"/>
    <w:rsid w:val="000D0207"/>
    <w:rsid w:val="000D13AB"/>
    <w:rsid w:val="000D34A7"/>
    <w:rsid w:val="000D34E4"/>
    <w:rsid w:val="000D59C6"/>
    <w:rsid w:val="000D6D15"/>
    <w:rsid w:val="000D7A82"/>
    <w:rsid w:val="000E12D2"/>
    <w:rsid w:val="000E2506"/>
    <w:rsid w:val="000E275B"/>
    <w:rsid w:val="000E37BA"/>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403"/>
    <w:rsid w:val="00156ADC"/>
    <w:rsid w:val="001575AC"/>
    <w:rsid w:val="00161202"/>
    <w:rsid w:val="00162EF4"/>
    <w:rsid w:val="001630BF"/>
    <w:rsid w:val="00163C44"/>
    <w:rsid w:val="00164C55"/>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363F"/>
    <w:rsid w:val="00195D3C"/>
    <w:rsid w:val="0019633E"/>
    <w:rsid w:val="00197184"/>
    <w:rsid w:val="00197186"/>
    <w:rsid w:val="001A34FE"/>
    <w:rsid w:val="001A3A3E"/>
    <w:rsid w:val="001A4140"/>
    <w:rsid w:val="001A5B66"/>
    <w:rsid w:val="001B44C3"/>
    <w:rsid w:val="001C42F5"/>
    <w:rsid w:val="001C5A54"/>
    <w:rsid w:val="001C62E1"/>
    <w:rsid w:val="001D4DC0"/>
    <w:rsid w:val="001D6865"/>
    <w:rsid w:val="001D699D"/>
    <w:rsid w:val="001E122F"/>
    <w:rsid w:val="001E18A0"/>
    <w:rsid w:val="001E1C12"/>
    <w:rsid w:val="001E4DED"/>
    <w:rsid w:val="001E67C7"/>
    <w:rsid w:val="001E794E"/>
    <w:rsid w:val="001E7A41"/>
    <w:rsid w:val="001F24C5"/>
    <w:rsid w:val="001F3DCF"/>
    <w:rsid w:val="001F496F"/>
    <w:rsid w:val="001F7557"/>
    <w:rsid w:val="00201622"/>
    <w:rsid w:val="0020204C"/>
    <w:rsid w:val="00202143"/>
    <w:rsid w:val="002065B7"/>
    <w:rsid w:val="00207CF2"/>
    <w:rsid w:val="002111F5"/>
    <w:rsid w:val="002132A9"/>
    <w:rsid w:val="00216AC7"/>
    <w:rsid w:val="00220340"/>
    <w:rsid w:val="002249AF"/>
    <w:rsid w:val="00226F71"/>
    <w:rsid w:val="0023168A"/>
    <w:rsid w:val="00234AB6"/>
    <w:rsid w:val="0023551C"/>
    <w:rsid w:val="002357F2"/>
    <w:rsid w:val="002403C1"/>
    <w:rsid w:val="0024368E"/>
    <w:rsid w:val="00243861"/>
    <w:rsid w:val="00243E21"/>
    <w:rsid w:val="00244F32"/>
    <w:rsid w:val="0024627C"/>
    <w:rsid w:val="002473D6"/>
    <w:rsid w:val="002517DE"/>
    <w:rsid w:val="00253332"/>
    <w:rsid w:val="002558F7"/>
    <w:rsid w:val="0025771C"/>
    <w:rsid w:val="00263298"/>
    <w:rsid w:val="002638F0"/>
    <w:rsid w:val="002642B3"/>
    <w:rsid w:val="00265ADF"/>
    <w:rsid w:val="00272B01"/>
    <w:rsid w:val="00272F64"/>
    <w:rsid w:val="00276088"/>
    <w:rsid w:val="00284D70"/>
    <w:rsid w:val="0028546C"/>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4AF1"/>
    <w:rsid w:val="002D4BC9"/>
    <w:rsid w:val="002D4EA5"/>
    <w:rsid w:val="002D56EF"/>
    <w:rsid w:val="002D6990"/>
    <w:rsid w:val="002D71CC"/>
    <w:rsid w:val="002D764E"/>
    <w:rsid w:val="002D7C1A"/>
    <w:rsid w:val="002E5294"/>
    <w:rsid w:val="002E6E0A"/>
    <w:rsid w:val="002E7CAE"/>
    <w:rsid w:val="002F17D3"/>
    <w:rsid w:val="002F329E"/>
    <w:rsid w:val="003001EC"/>
    <w:rsid w:val="00302931"/>
    <w:rsid w:val="00305EE8"/>
    <w:rsid w:val="0030711B"/>
    <w:rsid w:val="00307478"/>
    <w:rsid w:val="00307D9E"/>
    <w:rsid w:val="00313EA5"/>
    <w:rsid w:val="00314F79"/>
    <w:rsid w:val="0032065C"/>
    <w:rsid w:val="003208D7"/>
    <w:rsid w:val="00323A6D"/>
    <w:rsid w:val="003246AF"/>
    <w:rsid w:val="003268B1"/>
    <w:rsid w:val="003312A3"/>
    <w:rsid w:val="0033311B"/>
    <w:rsid w:val="00343085"/>
    <w:rsid w:val="0034348A"/>
    <w:rsid w:val="00344A95"/>
    <w:rsid w:val="003460B7"/>
    <w:rsid w:val="003502CA"/>
    <w:rsid w:val="003507F3"/>
    <w:rsid w:val="00350D01"/>
    <w:rsid w:val="00352219"/>
    <w:rsid w:val="0035308C"/>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4AD"/>
    <w:rsid w:val="00397742"/>
    <w:rsid w:val="003A1D04"/>
    <w:rsid w:val="003A3054"/>
    <w:rsid w:val="003A40E1"/>
    <w:rsid w:val="003B0DAA"/>
    <w:rsid w:val="003B23A3"/>
    <w:rsid w:val="003B2643"/>
    <w:rsid w:val="003B264D"/>
    <w:rsid w:val="003B33E4"/>
    <w:rsid w:val="003B3C02"/>
    <w:rsid w:val="003B5228"/>
    <w:rsid w:val="003B65FB"/>
    <w:rsid w:val="003B7F0F"/>
    <w:rsid w:val="003C2504"/>
    <w:rsid w:val="003C26BF"/>
    <w:rsid w:val="003C6A6E"/>
    <w:rsid w:val="003C7369"/>
    <w:rsid w:val="003C7D20"/>
    <w:rsid w:val="003D0AF5"/>
    <w:rsid w:val="003D535D"/>
    <w:rsid w:val="003D587D"/>
    <w:rsid w:val="003D6D0B"/>
    <w:rsid w:val="003E0198"/>
    <w:rsid w:val="003E0C22"/>
    <w:rsid w:val="003E1834"/>
    <w:rsid w:val="003E1EDD"/>
    <w:rsid w:val="003E7B93"/>
    <w:rsid w:val="003F3AA2"/>
    <w:rsid w:val="003F3F57"/>
    <w:rsid w:val="003F465C"/>
    <w:rsid w:val="003F4721"/>
    <w:rsid w:val="003F4D1D"/>
    <w:rsid w:val="003F55A7"/>
    <w:rsid w:val="003F746D"/>
    <w:rsid w:val="00400869"/>
    <w:rsid w:val="00400962"/>
    <w:rsid w:val="004018DF"/>
    <w:rsid w:val="0040201C"/>
    <w:rsid w:val="0040223A"/>
    <w:rsid w:val="004057BF"/>
    <w:rsid w:val="00421C32"/>
    <w:rsid w:val="004236D2"/>
    <w:rsid w:val="004237B2"/>
    <w:rsid w:val="00424899"/>
    <w:rsid w:val="00426BC1"/>
    <w:rsid w:val="0043165F"/>
    <w:rsid w:val="00433556"/>
    <w:rsid w:val="00436EA9"/>
    <w:rsid w:val="00443FC8"/>
    <w:rsid w:val="00444A87"/>
    <w:rsid w:val="00444FFC"/>
    <w:rsid w:val="00446104"/>
    <w:rsid w:val="00451A27"/>
    <w:rsid w:val="0045508D"/>
    <w:rsid w:val="0045513B"/>
    <w:rsid w:val="00456CA5"/>
    <w:rsid w:val="00457EC0"/>
    <w:rsid w:val="004603A8"/>
    <w:rsid w:val="004617CE"/>
    <w:rsid w:val="00463F20"/>
    <w:rsid w:val="00467D29"/>
    <w:rsid w:val="00470362"/>
    <w:rsid w:val="0047113D"/>
    <w:rsid w:val="004715E5"/>
    <w:rsid w:val="004720AA"/>
    <w:rsid w:val="0047229F"/>
    <w:rsid w:val="004731AB"/>
    <w:rsid w:val="0047420D"/>
    <w:rsid w:val="00474B25"/>
    <w:rsid w:val="00476286"/>
    <w:rsid w:val="0047633C"/>
    <w:rsid w:val="00477840"/>
    <w:rsid w:val="00477930"/>
    <w:rsid w:val="00484471"/>
    <w:rsid w:val="00485BDA"/>
    <w:rsid w:val="00491B4B"/>
    <w:rsid w:val="00492C83"/>
    <w:rsid w:val="0049499A"/>
    <w:rsid w:val="004A09C1"/>
    <w:rsid w:val="004A52A4"/>
    <w:rsid w:val="004A5EC4"/>
    <w:rsid w:val="004A5FC9"/>
    <w:rsid w:val="004A6347"/>
    <w:rsid w:val="004A654A"/>
    <w:rsid w:val="004B1A25"/>
    <w:rsid w:val="004B1F19"/>
    <w:rsid w:val="004B25BA"/>
    <w:rsid w:val="004B52BB"/>
    <w:rsid w:val="004B7FB3"/>
    <w:rsid w:val="004C10DC"/>
    <w:rsid w:val="004C5A22"/>
    <w:rsid w:val="004D07A9"/>
    <w:rsid w:val="004D3AFB"/>
    <w:rsid w:val="004D47D4"/>
    <w:rsid w:val="004D52C3"/>
    <w:rsid w:val="004D5521"/>
    <w:rsid w:val="004E65E4"/>
    <w:rsid w:val="004E6A7B"/>
    <w:rsid w:val="004F265E"/>
    <w:rsid w:val="004F26DF"/>
    <w:rsid w:val="004F4A91"/>
    <w:rsid w:val="005034B3"/>
    <w:rsid w:val="0050455D"/>
    <w:rsid w:val="0050492B"/>
    <w:rsid w:val="005073B4"/>
    <w:rsid w:val="005108EF"/>
    <w:rsid w:val="0051103C"/>
    <w:rsid w:val="00511491"/>
    <w:rsid w:val="005127B6"/>
    <w:rsid w:val="005129C2"/>
    <w:rsid w:val="00513409"/>
    <w:rsid w:val="00514C83"/>
    <w:rsid w:val="005153DA"/>
    <w:rsid w:val="00515EBC"/>
    <w:rsid w:val="005209BD"/>
    <w:rsid w:val="005249F9"/>
    <w:rsid w:val="0052506B"/>
    <w:rsid w:val="00526CDA"/>
    <w:rsid w:val="005273DB"/>
    <w:rsid w:val="00527B07"/>
    <w:rsid w:val="005402F1"/>
    <w:rsid w:val="005422B7"/>
    <w:rsid w:val="005424F3"/>
    <w:rsid w:val="00542E53"/>
    <w:rsid w:val="00543CB9"/>
    <w:rsid w:val="00544BED"/>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6581"/>
    <w:rsid w:val="00580290"/>
    <w:rsid w:val="005803A0"/>
    <w:rsid w:val="00583965"/>
    <w:rsid w:val="00585403"/>
    <w:rsid w:val="00585E83"/>
    <w:rsid w:val="00586622"/>
    <w:rsid w:val="00592D8C"/>
    <w:rsid w:val="0059326E"/>
    <w:rsid w:val="005937F4"/>
    <w:rsid w:val="00593FA2"/>
    <w:rsid w:val="00594009"/>
    <w:rsid w:val="00596C61"/>
    <w:rsid w:val="005A1EC1"/>
    <w:rsid w:val="005B00E5"/>
    <w:rsid w:val="005B0195"/>
    <w:rsid w:val="005B08B7"/>
    <w:rsid w:val="005B29BA"/>
    <w:rsid w:val="005B4427"/>
    <w:rsid w:val="005B630F"/>
    <w:rsid w:val="005C0A5C"/>
    <w:rsid w:val="005C203C"/>
    <w:rsid w:val="005C3DBE"/>
    <w:rsid w:val="005C4AB6"/>
    <w:rsid w:val="005C689E"/>
    <w:rsid w:val="005D1553"/>
    <w:rsid w:val="005D1AC4"/>
    <w:rsid w:val="005E023E"/>
    <w:rsid w:val="005E0BA8"/>
    <w:rsid w:val="005E2276"/>
    <w:rsid w:val="005E37EA"/>
    <w:rsid w:val="005E7354"/>
    <w:rsid w:val="005F02C6"/>
    <w:rsid w:val="005F148F"/>
    <w:rsid w:val="005F2430"/>
    <w:rsid w:val="005F25D9"/>
    <w:rsid w:val="005F31B0"/>
    <w:rsid w:val="005F5607"/>
    <w:rsid w:val="005F762D"/>
    <w:rsid w:val="006043AB"/>
    <w:rsid w:val="00604BE2"/>
    <w:rsid w:val="0061130E"/>
    <w:rsid w:val="0061281D"/>
    <w:rsid w:val="006144BA"/>
    <w:rsid w:val="00614D34"/>
    <w:rsid w:val="00617CD5"/>
    <w:rsid w:val="00622E45"/>
    <w:rsid w:val="006237B5"/>
    <w:rsid w:val="00627613"/>
    <w:rsid w:val="0063012A"/>
    <w:rsid w:val="00632484"/>
    <w:rsid w:val="0063467B"/>
    <w:rsid w:val="00634709"/>
    <w:rsid w:val="006353FB"/>
    <w:rsid w:val="00636E1E"/>
    <w:rsid w:val="006375EE"/>
    <w:rsid w:val="0064005C"/>
    <w:rsid w:val="006400A4"/>
    <w:rsid w:val="006412C9"/>
    <w:rsid w:val="00641D76"/>
    <w:rsid w:val="00642DDA"/>
    <w:rsid w:val="006443C1"/>
    <w:rsid w:val="006449A6"/>
    <w:rsid w:val="0064546A"/>
    <w:rsid w:val="00650D49"/>
    <w:rsid w:val="006515B9"/>
    <w:rsid w:val="00651A22"/>
    <w:rsid w:val="00651D6E"/>
    <w:rsid w:val="0066104B"/>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C303A"/>
    <w:rsid w:val="006C308D"/>
    <w:rsid w:val="006C3A1C"/>
    <w:rsid w:val="006C66E7"/>
    <w:rsid w:val="006D2EC8"/>
    <w:rsid w:val="006D678B"/>
    <w:rsid w:val="006D73DB"/>
    <w:rsid w:val="006E1426"/>
    <w:rsid w:val="006E2BCA"/>
    <w:rsid w:val="006E2D59"/>
    <w:rsid w:val="006E5B89"/>
    <w:rsid w:val="006E5CB0"/>
    <w:rsid w:val="006E6EB1"/>
    <w:rsid w:val="006E78E2"/>
    <w:rsid w:val="006E7D08"/>
    <w:rsid w:val="006F39CC"/>
    <w:rsid w:val="006F56A5"/>
    <w:rsid w:val="006F6C8C"/>
    <w:rsid w:val="00700D43"/>
    <w:rsid w:val="00702793"/>
    <w:rsid w:val="00703825"/>
    <w:rsid w:val="00703B54"/>
    <w:rsid w:val="0070621D"/>
    <w:rsid w:val="00711B4A"/>
    <w:rsid w:val="0071487C"/>
    <w:rsid w:val="00714C68"/>
    <w:rsid w:val="00715BFF"/>
    <w:rsid w:val="00717A83"/>
    <w:rsid w:val="00722C97"/>
    <w:rsid w:val="00725586"/>
    <w:rsid w:val="007271A7"/>
    <w:rsid w:val="007311BE"/>
    <w:rsid w:val="00734099"/>
    <w:rsid w:val="0073653D"/>
    <w:rsid w:val="007367B8"/>
    <w:rsid w:val="00737672"/>
    <w:rsid w:val="007477E8"/>
    <w:rsid w:val="007545B5"/>
    <w:rsid w:val="00755BE2"/>
    <w:rsid w:val="00755EA9"/>
    <w:rsid w:val="007570D6"/>
    <w:rsid w:val="00757959"/>
    <w:rsid w:val="00764CF5"/>
    <w:rsid w:val="007657DE"/>
    <w:rsid w:val="007731C8"/>
    <w:rsid w:val="00773C2C"/>
    <w:rsid w:val="00776E38"/>
    <w:rsid w:val="007848DE"/>
    <w:rsid w:val="00785077"/>
    <w:rsid w:val="00786E55"/>
    <w:rsid w:val="0079259A"/>
    <w:rsid w:val="0079545E"/>
    <w:rsid w:val="00795995"/>
    <w:rsid w:val="007A1588"/>
    <w:rsid w:val="007A2752"/>
    <w:rsid w:val="007A51BC"/>
    <w:rsid w:val="007A6AEA"/>
    <w:rsid w:val="007B036C"/>
    <w:rsid w:val="007B204B"/>
    <w:rsid w:val="007B2318"/>
    <w:rsid w:val="007B4380"/>
    <w:rsid w:val="007C1412"/>
    <w:rsid w:val="007C1848"/>
    <w:rsid w:val="007C2149"/>
    <w:rsid w:val="007C4B09"/>
    <w:rsid w:val="007C5ED5"/>
    <w:rsid w:val="007D1AF8"/>
    <w:rsid w:val="007D3114"/>
    <w:rsid w:val="007D5403"/>
    <w:rsid w:val="007E2B19"/>
    <w:rsid w:val="007E3624"/>
    <w:rsid w:val="007E43F1"/>
    <w:rsid w:val="007F3368"/>
    <w:rsid w:val="007F365B"/>
    <w:rsid w:val="007F64C8"/>
    <w:rsid w:val="00800DC4"/>
    <w:rsid w:val="00800DF4"/>
    <w:rsid w:val="00800EB2"/>
    <w:rsid w:val="008039FA"/>
    <w:rsid w:val="008076F9"/>
    <w:rsid w:val="00807808"/>
    <w:rsid w:val="00812053"/>
    <w:rsid w:val="00812CEB"/>
    <w:rsid w:val="00816285"/>
    <w:rsid w:val="00816EE0"/>
    <w:rsid w:val="00822761"/>
    <w:rsid w:val="008234CD"/>
    <w:rsid w:val="00823538"/>
    <w:rsid w:val="00823A67"/>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DE0"/>
    <w:rsid w:val="00873166"/>
    <w:rsid w:val="00873C22"/>
    <w:rsid w:val="008750D1"/>
    <w:rsid w:val="00880012"/>
    <w:rsid w:val="00882439"/>
    <w:rsid w:val="0088474E"/>
    <w:rsid w:val="008856B9"/>
    <w:rsid w:val="008914C8"/>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60D3"/>
    <w:rsid w:val="009119FB"/>
    <w:rsid w:val="00912096"/>
    <w:rsid w:val="00914D27"/>
    <w:rsid w:val="00917DBA"/>
    <w:rsid w:val="00921373"/>
    <w:rsid w:val="00924653"/>
    <w:rsid w:val="00930496"/>
    <w:rsid w:val="0093198D"/>
    <w:rsid w:val="00934A96"/>
    <w:rsid w:val="00935592"/>
    <w:rsid w:val="0093693C"/>
    <w:rsid w:val="009374FB"/>
    <w:rsid w:val="00941092"/>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4817"/>
    <w:rsid w:val="0097709D"/>
    <w:rsid w:val="00981EE9"/>
    <w:rsid w:val="00983622"/>
    <w:rsid w:val="00983D35"/>
    <w:rsid w:val="00983F51"/>
    <w:rsid w:val="009840FF"/>
    <w:rsid w:val="00984C88"/>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B1CFA"/>
    <w:rsid w:val="009B49D3"/>
    <w:rsid w:val="009B4C38"/>
    <w:rsid w:val="009B6023"/>
    <w:rsid w:val="009B72FC"/>
    <w:rsid w:val="009B7479"/>
    <w:rsid w:val="009B7C1C"/>
    <w:rsid w:val="009C18FF"/>
    <w:rsid w:val="009C37F6"/>
    <w:rsid w:val="009C5B69"/>
    <w:rsid w:val="009C64B1"/>
    <w:rsid w:val="009C6A91"/>
    <w:rsid w:val="009D0B6B"/>
    <w:rsid w:val="009D2762"/>
    <w:rsid w:val="009E03BF"/>
    <w:rsid w:val="009E0BA4"/>
    <w:rsid w:val="009E1A94"/>
    <w:rsid w:val="009E4615"/>
    <w:rsid w:val="009E4689"/>
    <w:rsid w:val="009F0655"/>
    <w:rsid w:val="009F1405"/>
    <w:rsid w:val="009F2395"/>
    <w:rsid w:val="009F38BD"/>
    <w:rsid w:val="009F6D1B"/>
    <w:rsid w:val="009F727C"/>
    <w:rsid w:val="009F75B4"/>
    <w:rsid w:val="009F7D0C"/>
    <w:rsid w:val="00A00060"/>
    <w:rsid w:val="00A004C0"/>
    <w:rsid w:val="00A025B2"/>
    <w:rsid w:val="00A04368"/>
    <w:rsid w:val="00A068D0"/>
    <w:rsid w:val="00A07239"/>
    <w:rsid w:val="00A11735"/>
    <w:rsid w:val="00A12C7A"/>
    <w:rsid w:val="00A12DCE"/>
    <w:rsid w:val="00A13F15"/>
    <w:rsid w:val="00A142F1"/>
    <w:rsid w:val="00A170E1"/>
    <w:rsid w:val="00A20721"/>
    <w:rsid w:val="00A20B7B"/>
    <w:rsid w:val="00A210AA"/>
    <w:rsid w:val="00A24F9B"/>
    <w:rsid w:val="00A25C60"/>
    <w:rsid w:val="00A30565"/>
    <w:rsid w:val="00A3131E"/>
    <w:rsid w:val="00A323AB"/>
    <w:rsid w:val="00A3310B"/>
    <w:rsid w:val="00A34240"/>
    <w:rsid w:val="00A3507C"/>
    <w:rsid w:val="00A37D87"/>
    <w:rsid w:val="00A432B0"/>
    <w:rsid w:val="00A436BC"/>
    <w:rsid w:val="00A46015"/>
    <w:rsid w:val="00A474DB"/>
    <w:rsid w:val="00A47672"/>
    <w:rsid w:val="00A51DAE"/>
    <w:rsid w:val="00A5272E"/>
    <w:rsid w:val="00A539EC"/>
    <w:rsid w:val="00A55044"/>
    <w:rsid w:val="00A57A41"/>
    <w:rsid w:val="00A63558"/>
    <w:rsid w:val="00A65710"/>
    <w:rsid w:val="00A66A37"/>
    <w:rsid w:val="00A67269"/>
    <w:rsid w:val="00A67337"/>
    <w:rsid w:val="00A70D86"/>
    <w:rsid w:val="00A72AD5"/>
    <w:rsid w:val="00A75CD4"/>
    <w:rsid w:val="00A8046A"/>
    <w:rsid w:val="00A8243F"/>
    <w:rsid w:val="00A85084"/>
    <w:rsid w:val="00A86FC6"/>
    <w:rsid w:val="00A90724"/>
    <w:rsid w:val="00A91151"/>
    <w:rsid w:val="00A9224E"/>
    <w:rsid w:val="00A94760"/>
    <w:rsid w:val="00A94FF0"/>
    <w:rsid w:val="00A95176"/>
    <w:rsid w:val="00A95C2E"/>
    <w:rsid w:val="00AA11C4"/>
    <w:rsid w:val="00AA3562"/>
    <w:rsid w:val="00AA5627"/>
    <w:rsid w:val="00AA61CE"/>
    <w:rsid w:val="00AA7914"/>
    <w:rsid w:val="00AB0209"/>
    <w:rsid w:val="00AB1F97"/>
    <w:rsid w:val="00AB5A61"/>
    <w:rsid w:val="00AC1FBA"/>
    <w:rsid w:val="00AC32BD"/>
    <w:rsid w:val="00AC6DC7"/>
    <w:rsid w:val="00AD0A52"/>
    <w:rsid w:val="00AD1325"/>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0F26"/>
    <w:rsid w:val="00B12EBC"/>
    <w:rsid w:val="00B13FCC"/>
    <w:rsid w:val="00B16FF0"/>
    <w:rsid w:val="00B204EE"/>
    <w:rsid w:val="00B22DEE"/>
    <w:rsid w:val="00B232AF"/>
    <w:rsid w:val="00B27D2B"/>
    <w:rsid w:val="00B34401"/>
    <w:rsid w:val="00B36377"/>
    <w:rsid w:val="00B43B55"/>
    <w:rsid w:val="00B43BE3"/>
    <w:rsid w:val="00B46D8E"/>
    <w:rsid w:val="00B470F4"/>
    <w:rsid w:val="00B476FF"/>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438E"/>
    <w:rsid w:val="00B853DF"/>
    <w:rsid w:val="00B85F78"/>
    <w:rsid w:val="00B866A4"/>
    <w:rsid w:val="00B951EC"/>
    <w:rsid w:val="00B97258"/>
    <w:rsid w:val="00B97B26"/>
    <w:rsid w:val="00BA0B32"/>
    <w:rsid w:val="00BA56DA"/>
    <w:rsid w:val="00BB08B4"/>
    <w:rsid w:val="00BB1E70"/>
    <w:rsid w:val="00BB2F00"/>
    <w:rsid w:val="00BB64D7"/>
    <w:rsid w:val="00BB65B0"/>
    <w:rsid w:val="00BB7C63"/>
    <w:rsid w:val="00BB7E23"/>
    <w:rsid w:val="00BC15A8"/>
    <w:rsid w:val="00BC5C48"/>
    <w:rsid w:val="00BC64E6"/>
    <w:rsid w:val="00BC7508"/>
    <w:rsid w:val="00BD0302"/>
    <w:rsid w:val="00BD2B0C"/>
    <w:rsid w:val="00BD3647"/>
    <w:rsid w:val="00BD4D4D"/>
    <w:rsid w:val="00BD503A"/>
    <w:rsid w:val="00BD6B28"/>
    <w:rsid w:val="00BD7E9C"/>
    <w:rsid w:val="00BF035D"/>
    <w:rsid w:val="00BF0B62"/>
    <w:rsid w:val="00BF16FA"/>
    <w:rsid w:val="00BF31C3"/>
    <w:rsid w:val="00BF3EF4"/>
    <w:rsid w:val="00BF48C8"/>
    <w:rsid w:val="00BF5CF4"/>
    <w:rsid w:val="00C049EB"/>
    <w:rsid w:val="00C05326"/>
    <w:rsid w:val="00C06ECD"/>
    <w:rsid w:val="00C1281E"/>
    <w:rsid w:val="00C16CCD"/>
    <w:rsid w:val="00C20E0A"/>
    <w:rsid w:val="00C21E58"/>
    <w:rsid w:val="00C220D8"/>
    <w:rsid w:val="00C23081"/>
    <w:rsid w:val="00C24355"/>
    <w:rsid w:val="00C2562A"/>
    <w:rsid w:val="00C31E0E"/>
    <w:rsid w:val="00C33B86"/>
    <w:rsid w:val="00C41EF6"/>
    <w:rsid w:val="00C42065"/>
    <w:rsid w:val="00C43478"/>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B0E16"/>
    <w:rsid w:val="00CB11E3"/>
    <w:rsid w:val="00CB1CF9"/>
    <w:rsid w:val="00CB2916"/>
    <w:rsid w:val="00CB2CA7"/>
    <w:rsid w:val="00CB62E7"/>
    <w:rsid w:val="00CC1AD5"/>
    <w:rsid w:val="00CC22AF"/>
    <w:rsid w:val="00CC5879"/>
    <w:rsid w:val="00CC5F54"/>
    <w:rsid w:val="00CC6704"/>
    <w:rsid w:val="00CD23CE"/>
    <w:rsid w:val="00CD2ADE"/>
    <w:rsid w:val="00CD3F8A"/>
    <w:rsid w:val="00CD3FD8"/>
    <w:rsid w:val="00CD471C"/>
    <w:rsid w:val="00CD6934"/>
    <w:rsid w:val="00CE12E4"/>
    <w:rsid w:val="00CE145B"/>
    <w:rsid w:val="00CE26E5"/>
    <w:rsid w:val="00CE2F9E"/>
    <w:rsid w:val="00CE4C02"/>
    <w:rsid w:val="00CE5E1F"/>
    <w:rsid w:val="00CF4978"/>
    <w:rsid w:val="00CF5FA6"/>
    <w:rsid w:val="00D06529"/>
    <w:rsid w:val="00D105CF"/>
    <w:rsid w:val="00D10F74"/>
    <w:rsid w:val="00D11F9E"/>
    <w:rsid w:val="00D149B3"/>
    <w:rsid w:val="00D151F1"/>
    <w:rsid w:val="00D16A14"/>
    <w:rsid w:val="00D221A2"/>
    <w:rsid w:val="00D31F58"/>
    <w:rsid w:val="00D33F38"/>
    <w:rsid w:val="00D347E4"/>
    <w:rsid w:val="00D3563B"/>
    <w:rsid w:val="00D404AB"/>
    <w:rsid w:val="00D4197E"/>
    <w:rsid w:val="00D429A0"/>
    <w:rsid w:val="00D43ED1"/>
    <w:rsid w:val="00D44214"/>
    <w:rsid w:val="00D44332"/>
    <w:rsid w:val="00D44C65"/>
    <w:rsid w:val="00D4517B"/>
    <w:rsid w:val="00D45881"/>
    <w:rsid w:val="00D516CD"/>
    <w:rsid w:val="00D51A84"/>
    <w:rsid w:val="00D51EC7"/>
    <w:rsid w:val="00D51FDB"/>
    <w:rsid w:val="00D53068"/>
    <w:rsid w:val="00D53436"/>
    <w:rsid w:val="00D53962"/>
    <w:rsid w:val="00D56D1C"/>
    <w:rsid w:val="00D57AD5"/>
    <w:rsid w:val="00D601D7"/>
    <w:rsid w:val="00D66B0B"/>
    <w:rsid w:val="00D66B6B"/>
    <w:rsid w:val="00D670CD"/>
    <w:rsid w:val="00D71438"/>
    <w:rsid w:val="00D71E35"/>
    <w:rsid w:val="00D73199"/>
    <w:rsid w:val="00D846E0"/>
    <w:rsid w:val="00D87996"/>
    <w:rsid w:val="00D90556"/>
    <w:rsid w:val="00D9311C"/>
    <w:rsid w:val="00D95D2E"/>
    <w:rsid w:val="00DA25E3"/>
    <w:rsid w:val="00DA3F57"/>
    <w:rsid w:val="00DA512F"/>
    <w:rsid w:val="00DA643B"/>
    <w:rsid w:val="00DA778C"/>
    <w:rsid w:val="00DB2BF3"/>
    <w:rsid w:val="00DB2EA4"/>
    <w:rsid w:val="00DB4BB0"/>
    <w:rsid w:val="00DB538B"/>
    <w:rsid w:val="00DB7FAB"/>
    <w:rsid w:val="00DC4B3B"/>
    <w:rsid w:val="00DC5B62"/>
    <w:rsid w:val="00DC661A"/>
    <w:rsid w:val="00DC718A"/>
    <w:rsid w:val="00DD0BDC"/>
    <w:rsid w:val="00DD1A1F"/>
    <w:rsid w:val="00DD751A"/>
    <w:rsid w:val="00DE1E4E"/>
    <w:rsid w:val="00DE2176"/>
    <w:rsid w:val="00DE48DB"/>
    <w:rsid w:val="00DE6969"/>
    <w:rsid w:val="00DF4530"/>
    <w:rsid w:val="00DF5013"/>
    <w:rsid w:val="00DF668B"/>
    <w:rsid w:val="00E01522"/>
    <w:rsid w:val="00E02425"/>
    <w:rsid w:val="00E02FFF"/>
    <w:rsid w:val="00E030D7"/>
    <w:rsid w:val="00E03C6C"/>
    <w:rsid w:val="00E072AA"/>
    <w:rsid w:val="00E1079A"/>
    <w:rsid w:val="00E1570F"/>
    <w:rsid w:val="00E16E3A"/>
    <w:rsid w:val="00E17382"/>
    <w:rsid w:val="00E20328"/>
    <w:rsid w:val="00E2102D"/>
    <w:rsid w:val="00E22518"/>
    <w:rsid w:val="00E2411C"/>
    <w:rsid w:val="00E25239"/>
    <w:rsid w:val="00E25F01"/>
    <w:rsid w:val="00E30B40"/>
    <w:rsid w:val="00E31B0D"/>
    <w:rsid w:val="00E36600"/>
    <w:rsid w:val="00E37567"/>
    <w:rsid w:val="00E40628"/>
    <w:rsid w:val="00E4588D"/>
    <w:rsid w:val="00E45E99"/>
    <w:rsid w:val="00E47586"/>
    <w:rsid w:val="00E502E4"/>
    <w:rsid w:val="00E51C2C"/>
    <w:rsid w:val="00E526A7"/>
    <w:rsid w:val="00E555B6"/>
    <w:rsid w:val="00E55E04"/>
    <w:rsid w:val="00E57CAA"/>
    <w:rsid w:val="00E61B87"/>
    <w:rsid w:val="00E71894"/>
    <w:rsid w:val="00E71BD7"/>
    <w:rsid w:val="00E74D3D"/>
    <w:rsid w:val="00E74DD0"/>
    <w:rsid w:val="00E755AD"/>
    <w:rsid w:val="00E8125E"/>
    <w:rsid w:val="00E82CED"/>
    <w:rsid w:val="00E8448B"/>
    <w:rsid w:val="00E86047"/>
    <w:rsid w:val="00E877B2"/>
    <w:rsid w:val="00E915DB"/>
    <w:rsid w:val="00E932C5"/>
    <w:rsid w:val="00E94E1D"/>
    <w:rsid w:val="00E9550F"/>
    <w:rsid w:val="00E957A1"/>
    <w:rsid w:val="00E9747F"/>
    <w:rsid w:val="00EA2D32"/>
    <w:rsid w:val="00EA4F99"/>
    <w:rsid w:val="00EA726B"/>
    <w:rsid w:val="00EB120C"/>
    <w:rsid w:val="00EB3099"/>
    <w:rsid w:val="00EB4C0A"/>
    <w:rsid w:val="00EC0322"/>
    <w:rsid w:val="00EC1AB1"/>
    <w:rsid w:val="00EC45DF"/>
    <w:rsid w:val="00EC7E4F"/>
    <w:rsid w:val="00ED13F5"/>
    <w:rsid w:val="00ED2617"/>
    <w:rsid w:val="00ED320A"/>
    <w:rsid w:val="00ED61C1"/>
    <w:rsid w:val="00EE248D"/>
    <w:rsid w:val="00EE67D9"/>
    <w:rsid w:val="00EE7D00"/>
    <w:rsid w:val="00EF0492"/>
    <w:rsid w:val="00EF3C99"/>
    <w:rsid w:val="00EF41FD"/>
    <w:rsid w:val="00F00CC8"/>
    <w:rsid w:val="00F01699"/>
    <w:rsid w:val="00F02112"/>
    <w:rsid w:val="00F049A1"/>
    <w:rsid w:val="00F04A92"/>
    <w:rsid w:val="00F0637A"/>
    <w:rsid w:val="00F06D17"/>
    <w:rsid w:val="00F13E8D"/>
    <w:rsid w:val="00F14A30"/>
    <w:rsid w:val="00F14D30"/>
    <w:rsid w:val="00F23C3B"/>
    <w:rsid w:val="00F25543"/>
    <w:rsid w:val="00F26A59"/>
    <w:rsid w:val="00F27602"/>
    <w:rsid w:val="00F31264"/>
    <w:rsid w:val="00F31C27"/>
    <w:rsid w:val="00F334AF"/>
    <w:rsid w:val="00F36CEA"/>
    <w:rsid w:val="00F3774D"/>
    <w:rsid w:val="00F45620"/>
    <w:rsid w:val="00F52E32"/>
    <w:rsid w:val="00F531E9"/>
    <w:rsid w:val="00F53F95"/>
    <w:rsid w:val="00F549C5"/>
    <w:rsid w:val="00F61286"/>
    <w:rsid w:val="00F63E8B"/>
    <w:rsid w:val="00F67CD8"/>
    <w:rsid w:val="00F71AB6"/>
    <w:rsid w:val="00F72F28"/>
    <w:rsid w:val="00F73C5C"/>
    <w:rsid w:val="00F73CFE"/>
    <w:rsid w:val="00F74BA0"/>
    <w:rsid w:val="00F75BA4"/>
    <w:rsid w:val="00F77F15"/>
    <w:rsid w:val="00F8009F"/>
    <w:rsid w:val="00F808ED"/>
    <w:rsid w:val="00F82235"/>
    <w:rsid w:val="00F86128"/>
    <w:rsid w:val="00F8651E"/>
    <w:rsid w:val="00F87D1B"/>
    <w:rsid w:val="00F9049A"/>
    <w:rsid w:val="00F92AEE"/>
    <w:rsid w:val="00F97B45"/>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EDC"/>
    <w:rsid w:val="00FD627A"/>
    <w:rsid w:val="00FD64AD"/>
    <w:rsid w:val="00FD6BCF"/>
    <w:rsid w:val="00FE1729"/>
    <w:rsid w:val="00FE4CE7"/>
    <w:rsid w:val="00FF194D"/>
    <w:rsid w:val="00FF1AC9"/>
    <w:rsid w:val="00FF1FF9"/>
    <w:rsid w:val="00FF27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9D"/>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9D"/>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6C33-DD70-4127-8219-3883E6BC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11179</Words>
  <Characters>60372</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71409</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2022-07-28T21:03:00Z</cp:lastPrinted>
  <dcterms:created xsi:type="dcterms:W3CDTF">2022-08-02T18:13:00Z</dcterms:created>
  <dcterms:modified xsi:type="dcterms:W3CDTF">2022-08-02T18:13:00Z</dcterms:modified>
</cp:coreProperties>
</file>