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2C01" w14:textId="468739C5" w:rsidR="00F04A92" w:rsidRPr="00640130" w:rsidRDefault="00F04A92" w:rsidP="008D21F5">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440C8B">
        <w:rPr>
          <w:rFonts w:ascii="Cambria" w:hAnsi="Cambria" w:cs="Calibri"/>
          <w:b/>
          <w:bCs/>
          <w:sz w:val="22"/>
          <w:szCs w:val="20"/>
        </w:rPr>
        <w:t>010/2022</w:t>
      </w:r>
    </w:p>
    <w:p w14:paraId="4F45EC8B" w14:textId="21251DFB" w:rsidR="00F04A92" w:rsidRPr="00640130" w:rsidRDefault="00F04A92" w:rsidP="008D21F5">
      <w:pPr>
        <w:spacing w:after="240"/>
        <w:jc w:val="center"/>
        <w:rPr>
          <w:rFonts w:ascii="Cambria" w:hAnsi="Cambria" w:cs="Calibri"/>
          <w:b/>
          <w:bCs/>
          <w:sz w:val="22"/>
          <w:szCs w:val="20"/>
          <w:u w:val="single"/>
        </w:rPr>
      </w:pPr>
      <w:r w:rsidRPr="00640130">
        <w:rPr>
          <w:rFonts w:ascii="Cambria" w:hAnsi="Cambria" w:cs="Calibri"/>
          <w:b/>
          <w:bCs/>
          <w:sz w:val="22"/>
          <w:szCs w:val="20"/>
          <w:u w:val="single"/>
        </w:rPr>
        <w:t>PREGÃO PRESEN</w:t>
      </w:r>
      <w:r w:rsidR="00395915" w:rsidRPr="00640130">
        <w:rPr>
          <w:rFonts w:ascii="Cambria" w:hAnsi="Cambria" w:cs="Calibri"/>
          <w:b/>
          <w:bCs/>
          <w:sz w:val="22"/>
          <w:szCs w:val="20"/>
          <w:u w:val="single"/>
        </w:rPr>
        <w:t xml:space="preserve">CIAL PARA REGISTRO DE PREÇOS N° </w:t>
      </w:r>
      <w:r w:rsidR="00440C8B">
        <w:rPr>
          <w:rFonts w:ascii="Cambria" w:hAnsi="Cambria" w:cs="Calibri"/>
          <w:b/>
          <w:bCs/>
          <w:sz w:val="22"/>
          <w:szCs w:val="20"/>
          <w:u w:val="single"/>
        </w:rPr>
        <w:t>008/2022</w:t>
      </w:r>
    </w:p>
    <w:p w14:paraId="48906397" w14:textId="77777777" w:rsidR="00C24C51" w:rsidRPr="00640130" w:rsidRDefault="00C24C51" w:rsidP="00C24C51">
      <w:pPr>
        <w:pStyle w:val="Corpodetexto2"/>
        <w:spacing w:after="240" w:line="240" w:lineRule="auto"/>
        <w:jc w:val="center"/>
        <w:rPr>
          <w:rFonts w:ascii="Cambria" w:hAnsi="Cambria" w:cs="Calibri"/>
          <w:b/>
          <w:sz w:val="22"/>
          <w:szCs w:val="20"/>
          <w:u w:val="single"/>
        </w:rPr>
      </w:pPr>
      <w:r w:rsidRPr="00640130">
        <w:rPr>
          <w:rFonts w:ascii="Cambria" w:hAnsi="Cambria" w:cs="Calibri"/>
          <w:b/>
          <w:sz w:val="22"/>
          <w:szCs w:val="20"/>
          <w:u w:val="single"/>
        </w:rPr>
        <w:t xml:space="preserve">EXCLUSIVO PARA MICROEMPRESAS, EMPRESAS DE PEQUENO PORTE E COOPERATIVAS ENQUADRADAS NO ARTIGO 34 DA LEI N° 11.488, DE </w:t>
      </w:r>
      <w:proofErr w:type="gramStart"/>
      <w:r w:rsidRPr="00640130">
        <w:rPr>
          <w:rFonts w:ascii="Cambria" w:hAnsi="Cambria" w:cs="Calibri"/>
          <w:b/>
          <w:sz w:val="22"/>
          <w:szCs w:val="20"/>
          <w:u w:val="single"/>
        </w:rPr>
        <w:t>2007</w:t>
      </w:r>
      <w:proofErr w:type="gramEnd"/>
    </w:p>
    <w:p w14:paraId="6649828D" w14:textId="77777777" w:rsidR="00F04A92" w:rsidRPr="00640130" w:rsidRDefault="001E794E" w:rsidP="00EB635C">
      <w:pPr>
        <w:spacing w:after="120"/>
        <w:ind w:firstLine="1418"/>
        <w:jc w:val="both"/>
        <w:rPr>
          <w:rFonts w:ascii="Cambria" w:hAnsi="Cambria" w:cs="Calibri"/>
          <w:sz w:val="22"/>
          <w:szCs w:val="20"/>
        </w:rPr>
      </w:pPr>
      <w:r w:rsidRPr="00640130">
        <w:rPr>
          <w:rFonts w:ascii="Cambria" w:hAnsi="Cambria" w:cs="Calibri"/>
          <w:sz w:val="22"/>
          <w:szCs w:val="20"/>
        </w:rPr>
        <w:t xml:space="preserve">O </w:t>
      </w:r>
      <w:r w:rsidRPr="00640130">
        <w:rPr>
          <w:rFonts w:ascii="Cambria" w:hAnsi="Cambria" w:cs="Calibri"/>
          <w:b/>
          <w:sz w:val="22"/>
          <w:szCs w:val="20"/>
        </w:rPr>
        <w:t xml:space="preserve">MUNICÍPIO DE </w:t>
      </w:r>
      <w:r w:rsidR="00D4432F" w:rsidRPr="00640130">
        <w:rPr>
          <w:rFonts w:ascii="Cambria" w:hAnsi="Cambria" w:cs="Calibri"/>
          <w:b/>
          <w:sz w:val="22"/>
          <w:szCs w:val="20"/>
        </w:rPr>
        <w:t>SANTA RITA DE IBITIPOCA</w:t>
      </w:r>
      <w:r w:rsidR="008856B9" w:rsidRPr="00640130">
        <w:rPr>
          <w:rFonts w:ascii="Cambria" w:hAnsi="Cambria" w:cs="Calibri"/>
          <w:sz w:val="22"/>
          <w:szCs w:val="20"/>
        </w:rPr>
        <w:t>, por intermédio d</w:t>
      </w:r>
      <w:r w:rsidR="000648A9" w:rsidRPr="00640130">
        <w:rPr>
          <w:rFonts w:ascii="Cambria" w:hAnsi="Cambria" w:cs="Calibri"/>
          <w:sz w:val="22"/>
          <w:szCs w:val="20"/>
        </w:rPr>
        <w:t>o</w:t>
      </w:r>
      <w:r w:rsidR="00E75477">
        <w:rPr>
          <w:rFonts w:ascii="Cambria" w:hAnsi="Cambria" w:cs="Calibri"/>
          <w:sz w:val="22"/>
          <w:szCs w:val="20"/>
        </w:rPr>
        <w:t>s</w:t>
      </w:r>
      <w:r w:rsidR="008856B9" w:rsidRPr="00640130">
        <w:rPr>
          <w:rFonts w:ascii="Cambria" w:hAnsi="Cambria" w:cs="Calibri"/>
          <w:sz w:val="22"/>
          <w:szCs w:val="20"/>
        </w:rPr>
        <w:t xml:space="preserve"> </w:t>
      </w:r>
      <w:r w:rsidR="00E75477">
        <w:rPr>
          <w:rFonts w:ascii="Cambria" w:hAnsi="Cambria" w:cs="Calibri"/>
          <w:b/>
          <w:bCs/>
          <w:sz w:val="22"/>
          <w:szCs w:val="20"/>
        </w:rPr>
        <w:t>SERVIÇOS FINANCEIRO E ADMINISTRATIVO</w:t>
      </w:r>
      <w:r w:rsidR="008856B9" w:rsidRPr="00640130">
        <w:rPr>
          <w:rFonts w:ascii="Cambria" w:hAnsi="Cambria" w:cs="Calibri"/>
          <w:color w:val="000000"/>
          <w:sz w:val="22"/>
          <w:szCs w:val="20"/>
        </w:rPr>
        <w:t xml:space="preserve">, </w:t>
      </w:r>
      <w:r w:rsidR="008856B9" w:rsidRPr="00640130">
        <w:rPr>
          <w:rFonts w:ascii="Cambria" w:hAnsi="Cambria" w:cs="Calibri"/>
          <w:sz w:val="22"/>
          <w:szCs w:val="20"/>
        </w:rPr>
        <w:t xml:space="preserve">torna público para conhecimento dos interessados </w:t>
      </w:r>
      <w:r w:rsidR="00F04A92" w:rsidRPr="00640130">
        <w:rPr>
          <w:rFonts w:ascii="Cambria" w:hAnsi="Cambria" w:cs="Calibri"/>
          <w:sz w:val="22"/>
          <w:szCs w:val="20"/>
        </w:rPr>
        <w:t xml:space="preserve">que na data, horário e </w:t>
      </w:r>
      <w:proofErr w:type="gramStart"/>
      <w:r w:rsidR="00F04A92" w:rsidRPr="00640130">
        <w:rPr>
          <w:rFonts w:ascii="Cambria" w:hAnsi="Cambria" w:cs="Calibri"/>
          <w:sz w:val="22"/>
          <w:szCs w:val="20"/>
        </w:rPr>
        <w:t>local indicados</w:t>
      </w:r>
      <w:proofErr w:type="gramEnd"/>
      <w:r w:rsidR="00F04A92" w:rsidRPr="00640130">
        <w:rPr>
          <w:rFonts w:ascii="Cambria" w:hAnsi="Cambria" w:cs="Calibri"/>
          <w:sz w:val="22"/>
          <w:szCs w:val="20"/>
        </w:rPr>
        <w:t xml:space="preserve"> fará realizar licitação na modalidade </w:t>
      </w:r>
      <w:r w:rsidR="00F04A92" w:rsidRPr="00640130">
        <w:rPr>
          <w:rFonts w:ascii="Cambria" w:hAnsi="Cambria" w:cs="Calibri"/>
          <w:b/>
          <w:bCs/>
          <w:sz w:val="22"/>
          <w:szCs w:val="20"/>
        </w:rPr>
        <w:t>PREGÃO PARA REGISTRO DE PREÇOS</w:t>
      </w:r>
      <w:r w:rsidR="00F04A92" w:rsidRPr="00640130">
        <w:rPr>
          <w:rFonts w:ascii="Cambria" w:hAnsi="Cambria" w:cs="Calibri"/>
          <w:sz w:val="22"/>
          <w:szCs w:val="20"/>
        </w:rPr>
        <w:t xml:space="preserve">, na forma </w:t>
      </w:r>
      <w:r w:rsidR="00F04A92" w:rsidRPr="00640130">
        <w:rPr>
          <w:rFonts w:ascii="Cambria" w:hAnsi="Cambria" w:cs="Calibri"/>
          <w:b/>
          <w:bCs/>
          <w:sz w:val="22"/>
          <w:szCs w:val="20"/>
        </w:rPr>
        <w:t>PRESENCIAL</w:t>
      </w:r>
      <w:r w:rsidR="00F04A92" w:rsidRPr="00640130">
        <w:rPr>
          <w:rFonts w:ascii="Cambria" w:hAnsi="Cambria" w:cs="Calibri"/>
          <w:sz w:val="22"/>
          <w:szCs w:val="20"/>
        </w:rPr>
        <w:t xml:space="preserve">, conforme descrição contida neste Edital e seus Anexos. O procedimento licitatório obedecerá </w:t>
      </w:r>
      <w:r w:rsidR="00AF141E" w:rsidRPr="00640130">
        <w:rPr>
          <w:rFonts w:ascii="Cambria" w:hAnsi="Cambria" w:cs="Calibri"/>
          <w:color w:val="000000"/>
          <w:sz w:val="22"/>
          <w:szCs w:val="20"/>
        </w:rPr>
        <w:t>à</w:t>
      </w:r>
      <w:r w:rsidR="00AF141E" w:rsidRPr="00640130">
        <w:rPr>
          <w:rFonts w:ascii="Cambria" w:hAnsi="Cambria" w:cs="Calibri"/>
          <w:sz w:val="22"/>
          <w:szCs w:val="20"/>
        </w:rPr>
        <w:t xml:space="preserve"> </w:t>
      </w:r>
      <w:r w:rsidR="00F04A92" w:rsidRPr="00640130">
        <w:rPr>
          <w:rFonts w:ascii="Cambria" w:hAnsi="Cambria" w:cs="Calibri"/>
          <w:sz w:val="22"/>
          <w:szCs w:val="20"/>
        </w:rPr>
        <w:t xml:space="preserve">Lei nº 10.520, de </w:t>
      </w:r>
      <w:r w:rsidRPr="00640130">
        <w:rPr>
          <w:rFonts w:ascii="Cambria" w:hAnsi="Cambria" w:cs="Calibri"/>
          <w:sz w:val="22"/>
          <w:szCs w:val="20"/>
        </w:rPr>
        <w:t xml:space="preserve">17 de julho de </w:t>
      </w:r>
      <w:r w:rsidR="00F04A92" w:rsidRPr="00640130">
        <w:rPr>
          <w:rFonts w:ascii="Cambria" w:hAnsi="Cambria" w:cs="Calibri"/>
          <w:sz w:val="22"/>
          <w:szCs w:val="20"/>
        </w:rPr>
        <w:t xml:space="preserve">2002, </w:t>
      </w:r>
      <w:r w:rsidR="00AF141E" w:rsidRPr="00640130">
        <w:rPr>
          <w:rFonts w:ascii="Cambria" w:hAnsi="Cambria" w:cs="Calibri"/>
          <w:sz w:val="22"/>
          <w:szCs w:val="20"/>
        </w:rPr>
        <w:t>a</w:t>
      </w:r>
      <w:r w:rsidR="00F04A92" w:rsidRPr="00640130">
        <w:rPr>
          <w:rFonts w:ascii="Cambria" w:hAnsi="Cambria" w:cs="Calibri"/>
          <w:sz w:val="22"/>
          <w:szCs w:val="20"/>
        </w:rPr>
        <w:t xml:space="preserve">o Decreto </w:t>
      </w:r>
      <w:r w:rsidR="007025DA" w:rsidRPr="00640130">
        <w:rPr>
          <w:rFonts w:ascii="Cambria" w:hAnsi="Cambria" w:cs="Calibri"/>
          <w:sz w:val="22"/>
          <w:szCs w:val="20"/>
        </w:rPr>
        <w:t>nº 3.555</w:t>
      </w:r>
      <w:r w:rsidR="00F04A92" w:rsidRPr="00640130">
        <w:rPr>
          <w:rFonts w:ascii="Cambria" w:hAnsi="Cambria" w:cs="Calibri"/>
          <w:sz w:val="22"/>
          <w:szCs w:val="20"/>
        </w:rPr>
        <w:t xml:space="preserve">, </w:t>
      </w:r>
      <w:r w:rsidR="007025DA" w:rsidRPr="00640130">
        <w:rPr>
          <w:rFonts w:ascii="Cambria" w:hAnsi="Cambria" w:cs="Calibri"/>
          <w:sz w:val="22"/>
          <w:szCs w:val="20"/>
        </w:rPr>
        <w:t xml:space="preserve">de 2000, Decreto nº 7.892, </w:t>
      </w:r>
      <w:r w:rsidR="00F04A92" w:rsidRPr="00640130">
        <w:rPr>
          <w:rFonts w:ascii="Cambria" w:hAnsi="Cambria" w:cs="Calibri"/>
          <w:sz w:val="22"/>
          <w:szCs w:val="20"/>
        </w:rPr>
        <w:t>de 20</w:t>
      </w:r>
      <w:r w:rsidRPr="00640130">
        <w:rPr>
          <w:rFonts w:ascii="Cambria" w:hAnsi="Cambria" w:cs="Calibri"/>
          <w:sz w:val="22"/>
          <w:szCs w:val="20"/>
        </w:rPr>
        <w:t>13</w:t>
      </w:r>
      <w:r w:rsidR="00F04A92" w:rsidRPr="00640130">
        <w:rPr>
          <w:rFonts w:ascii="Cambria" w:hAnsi="Cambria" w:cs="Calibri"/>
          <w:sz w:val="22"/>
          <w:szCs w:val="20"/>
        </w:rPr>
        <w:t xml:space="preserve">, </w:t>
      </w:r>
      <w:r w:rsidR="00AF141E" w:rsidRPr="00640130">
        <w:rPr>
          <w:rFonts w:ascii="Cambria" w:hAnsi="Cambria" w:cs="Calibri"/>
          <w:color w:val="000000"/>
          <w:sz w:val="22"/>
          <w:szCs w:val="20"/>
        </w:rPr>
        <w:t>à</w:t>
      </w:r>
      <w:r w:rsidR="00AF141E" w:rsidRPr="00640130">
        <w:rPr>
          <w:rFonts w:ascii="Cambria" w:hAnsi="Cambria" w:cs="Calibri"/>
          <w:sz w:val="22"/>
          <w:szCs w:val="20"/>
        </w:rPr>
        <w:t xml:space="preserve"> </w:t>
      </w:r>
      <w:r w:rsidR="00F04A92" w:rsidRPr="00640130">
        <w:rPr>
          <w:rFonts w:ascii="Cambria" w:hAnsi="Cambria" w:cs="Calibri"/>
          <w:sz w:val="22"/>
          <w:szCs w:val="20"/>
        </w:rPr>
        <w:t>Lei nº 8.078, de</w:t>
      </w:r>
      <w:r w:rsidR="009D0B6B" w:rsidRPr="00640130">
        <w:rPr>
          <w:rFonts w:ascii="Cambria" w:hAnsi="Cambria" w:cs="Calibri"/>
          <w:sz w:val="22"/>
          <w:szCs w:val="20"/>
        </w:rPr>
        <w:t xml:space="preserve"> </w:t>
      </w:r>
      <w:r w:rsidRPr="00640130">
        <w:rPr>
          <w:rFonts w:ascii="Cambria" w:hAnsi="Cambria" w:cs="Calibri"/>
          <w:sz w:val="22"/>
          <w:szCs w:val="20"/>
        </w:rPr>
        <w:t>11 de setembro de</w:t>
      </w:r>
      <w:r w:rsidR="00F04A92" w:rsidRPr="00640130">
        <w:rPr>
          <w:rFonts w:ascii="Cambria" w:hAnsi="Cambria" w:cs="Calibri"/>
          <w:sz w:val="22"/>
          <w:szCs w:val="20"/>
        </w:rPr>
        <w:t xml:space="preserve"> 1990 - Código de Defesa do Consumidor, </w:t>
      </w:r>
      <w:r w:rsidR="00AF141E" w:rsidRPr="00640130">
        <w:rPr>
          <w:rFonts w:ascii="Cambria" w:hAnsi="Cambria" w:cs="Calibri"/>
          <w:color w:val="000000"/>
          <w:sz w:val="22"/>
          <w:szCs w:val="20"/>
        </w:rPr>
        <w:t>à</w:t>
      </w:r>
      <w:r w:rsidR="00AF141E" w:rsidRPr="00640130">
        <w:rPr>
          <w:rFonts w:ascii="Cambria" w:hAnsi="Cambria" w:cs="Calibri"/>
          <w:sz w:val="22"/>
          <w:szCs w:val="20"/>
        </w:rPr>
        <w:t xml:space="preserve"> </w:t>
      </w:r>
      <w:r w:rsidR="00F04A92" w:rsidRPr="00640130">
        <w:rPr>
          <w:rFonts w:ascii="Cambria" w:hAnsi="Cambria" w:cs="Calibri"/>
          <w:sz w:val="22"/>
          <w:szCs w:val="20"/>
        </w:rPr>
        <w:t>Lei Complementar nº 123, de</w:t>
      </w:r>
      <w:r w:rsidRPr="00640130">
        <w:rPr>
          <w:rFonts w:ascii="Cambria" w:hAnsi="Cambria" w:cs="Calibri"/>
          <w:sz w:val="22"/>
          <w:szCs w:val="20"/>
        </w:rPr>
        <w:t xml:space="preserve"> 14 de dezembro de</w:t>
      </w:r>
      <w:r w:rsidR="00F04A92" w:rsidRPr="00640130">
        <w:rPr>
          <w:rFonts w:ascii="Cambria" w:hAnsi="Cambria" w:cs="Calibri"/>
          <w:sz w:val="22"/>
          <w:szCs w:val="20"/>
        </w:rPr>
        <w:t xml:space="preserve"> 2006, e subsidiariamente </w:t>
      </w:r>
      <w:r w:rsidR="00AF141E" w:rsidRPr="00640130">
        <w:rPr>
          <w:rFonts w:ascii="Cambria" w:hAnsi="Cambria" w:cs="Calibri"/>
          <w:color w:val="000000"/>
          <w:sz w:val="22"/>
          <w:szCs w:val="20"/>
        </w:rPr>
        <w:t>à</w:t>
      </w:r>
      <w:r w:rsidR="00AF141E" w:rsidRPr="00640130">
        <w:rPr>
          <w:rFonts w:ascii="Cambria" w:hAnsi="Cambria" w:cs="Calibri"/>
          <w:sz w:val="22"/>
          <w:szCs w:val="20"/>
        </w:rPr>
        <w:t xml:space="preserve"> </w:t>
      </w:r>
      <w:r w:rsidR="00F04A92" w:rsidRPr="00640130">
        <w:rPr>
          <w:rFonts w:ascii="Cambria" w:hAnsi="Cambria" w:cs="Calibri"/>
          <w:sz w:val="22"/>
          <w:szCs w:val="20"/>
        </w:rPr>
        <w:t xml:space="preserve">Lei nº 8.666, de </w:t>
      </w:r>
      <w:r w:rsidRPr="00640130">
        <w:rPr>
          <w:rFonts w:ascii="Cambria" w:hAnsi="Cambria" w:cs="Calibri"/>
          <w:sz w:val="22"/>
          <w:szCs w:val="20"/>
        </w:rPr>
        <w:t xml:space="preserve">21 de junho de </w:t>
      </w:r>
      <w:r w:rsidR="00F04A92" w:rsidRPr="00640130">
        <w:rPr>
          <w:rFonts w:ascii="Cambria" w:hAnsi="Cambria" w:cs="Calibri"/>
          <w:sz w:val="22"/>
          <w:szCs w:val="20"/>
        </w:rPr>
        <w:t xml:space="preserve">1993, bem como </w:t>
      </w:r>
      <w:r w:rsidR="00AF141E" w:rsidRPr="00640130">
        <w:rPr>
          <w:rFonts w:ascii="Cambria" w:hAnsi="Cambria" w:cs="Calibri"/>
          <w:color w:val="000000"/>
          <w:sz w:val="22"/>
          <w:szCs w:val="20"/>
        </w:rPr>
        <w:t>à</w:t>
      </w:r>
      <w:r w:rsidR="00AF141E" w:rsidRPr="00640130">
        <w:rPr>
          <w:rFonts w:ascii="Cambria" w:hAnsi="Cambria" w:cs="Calibri"/>
          <w:sz w:val="22"/>
          <w:szCs w:val="20"/>
        </w:rPr>
        <w:t xml:space="preserve"> </w:t>
      </w:r>
      <w:r w:rsidR="00F04A92" w:rsidRPr="00640130">
        <w:rPr>
          <w:rFonts w:ascii="Cambria" w:hAnsi="Cambria" w:cs="Calibri"/>
          <w:sz w:val="22"/>
          <w:szCs w:val="20"/>
        </w:rPr>
        <w:t>legislação correlata, e demais exigências previstas neste Edital e seus Anexos.</w:t>
      </w:r>
    </w:p>
    <w:p w14:paraId="2D224E3D" w14:textId="48873C72" w:rsidR="00F04A92" w:rsidRPr="00640130" w:rsidRDefault="001E794E" w:rsidP="007025DA">
      <w:pPr>
        <w:spacing w:after="120"/>
        <w:jc w:val="both"/>
        <w:rPr>
          <w:rFonts w:ascii="Cambria" w:hAnsi="Cambria" w:cs="Calibri"/>
          <w:b/>
          <w:sz w:val="22"/>
          <w:szCs w:val="20"/>
          <w:highlight w:val="lightGray"/>
          <w:shd w:val="clear" w:color="auto" w:fill="B3B3B3"/>
        </w:rPr>
      </w:pPr>
      <w:r w:rsidRPr="00640130">
        <w:rPr>
          <w:rFonts w:ascii="Cambria" w:hAnsi="Cambria" w:cs="Calibri"/>
          <w:b/>
          <w:sz w:val="22"/>
          <w:szCs w:val="20"/>
          <w:highlight w:val="lightGray"/>
          <w:shd w:val="clear" w:color="auto" w:fill="B3B3B3"/>
        </w:rPr>
        <w:t xml:space="preserve">Data de abertura da sessão pública: </w:t>
      </w:r>
      <w:r w:rsidR="00914C4C">
        <w:rPr>
          <w:rFonts w:ascii="Cambria" w:hAnsi="Cambria" w:cs="Calibri"/>
          <w:b/>
          <w:sz w:val="22"/>
          <w:szCs w:val="20"/>
          <w:highlight w:val="lightGray"/>
          <w:shd w:val="clear" w:color="auto" w:fill="B3B3B3"/>
        </w:rPr>
        <w:t>11</w:t>
      </w:r>
      <w:r w:rsidR="00220340" w:rsidRPr="00640130">
        <w:rPr>
          <w:rFonts w:ascii="Cambria" w:hAnsi="Cambria" w:cs="Calibri"/>
          <w:b/>
          <w:sz w:val="22"/>
          <w:szCs w:val="20"/>
          <w:highlight w:val="lightGray"/>
          <w:shd w:val="clear" w:color="auto" w:fill="B3B3B3"/>
        </w:rPr>
        <w:t xml:space="preserve"> de </w:t>
      </w:r>
      <w:r w:rsidR="00914C4C">
        <w:rPr>
          <w:rFonts w:ascii="Cambria" w:hAnsi="Cambria" w:cs="Calibri"/>
          <w:b/>
          <w:sz w:val="22"/>
          <w:szCs w:val="20"/>
          <w:highlight w:val="lightGray"/>
          <w:shd w:val="clear" w:color="auto" w:fill="B3B3B3"/>
        </w:rPr>
        <w:t>març</w:t>
      </w:r>
      <w:r w:rsidR="00914C4C" w:rsidRPr="00640130">
        <w:rPr>
          <w:rFonts w:ascii="Cambria" w:hAnsi="Cambria" w:cs="Calibri"/>
          <w:b/>
          <w:sz w:val="22"/>
          <w:szCs w:val="20"/>
          <w:highlight w:val="lightGray"/>
          <w:shd w:val="clear" w:color="auto" w:fill="B3B3B3"/>
        </w:rPr>
        <w:t xml:space="preserve">o </w:t>
      </w:r>
      <w:r w:rsidR="00220340" w:rsidRPr="00640130">
        <w:rPr>
          <w:rFonts w:ascii="Cambria" w:hAnsi="Cambria" w:cs="Calibri"/>
          <w:b/>
          <w:sz w:val="22"/>
          <w:szCs w:val="20"/>
          <w:highlight w:val="lightGray"/>
          <w:shd w:val="clear" w:color="auto" w:fill="B3B3B3"/>
        </w:rPr>
        <w:t>de 20</w:t>
      </w:r>
      <w:r w:rsidR="005F5DF3">
        <w:rPr>
          <w:rFonts w:ascii="Cambria" w:hAnsi="Cambria" w:cs="Calibri"/>
          <w:b/>
          <w:sz w:val="22"/>
          <w:szCs w:val="20"/>
          <w:highlight w:val="lightGray"/>
          <w:shd w:val="clear" w:color="auto" w:fill="B3B3B3"/>
        </w:rPr>
        <w:t>22</w:t>
      </w:r>
      <w:r w:rsidR="00220340" w:rsidRPr="00640130">
        <w:rPr>
          <w:rFonts w:ascii="Cambria" w:hAnsi="Cambria" w:cs="Calibri"/>
          <w:b/>
          <w:sz w:val="22"/>
          <w:szCs w:val="20"/>
          <w:highlight w:val="lightGray"/>
          <w:shd w:val="clear" w:color="auto" w:fill="B3B3B3"/>
        </w:rPr>
        <w:t>.</w:t>
      </w:r>
    </w:p>
    <w:p w14:paraId="18204D09" w14:textId="687420C6" w:rsidR="00220340" w:rsidRPr="00640130" w:rsidRDefault="00220340" w:rsidP="007025DA">
      <w:pPr>
        <w:spacing w:after="120"/>
        <w:jc w:val="both"/>
        <w:rPr>
          <w:rFonts w:ascii="Cambria" w:hAnsi="Cambria" w:cs="Calibri"/>
          <w:b/>
          <w:sz w:val="22"/>
          <w:szCs w:val="20"/>
          <w:highlight w:val="lightGray"/>
          <w:shd w:val="clear" w:color="auto" w:fill="B3B3B3"/>
        </w:rPr>
      </w:pPr>
      <w:r w:rsidRPr="00640130">
        <w:rPr>
          <w:rFonts w:ascii="Cambria" w:hAnsi="Cambria" w:cs="Calibri"/>
          <w:b/>
          <w:sz w:val="22"/>
          <w:szCs w:val="20"/>
          <w:highlight w:val="lightGray"/>
          <w:shd w:val="clear" w:color="auto" w:fill="B3B3B3"/>
        </w:rPr>
        <w:t xml:space="preserve">Horário: </w:t>
      </w:r>
      <w:r w:rsidR="00AB35A0" w:rsidRPr="00640130">
        <w:rPr>
          <w:rFonts w:ascii="Cambria" w:hAnsi="Cambria" w:cs="Calibri"/>
          <w:b/>
          <w:sz w:val="22"/>
          <w:szCs w:val="20"/>
          <w:highlight w:val="lightGray"/>
          <w:shd w:val="clear" w:color="auto" w:fill="B3B3B3"/>
        </w:rPr>
        <w:t>9</w:t>
      </w:r>
      <w:r w:rsidR="005F5DF3">
        <w:rPr>
          <w:rFonts w:ascii="Cambria" w:hAnsi="Cambria" w:cs="Calibri"/>
          <w:b/>
          <w:sz w:val="22"/>
          <w:szCs w:val="20"/>
          <w:highlight w:val="lightGray"/>
          <w:shd w:val="clear" w:color="auto" w:fill="B3B3B3"/>
        </w:rPr>
        <w:t>h02</w:t>
      </w:r>
      <w:r w:rsidRPr="00640130">
        <w:rPr>
          <w:rFonts w:ascii="Cambria" w:hAnsi="Cambria" w:cs="Calibri"/>
          <w:b/>
          <w:sz w:val="22"/>
          <w:szCs w:val="20"/>
          <w:highlight w:val="lightGray"/>
          <w:shd w:val="clear" w:color="auto" w:fill="B3B3B3"/>
        </w:rPr>
        <w:t xml:space="preserve"> </w:t>
      </w:r>
      <w:r w:rsidR="00FD6406">
        <w:rPr>
          <w:rFonts w:ascii="Cambria" w:hAnsi="Cambria" w:cs="Calibri"/>
          <w:b/>
          <w:sz w:val="22"/>
          <w:szCs w:val="20"/>
          <w:highlight w:val="lightGray"/>
          <w:shd w:val="clear" w:color="auto" w:fill="B3B3B3"/>
        </w:rPr>
        <w:t xml:space="preserve">(Nove </w:t>
      </w:r>
      <w:r w:rsidRPr="00640130">
        <w:rPr>
          <w:rFonts w:ascii="Cambria" w:hAnsi="Cambria" w:cs="Calibri"/>
          <w:b/>
          <w:sz w:val="22"/>
          <w:szCs w:val="20"/>
          <w:highlight w:val="lightGray"/>
          <w:shd w:val="clear" w:color="auto" w:fill="B3B3B3"/>
        </w:rPr>
        <w:t>horas</w:t>
      </w:r>
      <w:r w:rsidR="00FD6406">
        <w:rPr>
          <w:rFonts w:ascii="Cambria" w:hAnsi="Cambria" w:cs="Calibri"/>
          <w:b/>
          <w:sz w:val="22"/>
          <w:szCs w:val="20"/>
          <w:highlight w:val="lightGray"/>
          <w:shd w:val="clear" w:color="auto" w:fill="B3B3B3"/>
        </w:rPr>
        <w:t xml:space="preserve"> e dois minutos</w:t>
      </w:r>
      <w:r w:rsidRPr="00640130">
        <w:rPr>
          <w:rFonts w:ascii="Cambria" w:hAnsi="Cambria" w:cs="Calibri"/>
          <w:b/>
          <w:sz w:val="22"/>
          <w:szCs w:val="20"/>
          <w:highlight w:val="lightGray"/>
          <w:shd w:val="clear" w:color="auto" w:fill="B3B3B3"/>
        </w:rPr>
        <w:t xml:space="preserve"> – horário local</w:t>
      </w:r>
      <w:r w:rsidR="00FD6406">
        <w:rPr>
          <w:rFonts w:ascii="Cambria" w:hAnsi="Cambria" w:cs="Calibri"/>
          <w:b/>
          <w:sz w:val="22"/>
          <w:szCs w:val="20"/>
          <w:highlight w:val="lightGray"/>
          <w:shd w:val="clear" w:color="auto" w:fill="B3B3B3"/>
        </w:rPr>
        <w:t>)</w:t>
      </w:r>
    </w:p>
    <w:p w14:paraId="2A3801B3" w14:textId="77777777" w:rsidR="00220340" w:rsidRPr="00640130" w:rsidRDefault="00220340" w:rsidP="007025DA">
      <w:pPr>
        <w:spacing w:after="120"/>
        <w:jc w:val="both"/>
        <w:rPr>
          <w:rFonts w:ascii="Cambria" w:hAnsi="Cambria" w:cs="Calibri"/>
          <w:b/>
          <w:sz w:val="22"/>
          <w:szCs w:val="20"/>
          <w:highlight w:val="lightGray"/>
          <w:shd w:val="clear" w:color="auto" w:fill="B3B3B3"/>
        </w:rPr>
      </w:pPr>
      <w:r w:rsidRPr="00640130">
        <w:rPr>
          <w:rFonts w:ascii="Cambria" w:hAnsi="Cambria" w:cs="Calibri"/>
          <w:b/>
          <w:sz w:val="22"/>
          <w:szCs w:val="20"/>
          <w:highlight w:val="lightGray"/>
          <w:shd w:val="clear" w:color="auto" w:fill="B3B3B3"/>
        </w:rPr>
        <w:t xml:space="preserve">Endereço: Rua </w:t>
      </w:r>
      <w:r w:rsidR="00FD7033">
        <w:rPr>
          <w:rFonts w:ascii="Cambria" w:hAnsi="Cambria" w:cs="Calibri"/>
          <w:b/>
          <w:sz w:val="22"/>
          <w:szCs w:val="20"/>
          <w:highlight w:val="lightGray"/>
          <w:shd w:val="clear" w:color="auto" w:fill="B3B3B3"/>
        </w:rPr>
        <w:t>Francisco Novato</w:t>
      </w:r>
      <w:r w:rsidRPr="00640130">
        <w:rPr>
          <w:rFonts w:ascii="Cambria" w:hAnsi="Cambria" w:cs="Calibri"/>
          <w:b/>
          <w:sz w:val="22"/>
          <w:szCs w:val="20"/>
          <w:highlight w:val="lightGray"/>
          <w:shd w:val="clear" w:color="auto" w:fill="B3B3B3"/>
        </w:rPr>
        <w:t xml:space="preserve">, nº </w:t>
      </w:r>
      <w:r w:rsidR="00FD7033">
        <w:rPr>
          <w:rFonts w:ascii="Cambria" w:hAnsi="Cambria" w:cs="Calibri"/>
          <w:b/>
          <w:sz w:val="22"/>
          <w:szCs w:val="20"/>
          <w:highlight w:val="lightGray"/>
          <w:shd w:val="clear" w:color="auto" w:fill="B3B3B3"/>
        </w:rPr>
        <w:t>02</w:t>
      </w:r>
      <w:r w:rsidRPr="00640130">
        <w:rPr>
          <w:rFonts w:ascii="Cambria" w:hAnsi="Cambria" w:cs="Calibri"/>
          <w:b/>
          <w:sz w:val="22"/>
          <w:szCs w:val="20"/>
          <w:highlight w:val="lightGray"/>
          <w:shd w:val="clear" w:color="auto" w:fill="B3B3B3"/>
        </w:rPr>
        <w:t xml:space="preserve"> – Centro – </w:t>
      </w:r>
      <w:r w:rsidR="00D4432F" w:rsidRPr="00640130">
        <w:rPr>
          <w:rFonts w:ascii="Cambria" w:hAnsi="Cambria" w:cs="Calibri"/>
          <w:b/>
          <w:sz w:val="22"/>
          <w:szCs w:val="20"/>
          <w:highlight w:val="lightGray"/>
          <w:shd w:val="clear" w:color="auto" w:fill="B3B3B3"/>
        </w:rPr>
        <w:t>Santa Rita de Ibitipoca</w:t>
      </w:r>
      <w:r w:rsidRPr="00640130">
        <w:rPr>
          <w:rFonts w:ascii="Cambria" w:hAnsi="Cambria" w:cs="Calibri"/>
          <w:b/>
          <w:sz w:val="22"/>
          <w:szCs w:val="20"/>
          <w:highlight w:val="lightGray"/>
          <w:shd w:val="clear" w:color="auto" w:fill="B3B3B3"/>
        </w:rPr>
        <w:t>/MG</w:t>
      </w:r>
      <w:r w:rsidR="002E5294" w:rsidRPr="00640130">
        <w:rPr>
          <w:rFonts w:ascii="Cambria" w:hAnsi="Cambria" w:cs="Calibri"/>
          <w:b/>
          <w:sz w:val="22"/>
          <w:szCs w:val="20"/>
          <w:highlight w:val="lightGray"/>
          <w:shd w:val="clear" w:color="auto" w:fill="B3B3B3"/>
        </w:rPr>
        <w:t>.</w:t>
      </w:r>
    </w:p>
    <w:p w14:paraId="41A6090B" w14:textId="72E67E75" w:rsidR="00220340" w:rsidRDefault="00220340" w:rsidP="00EB635C">
      <w:pPr>
        <w:spacing w:after="120"/>
        <w:jc w:val="both"/>
        <w:rPr>
          <w:rFonts w:ascii="Cambria" w:hAnsi="Cambria" w:cs="Calibri"/>
          <w:sz w:val="22"/>
          <w:szCs w:val="20"/>
          <w:highlight w:val="lightGray"/>
          <w:shd w:val="clear" w:color="auto" w:fill="B3B3B3"/>
        </w:rPr>
      </w:pPr>
      <w:r w:rsidRPr="00640130">
        <w:rPr>
          <w:rFonts w:ascii="Cambria" w:hAnsi="Cambria" w:cs="Calibri"/>
          <w:b/>
          <w:sz w:val="22"/>
          <w:szCs w:val="20"/>
          <w:highlight w:val="lightGray"/>
          <w:shd w:val="clear" w:color="auto" w:fill="B3B3B3"/>
        </w:rPr>
        <w:t xml:space="preserve">Credenciamento: das </w:t>
      </w:r>
      <w:r w:rsidR="00FD7033">
        <w:rPr>
          <w:rFonts w:ascii="Cambria" w:hAnsi="Cambria" w:cs="Calibri"/>
          <w:b/>
          <w:sz w:val="22"/>
          <w:szCs w:val="20"/>
          <w:highlight w:val="lightGray"/>
          <w:shd w:val="clear" w:color="auto" w:fill="B3B3B3"/>
        </w:rPr>
        <w:t>08</w:t>
      </w:r>
      <w:r w:rsidRPr="00640130">
        <w:rPr>
          <w:rFonts w:ascii="Cambria" w:hAnsi="Cambria" w:cs="Calibri"/>
          <w:b/>
          <w:sz w:val="22"/>
          <w:szCs w:val="20"/>
          <w:highlight w:val="lightGray"/>
          <w:shd w:val="clear" w:color="auto" w:fill="B3B3B3"/>
        </w:rPr>
        <w:t xml:space="preserve">h às </w:t>
      </w:r>
      <w:r w:rsidR="00FD7033">
        <w:rPr>
          <w:rFonts w:ascii="Cambria" w:hAnsi="Cambria" w:cs="Calibri"/>
          <w:b/>
          <w:sz w:val="22"/>
          <w:szCs w:val="20"/>
          <w:highlight w:val="lightGray"/>
          <w:shd w:val="clear" w:color="auto" w:fill="B3B3B3"/>
        </w:rPr>
        <w:t>0</w:t>
      </w:r>
      <w:r w:rsidR="00FD6406">
        <w:rPr>
          <w:rFonts w:ascii="Cambria" w:hAnsi="Cambria" w:cs="Calibri"/>
          <w:b/>
          <w:sz w:val="22"/>
          <w:szCs w:val="20"/>
          <w:highlight w:val="lightGray"/>
          <w:shd w:val="clear" w:color="auto" w:fill="B3B3B3"/>
        </w:rPr>
        <w:t>9</w:t>
      </w:r>
      <w:r w:rsidR="004F1DCB" w:rsidRPr="00640130">
        <w:rPr>
          <w:rFonts w:ascii="Cambria" w:hAnsi="Cambria" w:cs="Calibri"/>
          <w:b/>
          <w:sz w:val="22"/>
          <w:szCs w:val="20"/>
          <w:highlight w:val="lightGray"/>
          <w:shd w:val="clear" w:color="auto" w:fill="B3B3B3"/>
        </w:rPr>
        <w:t>h</w:t>
      </w:r>
      <w:r w:rsidRPr="00640130">
        <w:rPr>
          <w:rFonts w:ascii="Cambria" w:hAnsi="Cambria" w:cs="Calibri"/>
          <w:sz w:val="22"/>
          <w:szCs w:val="20"/>
          <w:highlight w:val="lightGray"/>
          <w:shd w:val="clear" w:color="auto" w:fill="B3B3B3"/>
        </w:rPr>
        <w:t>.</w:t>
      </w:r>
    </w:p>
    <w:p w14:paraId="58122AD7" w14:textId="77777777" w:rsidR="00FD6406" w:rsidRPr="00CB31B2" w:rsidRDefault="00FD6406" w:rsidP="00FD6406">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bookmarkEnd w:id="0"/>
    <w:p w14:paraId="19B5BCBF" w14:textId="77777777" w:rsidR="00F04A92" w:rsidRPr="00640130" w:rsidRDefault="00F04A92" w:rsidP="005B0195">
      <w:pPr>
        <w:numPr>
          <w:ilvl w:val="0"/>
          <w:numId w:val="1"/>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DO OBJETO</w:t>
      </w:r>
    </w:p>
    <w:p w14:paraId="6C16A561" w14:textId="10F18429" w:rsidR="00F04A92" w:rsidRPr="00640130" w:rsidRDefault="00F04A92" w:rsidP="005B0195">
      <w:pPr>
        <w:numPr>
          <w:ilvl w:val="1"/>
          <w:numId w:val="1"/>
        </w:numPr>
        <w:spacing w:after="120"/>
        <w:jc w:val="both"/>
        <w:rPr>
          <w:rFonts w:ascii="Cambria" w:hAnsi="Cambria" w:cs="Calibri"/>
          <w:sz w:val="22"/>
          <w:szCs w:val="20"/>
        </w:rPr>
      </w:pPr>
      <w:r w:rsidRPr="00640130">
        <w:rPr>
          <w:rFonts w:ascii="Cambria" w:hAnsi="Cambria" w:cs="Calibri"/>
          <w:sz w:val="22"/>
          <w:szCs w:val="20"/>
        </w:rPr>
        <w:t xml:space="preserve">O objeto da </w:t>
      </w:r>
      <w:r w:rsidR="00220340" w:rsidRPr="00640130">
        <w:rPr>
          <w:rFonts w:ascii="Cambria" w:hAnsi="Cambria" w:cs="Calibri"/>
          <w:sz w:val="22"/>
          <w:szCs w:val="20"/>
        </w:rPr>
        <w:t xml:space="preserve">presente </w:t>
      </w:r>
      <w:r w:rsidRPr="00640130">
        <w:rPr>
          <w:rFonts w:ascii="Cambria" w:hAnsi="Cambria" w:cs="Calibri"/>
          <w:sz w:val="22"/>
          <w:szCs w:val="20"/>
        </w:rPr>
        <w:t xml:space="preserve">licitação é o registro de preços para eventual </w:t>
      </w:r>
      <w:r w:rsidR="00064241" w:rsidRPr="00640130">
        <w:rPr>
          <w:rFonts w:ascii="Cambria" w:hAnsi="Cambria" w:cs="Calibri"/>
          <w:sz w:val="22"/>
          <w:szCs w:val="20"/>
        </w:rPr>
        <w:t xml:space="preserve">e futura </w:t>
      </w:r>
      <w:r w:rsidRPr="00640130">
        <w:rPr>
          <w:rFonts w:ascii="Cambria" w:hAnsi="Cambria" w:cs="Calibri"/>
          <w:sz w:val="22"/>
          <w:szCs w:val="20"/>
        </w:rPr>
        <w:t>aquisição</w:t>
      </w:r>
      <w:r w:rsidR="001819E5">
        <w:rPr>
          <w:rFonts w:ascii="Cambria" w:hAnsi="Cambria" w:cs="Calibri"/>
          <w:sz w:val="22"/>
          <w:szCs w:val="20"/>
        </w:rPr>
        <w:t xml:space="preserve"> parcelada, </w:t>
      </w:r>
      <w:proofErr w:type="gramStart"/>
      <w:r w:rsidR="001819E5">
        <w:rPr>
          <w:rFonts w:ascii="Cambria" w:hAnsi="Cambria" w:cs="Calibri"/>
          <w:sz w:val="22"/>
          <w:szCs w:val="20"/>
        </w:rPr>
        <w:t>sob demanda</w:t>
      </w:r>
      <w:proofErr w:type="gramEnd"/>
      <w:r w:rsidR="001819E5">
        <w:rPr>
          <w:rFonts w:ascii="Cambria" w:hAnsi="Cambria" w:cs="Calibri"/>
          <w:sz w:val="22"/>
          <w:szCs w:val="20"/>
        </w:rPr>
        <w:t>,</w:t>
      </w:r>
      <w:r w:rsidRPr="00640130">
        <w:rPr>
          <w:rFonts w:ascii="Cambria" w:hAnsi="Cambria" w:cs="Calibri"/>
          <w:sz w:val="22"/>
          <w:szCs w:val="20"/>
        </w:rPr>
        <w:t xml:space="preserve"> de</w:t>
      </w:r>
      <w:r w:rsidR="00DC688B">
        <w:rPr>
          <w:rFonts w:ascii="Cambria" w:hAnsi="Cambria" w:cs="Calibri"/>
          <w:sz w:val="22"/>
          <w:szCs w:val="20"/>
        </w:rPr>
        <w:t xml:space="preserve"> todas e quaisquer</w:t>
      </w:r>
      <w:r w:rsidRPr="00640130">
        <w:rPr>
          <w:rFonts w:ascii="Cambria" w:hAnsi="Cambria" w:cs="Calibri"/>
          <w:sz w:val="22"/>
          <w:szCs w:val="20"/>
        </w:rPr>
        <w:t xml:space="preserve"> </w:t>
      </w:r>
      <w:r w:rsidR="00FD6406" w:rsidRPr="00FD6406">
        <w:rPr>
          <w:rFonts w:ascii="Cambria" w:hAnsi="Cambria" w:cs="Calibri"/>
          <w:bCs/>
          <w:sz w:val="22"/>
          <w:szCs w:val="20"/>
        </w:rPr>
        <w:t>peças e acessórios automotivos, passíveis de substituição nos veículos, peças de reposição (pós venda)</w:t>
      </w:r>
      <w:r w:rsidR="007025DA" w:rsidRPr="00640130">
        <w:rPr>
          <w:rFonts w:ascii="Cambria" w:hAnsi="Cambria" w:cs="Calibri"/>
          <w:b/>
          <w:sz w:val="22"/>
          <w:szCs w:val="20"/>
        </w:rPr>
        <w:t xml:space="preserve">, </w:t>
      </w:r>
      <w:r w:rsidR="004F1DCB" w:rsidRPr="00640130">
        <w:rPr>
          <w:rFonts w:ascii="Cambria" w:hAnsi="Cambria" w:cs="Calibri"/>
          <w:sz w:val="22"/>
          <w:szCs w:val="20"/>
        </w:rPr>
        <w:t>para veículos leves e pesados</w:t>
      </w:r>
      <w:r w:rsidR="007025DA" w:rsidRPr="00640130">
        <w:rPr>
          <w:rFonts w:ascii="Cambria" w:hAnsi="Cambria" w:cs="Calibri"/>
          <w:sz w:val="22"/>
          <w:szCs w:val="20"/>
        </w:rPr>
        <w:t xml:space="preserve">, </w:t>
      </w:r>
      <w:r w:rsidRPr="00640130">
        <w:rPr>
          <w:rFonts w:ascii="Cambria" w:hAnsi="Cambria" w:cs="Calibri"/>
          <w:sz w:val="22"/>
          <w:szCs w:val="20"/>
        </w:rPr>
        <w:t>visando atender às necessidades d</w:t>
      </w:r>
      <w:r w:rsidR="000648A9" w:rsidRPr="00640130">
        <w:rPr>
          <w:rFonts w:ascii="Cambria" w:hAnsi="Cambria" w:cs="Calibri"/>
          <w:sz w:val="22"/>
          <w:szCs w:val="20"/>
        </w:rPr>
        <w:t>o</w:t>
      </w:r>
      <w:r w:rsidR="00E75477">
        <w:rPr>
          <w:rFonts w:ascii="Cambria" w:hAnsi="Cambria" w:cs="Calibri"/>
          <w:sz w:val="22"/>
          <w:szCs w:val="20"/>
        </w:rPr>
        <w:t>s</w:t>
      </w:r>
      <w:r w:rsidR="009D0B6B" w:rsidRPr="00640130">
        <w:rPr>
          <w:rFonts w:ascii="Cambria" w:hAnsi="Cambria" w:cs="Calibri"/>
          <w:sz w:val="22"/>
          <w:szCs w:val="20"/>
        </w:rPr>
        <w:t xml:space="preserve"> </w:t>
      </w:r>
      <w:r w:rsidR="00E75477">
        <w:rPr>
          <w:rFonts w:ascii="Cambria" w:hAnsi="Cambria" w:cs="Calibri"/>
          <w:sz w:val="22"/>
          <w:szCs w:val="20"/>
        </w:rPr>
        <w:t>Serviços Financeiro e Administrativo</w:t>
      </w:r>
      <w:r w:rsidRPr="00640130">
        <w:rPr>
          <w:rFonts w:ascii="Cambria" w:hAnsi="Cambria" w:cs="Calibri"/>
          <w:sz w:val="22"/>
          <w:szCs w:val="20"/>
        </w:rPr>
        <w:t xml:space="preserve">, </w:t>
      </w:r>
      <w:r w:rsidR="00555F34" w:rsidRPr="00640130">
        <w:rPr>
          <w:rFonts w:ascii="Cambria" w:hAnsi="Cambria" w:cs="Calibri"/>
          <w:sz w:val="22"/>
          <w:szCs w:val="20"/>
        </w:rPr>
        <w:t xml:space="preserve">e demais órgãos participantes, </w:t>
      </w:r>
      <w:r w:rsidRPr="00640130">
        <w:rPr>
          <w:rFonts w:ascii="Cambria" w:hAnsi="Cambria" w:cs="Calibri"/>
          <w:sz w:val="22"/>
          <w:szCs w:val="20"/>
        </w:rPr>
        <w:t xml:space="preserve">conforme </w:t>
      </w:r>
      <w:r w:rsidR="00220340" w:rsidRPr="00640130">
        <w:rPr>
          <w:rFonts w:ascii="Cambria" w:hAnsi="Cambria" w:cs="Calibri"/>
          <w:sz w:val="22"/>
          <w:szCs w:val="20"/>
        </w:rPr>
        <w:t xml:space="preserve">condições, </w:t>
      </w:r>
      <w:r w:rsidRPr="00640130">
        <w:rPr>
          <w:rFonts w:ascii="Cambria" w:hAnsi="Cambria" w:cs="Calibri"/>
          <w:sz w:val="22"/>
          <w:szCs w:val="20"/>
        </w:rPr>
        <w:t>especificações e quantidades estabelecidas no Ter</w:t>
      </w:r>
      <w:r w:rsidRPr="00640130">
        <w:rPr>
          <w:rFonts w:ascii="Cambria" w:hAnsi="Cambria" w:cs="Calibri"/>
          <w:color w:val="000000"/>
          <w:sz w:val="22"/>
          <w:szCs w:val="20"/>
        </w:rPr>
        <w:t>mo de Referência</w:t>
      </w:r>
      <w:r w:rsidR="00220340" w:rsidRPr="00640130">
        <w:rPr>
          <w:rFonts w:ascii="Cambria" w:hAnsi="Cambria" w:cs="Calibri"/>
          <w:color w:val="000000"/>
          <w:sz w:val="22"/>
          <w:szCs w:val="20"/>
        </w:rPr>
        <w:t>,</w:t>
      </w:r>
      <w:r w:rsidRPr="00640130">
        <w:rPr>
          <w:rFonts w:ascii="Cambria" w:hAnsi="Cambria" w:cs="Calibri"/>
          <w:color w:val="000000"/>
          <w:sz w:val="22"/>
          <w:szCs w:val="20"/>
        </w:rPr>
        <w:t xml:space="preserve"> neste Edital e seus Anexos</w:t>
      </w:r>
      <w:r w:rsidRPr="00640130">
        <w:rPr>
          <w:rFonts w:ascii="Cambria" w:hAnsi="Cambria" w:cs="Calibri"/>
          <w:sz w:val="22"/>
          <w:szCs w:val="20"/>
        </w:rPr>
        <w:t>.</w:t>
      </w:r>
    </w:p>
    <w:p w14:paraId="3BD36AB5" w14:textId="77777777" w:rsidR="00FB75F5" w:rsidRPr="00640130" w:rsidRDefault="00FB75F5" w:rsidP="00FE2ADE">
      <w:pPr>
        <w:numPr>
          <w:ilvl w:val="1"/>
          <w:numId w:val="1"/>
        </w:numPr>
        <w:autoSpaceDE w:val="0"/>
        <w:autoSpaceDN w:val="0"/>
        <w:adjustRightInd w:val="0"/>
        <w:spacing w:after="120"/>
        <w:jc w:val="both"/>
        <w:rPr>
          <w:rFonts w:ascii="Cambria" w:hAnsi="Cambria" w:cs="Calibri"/>
          <w:color w:val="000000"/>
          <w:sz w:val="22"/>
          <w:szCs w:val="20"/>
        </w:rPr>
      </w:pPr>
      <w:r w:rsidRPr="00640130">
        <w:rPr>
          <w:rFonts w:ascii="Cambria" w:hAnsi="Cambria" w:cs="Calibri"/>
          <w:color w:val="000000"/>
          <w:sz w:val="22"/>
          <w:szCs w:val="20"/>
        </w:rPr>
        <w:t xml:space="preserve">A licitação será dividida em grupos, conforme tabela constante do Termo de Referência, facultando-se ao licitante a participação em quantos </w:t>
      </w:r>
      <w:r w:rsidR="000E2C72">
        <w:rPr>
          <w:rFonts w:ascii="Cambria" w:hAnsi="Cambria" w:cs="Calibri"/>
          <w:color w:val="000000"/>
          <w:sz w:val="22"/>
          <w:szCs w:val="20"/>
        </w:rPr>
        <w:t>grupos</w:t>
      </w:r>
      <w:r w:rsidRPr="00640130">
        <w:rPr>
          <w:rFonts w:ascii="Cambria" w:hAnsi="Cambria" w:cs="Calibri"/>
          <w:color w:val="000000"/>
          <w:sz w:val="22"/>
          <w:szCs w:val="20"/>
        </w:rPr>
        <w:t xml:space="preserve"> </w:t>
      </w:r>
      <w:proofErr w:type="gramStart"/>
      <w:r w:rsidRPr="00640130">
        <w:rPr>
          <w:rFonts w:ascii="Cambria" w:hAnsi="Cambria" w:cs="Calibri"/>
          <w:color w:val="000000"/>
          <w:sz w:val="22"/>
          <w:szCs w:val="20"/>
        </w:rPr>
        <w:t>forem</w:t>
      </w:r>
      <w:proofErr w:type="gramEnd"/>
      <w:r w:rsidRPr="00640130">
        <w:rPr>
          <w:rFonts w:ascii="Cambria" w:hAnsi="Cambria" w:cs="Calibri"/>
          <w:color w:val="000000"/>
          <w:sz w:val="22"/>
          <w:szCs w:val="20"/>
        </w:rPr>
        <w:t xml:space="preserve"> de seu interesse.</w:t>
      </w:r>
    </w:p>
    <w:p w14:paraId="38B16DF5" w14:textId="77777777" w:rsidR="00E87E88" w:rsidRDefault="00D53962" w:rsidP="00BF15CE">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7025DA" w:rsidRPr="00E87E88">
        <w:rPr>
          <w:rFonts w:ascii="Cambria" w:hAnsi="Cambria" w:cs="Calibri"/>
          <w:b/>
          <w:sz w:val="22"/>
          <w:szCs w:val="20"/>
        </w:rPr>
        <w:t xml:space="preserve">maior percentual de desconto sobre a tabela das </w:t>
      </w:r>
      <w:r w:rsidR="004F1DCB" w:rsidRPr="00E87E88">
        <w:rPr>
          <w:rFonts w:ascii="Cambria" w:hAnsi="Cambria" w:cs="Calibri"/>
          <w:b/>
          <w:sz w:val="22"/>
          <w:szCs w:val="20"/>
        </w:rPr>
        <w:t>fabricantes/</w:t>
      </w:r>
      <w:r w:rsidR="007025DA" w:rsidRPr="00E87E88">
        <w:rPr>
          <w:rFonts w:ascii="Cambria" w:hAnsi="Cambria" w:cs="Calibri"/>
          <w:b/>
          <w:sz w:val="22"/>
          <w:szCs w:val="20"/>
        </w:rPr>
        <w:t>montadoras</w:t>
      </w:r>
      <w:r w:rsidRPr="00E87E88">
        <w:rPr>
          <w:rFonts w:ascii="Cambria" w:hAnsi="Cambria" w:cs="Calibri"/>
          <w:color w:val="000000"/>
          <w:sz w:val="22"/>
          <w:szCs w:val="20"/>
        </w:rPr>
        <w:t xml:space="preserve">, </w:t>
      </w:r>
      <w:r w:rsidR="004705B8" w:rsidRPr="00E87E88">
        <w:rPr>
          <w:rFonts w:ascii="Cambria" w:hAnsi="Cambria" w:cs="Calibri"/>
          <w:color w:val="000000"/>
          <w:sz w:val="22"/>
          <w:szCs w:val="20"/>
        </w:rPr>
        <w:t>observadas as exigências contidas neste Edital e seus Anexos quanto às especificações do objeto</w:t>
      </w:r>
      <w:r w:rsidRPr="00E87E88">
        <w:rPr>
          <w:rFonts w:ascii="Cambria" w:hAnsi="Cambria" w:cs="Calibri"/>
          <w:color w:val="000000"/>
          <w:sz w:val="22"/>
          <w:szCs w:val="20"/>
        </w:rPr>
        <w:t>.</w:t>
      </w:r>
      <w:r w:rsidR="00FB75F5" w:rsidRPr="00E87E88">
        <w:rPr>
          <w:rFonts w:ascii="Cambria" w:hAnsi="Cambria" w:cs="Calibri"/>
          <w:color w:val="000000"/>
          <w:sz w:val="22"/>
          <w:szCs w:val="20"/>
        </w:rPr>
        <w:t xml:space="preserve"> </w:t>
      </w:r>
    </w:p>
    <w:p w14:paraId="09D41F6E" w14:textId="1C67D06B" w:rsidR="00064241" w:rsidRPr="00E87E88" w:rsidRDefault="00064241" w:rsidP="00BF15CE">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O</w:t>
      </w:r>
      <w:r w:rsidR="00E75477">
        <w:rPr>
          <w:rFonts w:ascii="Cambria" w:hAnsi="Cambria" w:cs="Calibri"/>
          <w:color w:val="000000"/>
          <w:sz w:val="22"/>
          <w:szCs w:val="20"/>
        </w:rPr>
        <w:t>s</w:t>
      </w:r>
      <w:r w:rsidRPr="00E87E88">
        <w:rPr>
          <w:rFonts w:ascii="Cambria" w:hAnsi="Cambria" w:cs="Calibri"/>
          <w:color w:val="000000"/>
          <w:sz w:val="22"/>
          <w:szCs w:val="20"/>
        </w:rPr>
        <w:t xml:space="preserve"> </w:t>
      </w:r>
      <w:r w:rsidR="00E75477">
        <w:rPr>
          <w:rFonts w:ascii="Cambria" w:hAnsi="Cambria" w:cs="Calibri"/>
          <w:color w:val="000000"/>
          <w:sz w:val="22"/>
          <w:szCs w:val="20"/>
        </w:rPr>
        <w:t>Serviços Financeiro e Administrativo</w:t>
      </w:r>
      <w:r w:rsidRPr="00E87E88">
        <w:rPr>
          <w:rFonts w:ascii="Cambria" w:hAnsi="Cambria" w:cs="Calibri"/>
          <w:color w:val="000000"/>
          <w:sz w:val="22"/>
          <w:szCs w:val="20"/>
        </w:rPr>
        <w:t xml:space="preserve"> não se obriga</w:t>
      </w:r>
      <w:r w:rsidR="00FD6406">
        <w:rPr>
          <w:rFonts w:ascii="Cambria" w:hAnsi="Cambria" w:cs="Calibri"/>
          <w:color w:val="000000"/>
          <w:sz w:val="22"/>
          <w:szCs w:val="20"/>
        </w:rPr>
        <w:t>m</w:t>
      </w:r>
      <w:r w:rsidR="00977F52" w:rsidRPr="00E87E88">
        <w:rPr>
          <w:rFonts w:ascii="Cambria" w:hAnsi="Cambria" w:cs="Calibri"/>
          <w:color w:val="000000"/>
          <w:sz w:val="22"/>
          <w:szCs w:val="20"/>
        </w:rPr>
        <w:t xml:space="preserve"> </w:t>
      </w:r>
      <w:r w:rsidRPr="00E87E88">
        <w:rPr>
          <w:rFonts w:ascii="Cambria" w:hAnsi="Cambria" w:cs="Calibri"/>
          <w:color w:val="000000"/>
          <w:sz w:val="22"/>
          <w:szCs w:val="20"/>
        </w:rPr>
        <w:t xml:space="preserve">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w:t>
      </w:r>
      <w:r w:rsidR="004428A1" w:rsidRPr="00E87E88">
        <w:rPr>
          <w:rFonts w:ascii="Cambria" w:hAnsi="Cambria" w:cs="Calibri"/>
          <w:color w:val="000000"/>
          <w:sz w:val="22"/>
          <w:szCs w:val="20"/>
        </w:rPr>
        <w:t>16</w:t>
      </w:r>
      <w:r w:rsidRPr="00E87E88">
        <w:rPr>
          <w:rFonts w:ascii="Cambria" w:hAnsi="Cambria" w:cs="Calibri"/>
          <w:color w:val="000000"/>
          <w:sz w:val="22"/>
          <w:szCs w:val="20"/>
        </w:rPr>
        <w:t xml:space="preserve"> do Decreto </w:t>
      </w:r>
      <w:r w:rsidR="0084743C" w:rsidRPr="00E87E88">
        <w:rPr>
          <w:rFonts w:ascii="Cambria" w:hAnsi="Cambria" w:cs="Calibri"/>
          <w:color w:val="000000"/>
          <w:sz w:val="22"/>
          <w:szCs w:val="20"/>
        </w:rPr>
        <w:t>nº 8.792</w:t>
      </w:r>
      <w:r w:rsidRPr="00E87E88">
        <w:rPr>
          <w:rFonts w:ascii="Cambria" w:hAnsi="Cambria" w:cs="Calibri"/>
          <w:color w:val="000000"/>
          <w:sz w:val="22"/>
          <w:szCs w:val="20"/>
        </w:rPr>
        <w:t>/20</w:t>
      </w:r>
      <w:r w:rsidR="00D04717" w:rsidRPr="00E87E88">
        <w:rPr>
          <w:rFonts w:ascii="Cambria" w:hAnsi="Cambria" w:cs="Calibri"/>
          <w:color w:val="000000"/>
          <w:sz w:val="22"/>
          <w:szCs w:val="20"/>
        </w:rPr>
        <w:t>13</w:t>
      </w:r>
      <w:r w:rsidRPr="00E87E88">
        <w:rPr>
          <w:rFonts w:ascii="Cambria" w:hAnsi="Cambria" w:cs="Calibri"/>
          <w:color w:val="000000"/>
          <w:sz w:val="22"/>
          <w:szCs w:val="20"/>
        </w:rPr>
        <w:t>.</w:t>
      </w:r>
    </w:p>
    <w:p w14:paraId="29C6871E" w14:textId="77777777" w:rsidR="004057BF"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Integram </w:t>
      </w:r>
      <w:r w:rsidRPr="00640130">
        <w:rPr>
          <w:rFonts w:ascii="Cambria" w:hAnsi="Cambria" w:cs="Calibri"/>
          <w:color w:val="000000"/>
          <w:sz w:val="22"/>
          <w:szCs w:val="20"/>
        </w:rPr>
        <w:t>este Edital, para todos</w:t>
      </w:r>
      <w:r w:rsidRPr="00640130">
        <w:rPr>
          <w:rFonts w:ascii="Cambria" w:hAnsi="Cambria" w:cs="Calibri"/>
          <w:sz w:val="22"/>
          <w:szCs w:val="20"/>
        </w:rPr>
        <w:t xml:space="preserve"> os fins e efeitos, os seguintes anexos:</w:t>
      </w:r>
    </w:p>
    <w:p w14:paraId="403A60AA" w14:textId="77777777" w:rsidR="004057BF"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w:t>
      </w:r>
      <w:r w:rsidRPr="00640130">
        <w:rPr>
          <w:rFonts w:ascii="Cambria" w:hAnsi="Cambria" w:cs="Calibri"/>
          <w:sz w:val="22"/>
          <w:szCs w:val="20"/>
        </w:rPr>
        <w:t xml:space="preserve"> - Termo de Referência</w:t>
      </w:r>
    </w:p>
    <w:p w14:paraId="1A9B40A3" w14:textId="77777777" w:rsidR="004057BF"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w:t>
      </w:r>
      <w:proofErr w:type="gramStart"/>
      <w:r w:rsidRPr="00640130">
        <w:rPr>
          <w:rFonts w:ascii="Cambria" w:hAnsi="Cambria" w:cs="Calibri"/>
          <w:sz w:val="22"/>
          <w:szCs w:val="20"/>
        </w:rPr>
        <w:t>2002)</w:t>
      </w:r>
      <w:proofErr w:type="gramEnd"/>
    </w:p>
    <w:p w14:paraId="510B6FC0" w14:textId="77777777" w:rsidR="004057BF"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3ECAFDFB" w14:textId="77777777" w:rsidR="004057BF"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lastRenderedPageBreak/>
        <w:t xml:space="preserve">ANEXO </w:t>
      </w:r>
      <w:r w:rsidRPr="00640130">
        <w:rPr>
          <w:rFonts w:ascii="Cambria" w:hAnsi="Cambria" w:cs="Calibri"/>
          <w:b/>
          <w:bCs/>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0C7E48E0" w14:textId="77777777" w:rsidR="004057BF"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640130">
        <w:rPr>
          <w:rFonts w:ascii="Cambria" w:hAnsi="Cambria" w:cs="Calibri"/>
          <w:color w:val="000000"/>
          <w:sz w:val="22"/>
          <w:szCs w:val="20"/>
        </w:rPr>
        <w:t xml:space="preserve">artigo 34 da Lei nº 11.488, de </w:t>
      </w:r>
      <w:proofErr w:type="gramStart"/>
      <w:r w:rsidRPr="00640130">
        <w:rPr>
          <w:rFonts w:ascii="Cambria" w:hAnsi="Cambria" w:cs="Calibri"/>
          <w:color w:val="000000"/>
          <w:sz w:val="22"/>
          <w:szCs w:val="20"/>
        </w:rPr>
        <w:t>2007</w:t>
      </w:r>
      <w:proofErr w:type="gramEnd"/>
    </w:p>
    <w:p w14:paraId="63BE5FD0" w14:textId="77777777" w:rsidR="00023DAE" w:rsidRPr="00640130" w:rsidRDefault="00F14A30" w:rsidP="00FD6406">
      <w:pPr>
        <w:numPr>
          <w:ilvl w:val="2"/>
          <w:numId w:val="10"/>
        </w:numPr>
        <w:spacing w:after="120"/>
        <w:ind w:left="709"/>
        <w:jc w:val="both"/>
        <w:rPr>
          <w:rFonts w:ascii="Cambria" w:hAnsi="Cambria" w:cs="Calibri"/>
          <w:sz w:val="22"/>
          <w:szCs w:val="20"/>
        </w:rPr>
      </w:pPr>
      <w:proofErr w:type="gramStart"/>
      <w:r w:rsidRPr="00640130">
        <w:rPr>
          <w:rFonts w:ascii="Cambria" w:hAnsi="Cambria" w:cs="Calibri"/>
          <w:sz w:val="22"/>
          <w:szCs w:val="20"/>
        </w:rPr>
        <w:t xml:space="preserve">ANEXO </w:t>
      </w:r>
      <w:r w:rsidRPr="00640130">
        <w:rPr>
          <w:rFonts w:ascii="Cambria" w:hAnsi="Cambria" w:cs="Calibri"/>
          <w:b/>
          <w:color w:val="FF0000"/>
          <w:sz w:val="22"/>
          <w:szCs w:val="20"/>
        </w:rPr>
        <w:t>VI</w:t>
      </w:r>
      <w:proofErr w:type="gramEnd"/>
      <w:r w:rsidRPr="00640130">
        <w:rPr>
          <w:rFonts w:ascii="Cambria" w:hAnsi="Cambria" w:cs="Calibri"/>
          <w:sz w:val="22"/>
          <w:szCs w:val="20"/>
        </w:rPr>
        <w:t xml:space="preserve"> - Modelo de Declaração de Elabo</w:t>
      </w:r>
      <w:r w:rsidR="00023DAE" w:rsidRPr="00640130">
        <w:rPr>
          <w:rFonts w:ascii="Cambria" w:hAnsi="Cambria" w:cs="Calibri"/>
          <w:sz w:val="22"/>
          <w:szCs w:val="20"/>
        </w:rPr>
        <w:t>ração Independente de Proposta</w:t>
      </w:r>
    </w:p>
    <w:p w14:paraId="196E8F5F" w14:textId="77777777" w:rsidR="004057BF"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w:t>
      </w:r>
      <w:r w:rsidR="00F14A30" w:rsidRPr="00640130">
        <w:rPr>
          <w:rFonts w:ascii="Cambria" w:hAnsi="Cambria" w:cs="Calibri"/>
          <w:b/>
          <w:color w:val="FF0000"/>
          <w:sz w:val="22"/>
          <w:szCs w:val="20"/>
        </w:rPr>
        <w:t>I</w:t>
      </w:r>
      <w:r w:rsidRPr="00640130">
        <w:rPr>
          <w:rFonts w:ascii="Cambria" w:hAnsi="Cambria" w:cs="Calibri"/>
          <w:b/>
          <w:color w:val="FF0000"/>
          <w:sz w:val="22"/>
          <w:szCs w:val="20"/>
        </w:rPr>
        <w:t>I</w:t>
      </w:r>
      <w:r w:rsidRPr="00640130">
        <w:rPr>
          <w:rFonts w:ascii="Cambria" w:hAnsi="Cambria" w:cs="Calibri"/>
          <w:sz w:val="22"/>
          <w:szCs w:val="20"/>
        </w:rPr>
        <w:t xml:space="preserve"> - Minuta de Ata de Registro de Preços</w:t>
      </w:r>
    </w:p>
    <w:p w14:paraId="417EFD10"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V</w:t>
      </w:r>
      <w:r w:rsidR="00F14A30" w:rsidRPr="00640130">
        <w:rPr>
          <w:rFonts w:ascii="Cambria" w:hAnsi="Cambria" w:cs="Calibri"/>
          <w:b/>
          <w:bCs/>
          <w:color w:val="FF0000"/>
          <w:sz w:val="22"/>
          <w:szCs w:val="20"/>
        </w:rPr>
        <w:t>I</w:t>
      </w:r>
      <w:r w:rsidRPr="00640130">
        <w:rPr>
          <w:rFonts w:ascii="Cambria" w:hAnsi="Cambria" w:cs="Calibri"/>
          <w:b/>
          <w:bCs/>
          <w:color w:val="FF0000"/>
          <w:sz w:val="22"/>
          <w:szCs w:val="20"/>
        </w:rPr>
        <w:t>II</w:t>
      </w:r>
      <w:r w:rsidR="009D0B6B" w:rsidRPr="00640130">
        <w:rPr>
          <w:rFonts w:ascii="Cambria" w:hAnsi="Cambria" w:cs="Calibri"/>
          <w:sz w:val="22"/>
          <w:szCs w:val="20"/>
        </w:rPr>
        <w:t xml:space="preserve"> - Minuta do contrato.</w:t>
      </w:r>
    </w:p>
    <w:p w14:paraId="3FBF2894"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rPr>
      </w:pPr>
      <w:r w:rsidRPr="00640130">
        <w:rPr>
          <w:rFonts w:ascii="Cambria" w:hAnsi="Cambria" w:cs="Calibri"/>
          <w:sz w:val="22"/>
          <w:szCs w:val="20"/>
          <w:highlight w:val="lightGray"/>
          <w:u w:val="single"/>
        </w:rPr>
        <w:t>DOS ÓRGÃOS PARTICIPANTES</w:t>
      </w:r>
    </w:p>
    <w:p w14:paraId="23848079"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O órgão gerenciador será </w:t>
      </w:r>
      <w:r w:rsidR="00F56E0F" w:rsidRPr="00640130">
        <w:rPr>
          <w:rFonts w:ascii="Cambria" w:hAnsi="Cambria" w:cs="Calibri"/>
          <w:sz w:val="22"/>
          <w:szCs w:val="20"/>
        </w:rPr>
        <w:t>o</w:t>
      </w:r>
      <w:r w:rsidR="00E75477">
        <w:rPr>
          <w:rFonts w:ascii="Cambria" w:hAnsi="Cambria" w:cs="Calibri"/>
          <w:sz w:val="22"/>
          <w:szCs w:val="20"/>
        </w:rPr>
        <w:t>s Serviços Financeiro e Administrativo</w:t>
      </w:r>
      <w:r w:rsidRPr="00640130">
        <w:rPr>
          <w:rFonts w:ascii="Cambria" w:hAnsi="Cambria" w:cs="Calibri"/>
          <w:sz w:val="22"/>
          <w:szCs w:val="20"/>
        </w:rPr>
        <w:t>.</w:t>
      </w:r>
    </w:p>
    <w:p w14:paraId="2D41591B" w14:textId="77777777" w:rsidR="00FB0F08" w:rsidRPr="00640130" w:rsidRDefault="00FB0F08"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São participantes os seguintes órgãos:</w:t>
      </w:r>
    </w:p>
    <w:p w14:paraId="3F042EA9" w14:textId="77777777" w:rsidR="00FB0F08" w:rsidRPr="00640130" w:rsidRDefault="00CC4EFE"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Secretaria </w:t>
      </w:r>
      <w:r w:rsidR="00FB0F08" w:rsidRPr="00640130">
        <w:rPr>
          <w:rFonts w:ascii="Cambria" w:hAnsi="Cambria" w:cs="Calibri"/>
          <w:sz w:val="22"/>
          <w:szCs w:val="20"/>
        </w:rPr>
        <w:t>Municipal de Educação</w:t>
      </w:r>
      <w:r w:rsidR="000E2C72">
        <w:rPr>
          <w:rFonts w:ascii="Cambria" w:hAnsi="Cambria" w:cs="Calibri"/>
          <w:sz w:val="22"/>
          <w:szCs w:val="20"/>
        </w:rPr>
        <w:t xml:space="preserve"> e Cultura</w:t>
      </w:r>
      <w:r w:rsidR="00FB0F08" w:rsidRPr="00640130">
        <w:rPr>
          <w:rFonts w:ascii="Cambria" w:hAnsi="Cambria" w:cs="Calibri"/>
          <w:sz w:val="22"/>
          <w:szCs w:val="20"/>
        </w:rPr>
        <w:t>.</w:t>
      </w:r>
    </w:p>
    <w:p w14:paraId="1E7ED8AC" w14:textId="77777777" w:rsidR="00FB0F08" w:rsidRPr="00640130" w:rsidRDefault="00FB0F08"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Se</w:t>
      </w:r>
      <w:r w:rsidR="0084743C" w:rsidRPr="00640130">
        <w:rPr>
          <w:rFonts w:ascii="Cambria" w:hAnsi="Cambria" w:cs="Calibri"/>
          <w:sz w:val="22"/>
          <w:szCs w:val="20"/>
        </w:rPr>
        <w:t>cretaria</w:t>
      </w:r>
      <w:r w:rsidRPr="00640130">
        <w:rPr>
          <w:rFonts w:ascii="Cambria" w:hAnsi="Cambria" w:cs="Calibri"/>
          <w:sz w:val="22"/>
          <w:szCs w:val="20"/>
        </w:rPr>
        <w:t xml:space="preserve"> Municipal de Saúde.</w:t>
      </w:r>
    </w:p>
    <w:p w14:paraId="034AF8B5" w14:textId="66DF314D" w:rsidR="00FB0F08" w:rsidRPr="00640130" w:rsidRDefault="00927490" w:rsidP="00FD6406">
      <w:pPr>
        <w:numPr>
          <w:ilvl w:val="2"/>
          <w:numId w:val="10"/>
        </w:numPr>
        <w:spacing w:after="120"/>
        <w:ind w:left="709"/>
        <w:jc w:val="both"/>
        <w:rPr>
          <w:rFonts w:ascii="Cambria" w:hAnsi="Cambria" w:cs="Calibri"/>
          <w:sz w:val="22"/>
          <w:szCs w:val="20"/>
        </w:rPr>
      </w:pPr>
      <w:r>
        <w:rPr>
          <w:rFonts w:ascii="Cambria" w:hAnsi="Cambria" w:cs="Calibri"/>
          <w:sz w:val="22"/>
          <w:szCs w:val="20"/>
        </w:rPr>
        <w:t>Secretaria Municipal de Obras</w:t>
      </w:r>
      <w:r w:rsidR="00FA126D">
        <w:rPr>
          <w:rFonts w:ascii="Cambria" w:hAnsi="Cambria" w:cs="Calibri"/>
          <w:sz w:val="22"/>
          <w:szCs w:val="20"/>
        </w:rPr>
        <w:t xml:space="preserve"> e Desenvolvimento Urbano</w:t>
      </w:r>
      <w:r w:rsidR="00FB0F08" w:rsidRPr="00640130">
        <w:rPr>
          <w:rFonts w:ascii="Cambria" w:hAnsi="Cambria" w:cs="Calibri"/>
          <w:sz w:val="22"/>
          <w:szCs w:val="20"/>
        </w:rPr>
        <w:t>.</w:t>
      </w:r>
    </w:p>
    <w:p w14:paraId="6E33F066" w14:textId="77777777" w:rsidR="00FB0F08" w:rsidRPr="00640130" w:rsidRDefault="000E2C72" w:rsidP="00FD6406">
      <w:pPr>
        <w:numPr>
          <w:ilvl w:val="2"/>
          <w:numId w:val="10"/>
        </w:numPr>
        <w:spacing w:after="120"/>
        <w:ind w:left="709"/>
        <w:jc w:val="both"/>
        <w:rPr>
          <w:rFonts w:ascii="Cambria" w:hAnsi="Cambria" w:cs="Calibri"/>
          <w:sz w:val="22"/>
          <w:szCs w:val="20"/>
        </w:rPr>
      </w:pPr>
      <w:r>
        <w:rPr>
          <w:rFonts w:ascii="Cambria" w:hAnsi="Cambria" w:cs="Calibri"/>
          <w:sz w:val="22"/>
          <w:szCs w:val="20"/>
        </w:rPr>
        <w:t>Secretaria</w:t>
      </w:r>
      <w:r w:rsidR="00FB0F08" w:rsidRPr="00640130">
        <w:rPr>
          <w:rFonts w:ascii="Cambria" w:hAnsi="Cambria" w:cs="Calibri"/>
          <w:sz w:val="22"/>
          <w:szCs w:val="20"/>
        </w:rPr>
        <w:t xml:space="preserve"> Municipal de Agricultura</w:t>
      </w:r>
      <w:r>
        <w:rPr>
          <w:rFonts w:ascii="Cambria" w:hAnsi="Cambria" w:cs="Calibri"/>
          <w:sz w:val="22"/>
          <w:szCs w:val="20"/>
        </w:rPr>
        <w:t>, Meio Ambiente e Turismo</w:t>
      </w:r>
      <w:r w:rsidR="00FB0F08" w:rsidRPr="00640130">
        <w:rPr>
          <w:rFonts w:ascii="Cambria" w:hAnsi="Cambria" w:cs="Calibri"/>
          <w:sz w:val="22"/>
          <w:szCs w:val="20"/>
        </w:rPr>
        <w:t>.</w:t>
      </w:r>
    </w:p>
    <w:p w14:paraId="599A5F2F" w14:textId="77777777" w:rsidR="00FB0F08" w:rsidRPr="00640130" w:rsidRDefault="00FB0F08"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Serviço Municipal de Assistência Social.</w:t>
      </w:r>
    </w:p>
    <w:p w14:paraId="17B2F69E" w14:textId="77777777" w:rsidR="007F7945" w:rsidRPr="0089186C" w:rsidRDefault="007F7945" w:rsidP="007F7945">
      <w:pPr>
        <w:numPr>
          <w:ilvl w:val="0"/>
          <w:numId w:val="10"/>
        </w:numPr>
        <w:spacing w:after="120"/>
        <w:jc w:val="both"/>
        <w:rPr>
          <w:rFonts w:ascii="Cambria" w:hAnsi="Cambria" w:cs="Calibri"/>
          <w:sz w:val="22"/>
          <w:szCs w:val="20"/>
          <w:highlight w:val="lightGray"/>
          <w:u w:val="single"/>
          <w:shd w:val="clear" w:color="auto" w:fill="B3B3B3"/>
        </w:rPr>
      </w:pPr>
      <w:r w:rsidRPr="0089186C">
        <w:rPr>
          <w:rFonts w:ascii="Cambria" w:hAnsi="Cambria" w:cs="Calibri"/>
          <w:sz w:val="22"/>
          <w:szCs w:val="20"/>
          <w:highlight w:val="lightGray"/>
          <w:u w:val="single"/>
          <w:shd w:val="clear" w:color="auto" w:fill="B3B3B3"/>
        </w:rPr>
        <w:t xml:space="preserve">DO REGISTRO DE PREÇOS </w:t>
      </w:r>
    </w:p>
    <w:p w14:paraId="47ABDCD8" w14:textId="77777777" w:rsidR="007F7945" w:rsidRPr="0089186C" w:rsidRDefault="007F7945" w:rsidP="007F7945">
      <w:pPr>
        <w:numPr>
          <w:ilvl w:val="1"/>
          <w:numId w:val="10"/>
        </w:numPr>
        <w:spacing w:after="120"/>
        <w:jc w:val="both"/>
        <w:rPr>
          <w:rFonts w:ascii="Cambria" w:hAnsi="Cambria" w:cs="Calibri"/>
          <w:sz w:val="22"/>
          <w:szCs w:val="20"/>
        </w:rPr>
      </w:pPr>
      <w:r w:rsidRPr="0089186C">
        <w:rPr>
          <w:rFonts w:ascii="Cambria" w:hAnsi="Cambria" w:cs="Calibri"/>
          <w:sz w:val="22"/>
          <w:szCs w:val="20"/>
        </w:rPr>
        <w:t xml:space="preserve">As regras referentes aos órgãos </w:t>
      </w:r>
      <w:proofErr w:type="gramStart"/>
      <w:r w:rsidRPr="0089186C">
        <w:rPr>
          <w:rFonts w:ascii="Cambria" w:hAnsi="Cambria" w:cs="Calibri"/>
          <w:sz w:val="22"/>
          <w:szCs w:val="20"/>
        </w:rPr>
        <w:t>gerenciador e participantes</w:t>
      </w:r>
      <w:proofErr w:type="gramEnd"/>
      <w:r w:rsidRPr="0089186C">
        <w:rPr>
          <w:rFonts w:ascii="Cambria" w:hAnsi="Cambria" w:cs="Calibri"/>
          <w:sz w:val="22"/>
          <w:szCs w:val="20"/>
        </w:rPr>
        <w:t>, bem como a eventuais adesões são as que constam da minuta de Ata de Registro de Preços</w:t>
      </w:r>
    </w:p>
    <w:p w14:paraId="2211E4B9" w14:textId="339FE5AA"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DAS CONDIÇÕES DE PARTICIPAÇÃO</w:t>
      </w:r>
    </w:p>
    <w:p w14:paraId="2380525E" w14:textId="77777777" w:rsidR="00A142D1" w:rsidRPr="00640130" w:rsidRDefault="00A142D1"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Poderão participar deste Pregão somente as microempresas e empresas de pequeno porte, e cooperativas enquadradas no artigo 34 da Lei n° 11.488, de 2007, </w:t>
      </w:r>
      <w:r w:rsidR="005854BD" w:rsidRPr="00640130">
        <w:rPr>
          <w:rFonts w:ascii="Cambria" w:hAnsi="Cambria" w:cs="Calibri"/>
          <w:sz w:val="22"/>
          <w:szCs w:val="20"/>
        </w:rPr>
        <w:t>ou ainda,</w:t>
      </w:r>
      <w:proofErr w:type="gramStart"/>
      <w:r w:rsidR="005854BD" w:rsidRPr="00640130">
        <w:rPr>
          <w:rFonts w:ascii="Cambria" w:hAnsi="Cambria" w:cs="Calibri"/>
          <w:sz w:val="22"/>
          <w:szCs w:val="20"/>
        </w:rPr>
        <w:t xml:space="preserve">  </w:t>
      </w:r>
      <w:proofErr w:type="gramEnd"/>
      <w:r w:rsidR="005854BD" w:rsidRPr="00640130">
        <w:rPr>
          <w:rFonts w:ascii="Cambria" w:hAnsi="Cambria" w:cs="Calibri"/>
          <w:sz w:val="22"/>
          <w:szCs w:val="20"/>
        </w:rPr>
        <w:t>Microempreendedor Individual conforme Lei Complementar 12</w:t>
      </w:r>
      <w:r w:rsidR="00A424BE">
        <w:rPr>
          <w:rFonts w:ascii="Cambria" w:hAnsi="Cambria" w:cs="Calibri"/>
          <w:sz w:val="22"/>
          <w:szCs w:val="20"/>
        </w:rPr>
        <w:t>3</w:t>
      </w:r>
      <w:r w:rsidR="005854BD" w:rsidRPr="00640130">
        <w:rPr>
          <w:rFonts w:ascii="Cambria" w:hAnsi="Cambria" w:cs="Calibri"/>
          <w:sz w:val="22"/>
          <w:szCs w:val="20"/>
        </w:rPr>
        <w:t>/0</w:t>
      </w:r>
      <w:r w:rsidR="00A424BE">
        <w:rPr>
          <w:rFonts w:ascii="Cambria" w:hAnsi="Cambria" w:cs="Calibri"/>
          <w:sz w:val="22"/>
          <w:szCs w:val="20"/>
        </w:rPr>
        <w:t>6</w:t>
      </w:r>
      <w:r w:rsidR="005854BD" w:rsidRPr="00640130">
        <w:rPr>
          <w:rFonts w:ascii="Cambria" w:hAnsi="Cambria" w:cs="Calibri"/>
          <w:sz w:val="22"/>
          <w:szCs w:val="20"/>
        </w:rPr>
        <w:t xml:space="preserve">, </w:t>
      </w:r>
      <w:bookmarkStart w:id="1" w:name="_Hlk485916928"/>
      <w:r w:rsidR="005854BD" w:rsidRPr="00640130">
        <w:rPr>
          <w:rFonts w:ascii="Cambria" w:hAnsi="Cambria" w:cs="Calibri"/>
          <w:sz w:val="22"/>
          <w:szCs w:val="20"/>
        </w:rPr>
        <w:t>nos termos da Lei Complementar nº 147/2014</w:t>
      </w:r>
      <w:bookmarkEnd w:id="1"/>
      <w:r w:rsidR="005854BD" w:rsidRPr="00640130">
        <w:rPr>
          <w:rFonts w:ascii="Cambria" w:hAnsi="Cambria" w:cs="Calibri"/>
          <w:sz w:val="22"/>
          <w:szCs w:val="20"/>
        </w:rPr>
        <w:t xml:space="preserve">, </w:t>
      </w:r>
      <w:r w:rsidRPr="00640130">
        <w:rPr>
          <w:rFonts w:ascii="Cambria" w:hAnsi="Cambria" w:cs="Calibri"/>
          <w:sz w:val="22"/>
          <w:szCs w:val="20"/>
        </w:rPr>
        <w:t>pertencentes ao ramo de atividade relacionado ao objeto da licitação, conforme disposto nos respectivos atos constitutivos, que atenderem a todas as exigências, inclusive quanto à documentação, constantes deste Edital e seus Anexos.</w:t>
      </w:r>
    </w:p>
    <w:p w14:paraId="0CE4ACBB" w14:textId="77777777" w:rsidR="00E87E88" w:rsidRDefault="00E87E88" w:rsidP="006C3833">
      <w:pPr>
        <w:numPr>
          <w:ilvl w:val="1"/>
          <w:numId w:val="10"/>
        </w:numPr>
        <w:spacing w:after="120"/>
        <w:jc w:val="both"/>
        <w:rPr>
          <w:rFonts w:ascii="Cambria" w:hAnsi="Cambria" w:cs="Calibri"/>
          <w:sz w:val="22"/>
          <w:szCs w:val="20"/>
        </w:rPr>
      </w:pPr>
      <w:r>
        <w:rPr>
          <w:rFonts w:ascii="Cambria" w:hAnsi="Cambria" w:cs="Calibri"/>
          <w:sz w:val="22"/>
          <w:szCs w:val="20"/>
        </w:rPr>
        <w:t>Quem estiver</w:t>
      </w:r>
      <w:r w:rsidRPr="00E87E88">
        <w:rPr>
          <w:rFonts w:ascii="Cambria" w:hAnsi="Cambria" w:cs="Calibri"/>
          <w:sz w:val="22"/>
          <w:szCs w:val="20"/>
        </w:rPr>
        <w:t xml:space="preserve"> em condições de entregar e instalar o </w:t>
      </w:r>
      <w:r w:rsidRPr="00E87E88">
        <w:rPr>
          <w:rFonts w:ascii="Cambria" w:hAnsi="Cambria" w:cs="Calibri"/>
          <w:b/>
          <w:i/>
          <w:sz w:val="22"/>
          <w:szCs w:val="20"/>
          <w:u w:val="single"/>
        </w:rPr>
        <w:t>catálogo de peças e preço</w:t>
      </w:r>
      <w:r>
        <w:rPr>
          <w:rFonts w:ascii="Cambria" w:hAnsi="Cambria" w:cs="Calibri"/>
          <w:b/>
          <w:i/>
          <w:sz w:val="22"/>
          <w:szCs w:val="20"/>
          <w:u w:val="single"/>
        </w:rPr>
        <w:t>s</w:t>
      </w:r>
      <w:r w:rsidRPr="00E87E88">
        <w:rPr>
          <w:rFonts w:ascii="Cambria" w:hAnsi="Cambria" w:cs="Calibri"/>
          <w:b/>
          <w:i/>
          <w:sz w:val="22"/>
          <w:szCs w:val="20"/>
          <w:u w:val="single"/>
        </w:rPr>
        <w:t xml:space="preserve"> da montadora</w:t>
      </w:r>
      <w:r w:rsidRPr="00E87E88">
        <w:rPr>
          <w:rFonts w:ascii="Cambria" w:hAnsi="Cambria" w:cs="Calibri"/>
          <w:sz w:val="22"/>
          <w:szCs w:val="20"/>
        </w:rPr>
        <w:t>, atualizado, ou, caso não seja mais comercializado, devendo, contudo</w:t>
      </w:r>
      <w:r>
        <w:rPr>
          <w:rFonts w:ascii="Cambria" w:hAnsi="Cambria" w:cs="Calibri"/>
          <w:sz w:val="22"/>
          <w:szCs w:val="20"/>
        </w:rPr>
        <w:t>,</w:t>
      </w:r>
      <w:r w:rsidRPr="00E87E88">
        <w:rPr>
          <w:rFonts w:ascii="Cambria" w:hAnsi="Cambria" w:cs="Calibri"/>
          <w:sz w:val="22"/>
          <w:szCs w:val="20"/>
        </w:rPr>
        <w:t xml:space="preserve"> providenciar sistema </w:t>
      </w:r>
      <w:proofErr w:type="spellStart"/>
      <w:r w:rsidRPr="00E87E88">
        <w:rPr>
          <w:rFonts w:ascii="Cambria" w:hAnsi="Cambria" w:cs="Calibri"/>
          <w:i/>
          <w:sz w:val="22"/>
          <w:szCs w:val="20"/>
        </w:rPr>
        <w:t>on</w:t>
      </w:r>
      <w:proofErr w:type="spellEnd"/>
      <w:r w:rsidRPr="00E87E88">
        <w:rPr>
          <w:rFonts w:ascii="Cambria" w:hAnsi="Cambria" w:cs="Calibri"/>
          <w:i/>
          <w:sz w:val="22"/>
          <w:szCs w:val="20"/>
        </w:rPr>
        <w:t xml:space="preserve"> </w:t>
      </w:r>
      <w:proofErr w:type="spellStart"/>
      <w:r w:rsidRPr="00E87E88">
        <w:rPr>
          <w:rFonts w:ascii="Cambria" w:hAnsi="Cambria" w:cs="Calibri"/>
          <w:i/>
          <w:sz w:val="22"/>
          <w:szCs w:val="20"/>
        </w:rPr>
        <w:t>line</w:t>
      </w:r>
      <w:proofErr w:type="spellEnd"/>
      <w:r w:rsidRPr="00E87E88">
        <w:rPr>
          <w:rFonts w:ascii="Cambria" w:hAnsi="Cambria" w:cs="Calibri"/>
          <w:sz w:val="22"/>
          <w:szCs w:val="20"/>
        </w:rPr>
        <w:t xml:space="preserve"> oficial, que substitua o catálogo de peças, e que permita a visualização da imagem das peças e o respectivo código que a identifique. Deverá ainda entregar ao contratante, a tabela original de preços públicos do respectivo fabricante. O fornecedor vencedor do lote, que não providenciar a tabela de peças, ou sistema </w:t>
      </w:r>
      <w:proofErr w:type="spellStart"/>
      <w:r w:rsidRPr="00E87E88">
        <w:rPr>
          <w:rFonts w:ascii="Cambria" w:hAnsi="Cambria" w:cs="Calibri"/>
          <w:i/>
          <w:sz w:val="22"/>
          <w:szCs w:val="20"/>
        </w:rPr>
        <w:t>on</w:t>
      </w:r>
      <w:proofErr w:type="spellEnd"/>
      <w:r w:rsidRPr="00E87E88">
        <w:rPr>
          <w:rFonts w:ascii="Cambria" w:hAnsi="Cambria" w:cs="Calibri"/>
          <w:i/>
          <w:sz w:val="22"/>
          <w:szCs w:val="20"/>
        </w:rPr>
        <w:t xml:space="preserve"> </w:t>
      </w:r>
      <w:proofErr w:type="spellStart"/>
      <w:r w:rsidRPr="00E87E88">
        <w:rPr>
          <w:rFonts w:ascii="Cambria" w:hAnsi="Cambria" w:cs="Calibri"/>
          <w:i/>
          <w:sz w:val="22"/>
          <w:szCs w:val="20"/>
        </w:rPr>
        <w:t>line</w:t>
      </w:r>
      <w:proofErr w:type="spellEnd"/>
      <w:r w:rsidRPr="00E87E88">
        <w:rPr>
          <w:rFonts w:ascii="Cambria" w:hAnsi="Cambria" w:cs="Calibri"/>
          <w:sz w:val="22"/>
          <w:szCs w:val="20"/>
        </w:rPr>
        <w:t xml:space="preserve"> que a substitua, bem como a tabela de preços acima descritos, será desclassificado e convocado os demais licitantes, na ordem de classificação, até a apuração de uma empresa que atenda todas as exigências editalícias. Fica condicionada a habilitação do fornecedor vencedor do lote pelo pregoeiro, somente quando da entrega e instalação do material acima descrito, no prazo máximo de 48 horas. Os catálogos de peças e preços serão instalados pelo fornecedor vencedor</w:t>
      </w:r>
      <w:r>
        <w:rPr>
          <w:rFonts w:ascii="Cambria" w:hAnsi="Cambria" w:cs="Calibri"/>
          <w:sz w:val="22"/>
          <w:szCs w:val="20"/>
        </w:rPr>
        <w:t xml:space="preserve"> do lote, em microcomputador do</w:t>
      </w:r>
      <w:r w:rsidR="006A632C">
        <w:rPr>
          <w:rFonts w:ascii="Cambria" w:hAnsi="Cambria" w:cs="Calibri"/>
          <w:sz w:val="22"/>
          <w:szCs w:val="20"/>
        </w:rPr>
        <w:t>s</w:t>
      </w:r>
      <w:r>
        <w:rPr>
          <w:rFonts w:ascii="Cambria" w:hAnsi="Cambria" w:cs="Calibri"/>
          <w:sz w:val="22"/>
          <w:szCs w:val="20"/>
        </w:rPr>
        <w:t xml:space="preserve"> Serviço</w:t>
      </w:r>
      <w:r w:rsidR="006A632C">
        <w:rPr>
          <w:rFonts w:ascii="Cambria" w:hAnsi="Cambria" w:cs="Calibri"/>
          <w:sz w:val="22"/>
          <w:szCs w:val="20"/>
        </w:rPr>
        <w:t>s</w:t>
      </w:r>
      <w:r>
        <w:rPr>
          <w:rFonts w:ascii="Cambria" w:hAnsi="Cambria" w:cs="Calibri"/>
          <w:sz w:val="22"/>
          <w:szCs w:val="20"/>
        </w:rPr>
        <w:t xml:space="preserve"> </w:t>
      </w:r>
      <w:r w:rsidR="006A632C">
        <w:rPr>
          <w:rFonts w:ascii="Cambria" w:hAnsi="Cambria" w:cs="Calibri"/>
          <w:sz w:val="22"/>
          <w:szCs w:val="20"/>
        </w:rPr>
        <w:t>Financeiro e Administrativo</w:t>
      </w:r>
      <w:r>
        <w:rPr>
          <w:rFonts w:ascii="Cambria" w:hAnsi="Cambria" w:cs="Calibri"/>
          <w:sz w:val="22"/>
          <w:szCs w:val="20"/>
        </w:rPr>
        <w:t>.</w:t>
      </w:r>
    </w:p>
    <w:p w14:paraId="3BC32779"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48CE26DF" w14:textId="77777777" w:rsidR="00A142D1" w:rsidRPr="00640130" w:rsidRDefault="00A142D1"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27B611A7" w14:textId="77777777" w:rsidR="00A142D1" w:rsidRPr="00640130" w:rsidRDefault="00A142D1"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color w:val="000000"/>
          <w:sz w:val="22"/>
          <w:szCs w:val="20"/>
        </w:rPr>
        <w:lastRenderedPageBreak/>
        <w:t>Que, embora qualificadas como microempresas ou empresas de pequeno porte, incidam em qualquer das vedações do artigo 3°, parágrafo 4°, da Lei Complementar n° 123, de 2006;</w:t>
      </w:r>
    </w:p>
    <w:p w14:paraId="0ED008F1" w14:textId="77777777" w:rsidR="00F04A92" w:rsidRPr="00640130" w:rsidRDefault="00F04A92"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sz w:val="22"/>
          <w:szCs w:val="20"/>
        </w:rPr>
        <w:t xml:space="preserve">Com falência, recuperação judicial, concordata ou insolvência, </w:t>
      </w:r>
      <w:proofErr w:type="gramStart"/>
      <w:r w:rsidRPr="00640130">
        <w:rPr>
          <w:rFonts w:ascii="Cambria" w:hAnsi="Cambria" w:cs="Calibri"/>
          <w:sz w:val="22"/>
          <w:szCs w:val="20"/>
        </w:rPr>
        <w:t>judicialmente decretadas</w:t>
      </w:r>
      <w:proofErr w:type="gramEnd"/>
      <w:r w:rsidRPr="00640130">
        <w:rPr>
          <w:rFonts w:ascii="Cambria" w:hAnsi="Cambria" w:cs="Calibri"/>
          <w:sz w:val="22"/>
          <w:szCs w:val="20"/>
        </w:rPr>
        <w:t xml:space="preserve">, ou em processo de </w:t>
      </w:r>
      <w:r w:rsidRPr="00640130">
        <w:rPr>
          <w:rFonts w:ascii="Cambria" w:hAnsi="Cambria" w:cs="Calibri"/>
          <w:color w:val="000000"/>
          <w:sz w:val="22"/>
          <w:szCs w:val="20"/>
        </w:rPr>
        <w:t>recuperação extrajudicial;</w:t>
      </w:r>
    </w:p>
    <w:p w14:paraId="5DF3ADC9"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685EE69D" w14:textId="77777777" w:rsidR="00C44550" w:rsidRPr="00640130" w:rsidRDefault="00C44550"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sz w:val="22"/>
          <w:szCs w:val="20"/>
        </w:rPr>
        <w:t xml:space="preserve">Que estejam suspensas de licitar e impedidas de contratar com qualquer órgão ou entidade da Administração </w:t>
      </w:r>
      <w:r w:rsidR="00FB0F08" w:rsidRPr="00640130">
        <w:rPr>
          <w:rFonts w:ascii="Cambria" w:hAnsi="Cambria" w:cs="Calibri"/>
          <w:sz w:val="22"/>
          <w:szCs w:val="20"/>
        </w:rPr>
        <w:t>Municipal</w:t>
      </w:r>
      <w:r w:rsidRPr="00640130">
        <w:rPr>
          <w:rFonts w:ascii="Cambria" w:hAnsi="Cambria" w:cs="Calibri"/>
          <w:sz w:val="22"/>
          <w:szCs w:val="20"/>
        </w:rPr>
        <w:t>, nos termos do artigo 87, inciso III, da Lei n° 8.666, de 1993;</w:t>
      </w:r>
    </w:p>
    <w:p w14:paraId="1BC1F2C6" w14:textId="77777777" w:rsidR="00C44550" w:rsidRPr="00640130" w:rsidRDefault="00C44550"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Que estejam impedidas de licitar e de contratar com </w:t>
      </w:r>
      <w:r w:rsidR="004378D4" w:rsidRPr="00640130">
        <w:rPr>
          <w:rFonts w:ascii="Cambria" w:hAnsi="Cambria" w:cs="Calibri"/>
          <w:sz w:val="22"/>
          <w:szCs w:val="20"/>
        </w:rPr>
        <w:t>a Administração Pública</w:t>
      </w:r>
      <w:r w:rsidRPr="00640130">
        <w:rPr>
          <w:rFonts w:ascii="Cambria" w:hAnsi="Cambria" w:cs="Calibri"/>
          <w:sz w:val="22"/>
          <w:szCs w:val="20"/>
        </w:rPr>
        <w:t>, nos termos do artigo 7° da Lei n° 10.520, de 2002, e decretos regulamentadores;</w:t>
      </w:r>
    </w:p>
    <w:p w14:paraId="7A8B5252" w14:textId="77777777" w:rsidR="00C44550" w:rsidRPr="00640130" w:rsidRDefault="00C44550"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Que estejam proibidas de contratar com </w:t>
      </w:r>
      <w:r w:rsidR="0084743C" w:rsidRPr="00640130">
        <w:rPr>
          <w:rFonts w:ascii="Cambria" w:hAnsi="Cambria" w:cs="Calibri"/>
          <w:sz w:val="22"/>
          <w:szCs w:val="20"/>
        </w:rPr>
        <w:t>o Município de Santa Rita de Ibitipoca</w:t>
      </w:r>
      <w:r w:rsidRPr="00640130">
        <w:rPr>
          <w:rFonts w:ascii="Cambria" w:hAnsi="Cambria" w:cs="Calibri"/>
          <w:sz w:val="22"/>
          <w:szCs w:val="20"/>
        </w:rPr>
        <w:t>, em razão de sanção restritiva de direito decorrente de infração administrativa ambiental, nos termos do artigo 72, § 8°, inciso V, da Lei n° 9.605, de 1998;</w:t>
      </w:r>
    </w:p>
    <w:p w14:paraId="4DE1FD10" w14:textId="77777777" w:rsidR="00C44550" w:rsidRPr="00640130" w:rsidRDefault="00C44550"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71B63097" w14:textId="77777777" w:rsidR="00C44550" w:rsidRPr="00640130" w:rsidRDefault="00C44550" w:rsidP="00FD6406">
      <w:pPr>
        <w:numPr>
          <w:ilvl w:val="2"/>
          <w:numId w:val="10"/>
        </w:numPr>
        <w:suppressAutoHyphens/>
        <w:spacing w:after="120"/>
        <w:ind w:left="709"/>
        <w:jc w:val="both"/>
        <w:rPr>
          <w:rFonts w:ascii="Cambria" w:eastAsia="Arial Unicode MS" w:hAnsi="Cambria" w:cs="Calibri"/>
          <w:sz w:val="22"/>
          <w:szCs w:val="20"/>
        </w:rPr>
      </w:pPr>
      <w:r w:rsidRPr="00640130">
        <w:rPr>
          <w:rFonts w:ascii="Cambria" w:eastAsia="Arial Unicode MS" w:hAnsi="Cambria" w:cs="Calibri"/>
          <w:sz w:val="22"/>
          <w:szCs w:val="20"/>
        </w:rPr>
        <w:t xml:space="preserve">Que sejam </w:t>
      </w:r>
      <w:proofErr w:type="gramStart"/>
      <w:r w:rsidRPr="00640130">
        <w:rPr>
          <w:rFonts w:ascii="Cambria" w:eastAsia="Arial Unicode MS" w:hAnsi="Cambria" w:cs="Calibri"/>
          <w:sz w:val="22"/>
          <w:szCs w:val="20"/>
        </w:rPr>
        <w:t>controladoras</w:t>
      </w:r>
      <w:r w:rsidR="009874F6" w:rsidRPr="00640130">
        <w:rPr>
          <w:rFonts w:ascii="Cambria" w:eastAsia="Arial Unicode MS" w:hAnsi="Cambria" w:cs="Calibri"/>
          <w:sz w:val="22"/>
          <w:szCs w:val="20"/>
        </w:rPr>
        <w:t>,</w:t>
      </w:r>
      <w:r w:rsidRPr="00640130">
        <w:rPr>
          <w:rFonts w:ascii="Cambria" w:eastAsia="Arial Unicode MS" w:hAnsi="Cambria" w:cs="Calibri"/>
          <w:sz w:val="22"/>
          <w:szCs w:val="20"/>
        </w:rPr>
        <w:t xml:space="preserve"> coligadas</w:t>
      </w:r>
      <w:proofErr w:type="gramEnd"/>
      <w:r w:rsidRPr="00640130">
        <w:rPr>
          <w:rFonts w:ascii="Cambria" w:eastAsia="Arial Unicode MS" w:hAnsi="Cambria" w:cs="Calibri"/>
          <w:sz w:val="22"/>
          <w:szCs w:val="20"/>
        </w:rPr>
        <w:t xml:space="preserve"> ou subsidiárias entre si;</w:t>
      </w:r>
    </w:p>
    <w:p w14:paraId="757312A1"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Estrangeiras que não funcionem no País;</w:t>
      </w:r>
    </w:p>
    <w:p w14:paraId="5A9E9B67"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eastAsia="Arial Unicode MS" w:hAnsi="Cambria" w:cs="Calibri"/>
          <w:sz w:val="22"/>
          <w:szCs w:val="20"/>
        </w:rPr>
        <w:t>Quaisquer interessados que se enquadrem nas vedações previstas no artigo 9º da Lei nº 8.666, de 1993.</w:t>
      </w:r>
    </w:p>
    <w:p w14:paraId="11BCB46F" w14:textId="77777777" w:rsidR="00C44550" w:rsidRPr="00640130" w:rsidRDefault="00C44550" w:rsidP="006C3833">
      <w:pPr>
        <w:numPr>
          <w:ilvl w:val="1"/>
          <w:numId w:val="10"/>
        </w:numPr>
        <w:spacing w:after="120"/>
        <w:jc w:val="both"/>
        <w:rPr>
          <w:rFonts w:ascii="Cambria" w:hAnsi="Cambria" w:cs="Calibri"/>
          <w:sz w:val="22"/>
          <w:szCs w:val="20"/>
        </w:rPr>
      </w:pPr>
      <w:r w:rsidRPr="00640130">
        <w:rPr>
          <w:rFonts w:ascii="Cambria" w:eastAsia="Arial Unicode MS" w:hAnsi="Cambria" w:cs="Calibri"/>
          <w:sz w:val="22"/>
          <w:szCs w:val="20"/>
        </w:rPr>
        <w:t>O descumprimento de qualquer condição de participação acarretará a inabilitação do licitante.</w:t>
      </w:r>
    </w:p>
    <w:p w14:paraId="0F62BD06"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DO CREDENCIAMENTO</w:t>
      </w:r>
    </w:p>
    <w:p w14:paraId="59FA5995"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44B9120"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120B7D53"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DD3A700"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O estatuto, o contrato social ou o registro como </w:t>
      </w:r>
      <w:proofErr w:type="gramStart"/>
      <w:r w:rsidRPr="00640130">
        <w:rPr>
          <w:rFonts w:ascii="Cambria" w:hAnsi="Cambria" w:cs="Calibri"/>
          <w:sz w:val="22"/>
          <w:szCs w:val="20"/>
        </w:rPr>
        <w:t>empresário individual devem ostentar</w:t>
      </w:r>
      <w:proofErr w:type="gramEnd"/>
      <w:r w:rsidRPr="00640130">
        <w:rPr>
          <w:rFonts w:ascii="Cambria" w:hAnsi="Cambria" w:cs="Calibri"/>
          <w:sz w:val="22"/>
          <w:szCs w:val="20"/>
        </w:rPr>
        <w:t xml:space="preserve"> a competência do representante do licitante para representá-lo perante terceiros.</w:t>
      </w:r>
    </w:p>
    <w:p w14:paraId="1BBAA0A4"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61B16DCC" w14:textId="4D4A4BB2" w:rsidR="00F04A92"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6ECE0A1E"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rPr>
      </w:pPr>
      <w:r w:rsidRPr="00640130">
        <w:rPr>
          <w:rFonts w:ascii="Cambria" w:hAnsi="Cambria" w:cs="Calibri"/>
          <w:sz w:val="22"/>
          <w:szCs w:val="20"/>
          <w:highlight w:val="lightGray"/>
          <w:u w:val="single"/>
        </w:rPr>
        <w:lastRenderedPageBreak/>
        <w:t>DA ABERTURA DA SESSÃO</w:t>
      </w:r>
    </w:p>
    <w:p w14:paraId="71670706"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 abertura da presente licitação dar-se-á em sessão pública, na data, horário e </w:t>
      </w:r>
      <w:proofErr w:type="gramStart"/>
      <w:r w:rsidRPr="00640130">
        <w:rPr>
          <w:rFonts w:ascii="Cambria" w:hAnsi="Cambria" w:cs="Calibri"/>
          <w:sz w:val="22"/>
          <w:szCs w:val="20"/>
        </w:rPr>
        <w:t>local indicados</w:t>
      </w:r>
      <w:proofErr w:type="gramEnd"/>
      <w:r w:rsidRPr="00640130">
        <w:rPr>
          <w:rFonts w:ascii="Cambria" w:hAnsi="Cambria" w:cs="Calibri"/>
          <w:sz w:val="22"/>
          <w:szCs w:val="20"/>
        </w:rPr>
        <w:t xml:space="preserve"> no preâmbulo deste Edital, quando o licitante, ou o seu representante, após a fase de credenciamento, deverá apresentar ao Pregoeiro os seguintes documentos:</w:t>
      </w:r>
    </w:p>
    <w:p w14:paraId="18856133"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4FEEAA48"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Declaração de microempresa ou empresa de pequeno porte, ou de cooperativa enquadrada no </w:t>
      </w:r>
      <w:r w:rsidRPr="00640130">
        <w:rPr>
          <w:rFonts w:ascii="Cambria" w:hAnsi="Cambria" w:cs="Calibri"/>
          <w:color w:val="000000"/>
          <w:sz w:val="22"/>
          <w:szCs w:val="20"/>
        </w:rPr>
        <w:t>artigo 34 da Lei nº 11.488, de 2007</w:t>
      </w:r>
      <w:r w:rsidRPr="00640130">
        <w:rPr>
          <w:rFonts w:ascii="Cambria" w:hAnsi="Cambria" w:cs="Calibri"/>
          <w:sz w:val="22"/>
          <w:szCs w:val="20"/>
        </w:rPr>
        <w:t xml:space="preserve">, quando for o caso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não usufruir do tratamento diferenciado previsto na Lei Complementar nº 123, de 2006;</w:t>
      </w:r>
    </w:p>
    <w:p w14:paraId="1207744F" w14:textId="77777777" w:rsidR="000F0ED5" w:rsidRPr="00640130" w:rsidRDefault="006D782D" w:rsidP="006C3833">
      <w:pPr>
        <w:numPr>
          <w:ilvl w:val="3"/>
          <w:numId w:val="10"/>
        </w:numPr>
        <w:spacing w:after="120"/>
        <w:jc w:val="both"/>
        <w:rPr>
          <w:rFonts w:ascii="Cambria" w:hAnsi="Cambria" w:cs="Calibri"/>
          <w:color w:val="000000"/>
          <w:sz w:val="22"/>
          <w:szCs w:val="20"/>
        </w:rPr>
      </w:pPr>
      <w:r w:rsidRPr="00640130">
        <w:rPr>
          <w:rFonts w:ascii="Cambria" w:hAnsi="Cambria" w:cs="Calibri"/>
          <w:color w:val="000000"/>
          <w:sz w:val="22"/>
          <w:szCs w:val="20"/>
        </w:rPr>
        <w:t>A licitante microempresa</w:t>
      </w:r>
      <w:r w:rsidR="000F0ED5" w:rsidRPr="00640130">
        <w:rPr>
          <w:rFonts w:ascii="Cambria" w:hAnsi="Cambria" w:cs="Calibri"/>
          <w:color w:val="000000"/>
          <w:sz w:val="22"/>
          <w:szCs w:val="20"/>
        </w:rPr>
        <w:t xml:space="preserve">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4305C09C" w14:textId="77777777" w:rsidR="00A142D1" w:rsidRPr="00640130" w:rsidRDefault="00A142D1" w:rsidP="006C3833">
      <w:pPr>
        <w:numPr>
          <w:ilvl w:val="2"/>
          <w:numId w:val="10"/>
        </w:numPr>
        <w:spacing w:after="120"/>
        <w:jc w:val="both"/>
        <w:rPr>
          <w:rFonts w:ascii="Cambria" w:hAnsi="Cambria" w:cs="Calibri"/>
          <w:sz w:val="22"/>
          <w:szCs w:val="20"/>
        </w:rPr>
      </w:pPr>
      <w:r w:rsidRPr="00640130">
        <w:rPr>
          <w:rFonts w:ascii="Cambria" w:hAnsi="Cambria" w:cs="Calibri"/>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desclassificação da proposta;</w:t>
      </w:r>
    </w:p>
    <w:p w14:paraId="4EBAE634" w14:textId="77777777" w:rsidR="00F04A92" w:rsidRPr="00640130" w:rsidRDefault="00F04A92" w:rsidP="006C3833">
      <w:pPr>
        <w:numPr>
          <w:ilvl w:val="2"/>
          <w:numId w:val="10"/>
        </w:numPr>
        <w:spacing w:after="120"/>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731E484E" w14:textId="77777777" w:rsidR="00F04A92" w:rsidRPr="00640130" w:rsidRDefault="00F04A92" w:rsidP="004057BF">
      <w:pPr>
        <w:ind w:left="1985"/>
        <w:jc w:val="both"/>
        <w:rPr>
          <w:rFonts w:ascii="Cambria" w:hAnsi="Cambria" w:cs="Calibri"/>
          <w:sz w:val="22"/>
          <w:szCs w:val="20"/>
        </w:rPr>
      </w:pPr>
      <w:r w:rsidRPr="00640130">
        <w:rPr>
          <w:rFonts w:ascii="Cambria" w:hAnsi="Cambria" w:cs="Calibri"/>
          <w:sz w:val="22"/>
          <w:szCs w:val="20"/>
        </w:rPr>
        <w:t>ENVELOPE N° 1 - PROPOSTA DE PREÇOS</w:t>
      </w:r>
    </w:p>
    <w:p w14:paraId="6BC8DC5B" w14:textId="77777777" w:rsidR="00F04A92" w:rsidRPr="00640130" w:rsidRDefault="00EF177B" w:rsidP="004057BF">
      <w:pPr>
        <w:ind w:left="1985"/>
        <w:jc w:val="both"/>
        <w:rPr>
          <w:rFonts w:ascii="Cambria" w:hAnsi="Cambria" w:cs="Calibri"/>
          <w:b/>
          <w:sz w:val="22"/>
          <w:szCs w:val="20"/>
        </w:rPr>
      </w:pPr>
      <w:r w:rsidRPr="00640130">
        <w:rPr>
          <w:rFonts w:ascii="Cambria" w:hAnsi="Cambria" w:cs="Calibri"/>
          <w:b/>
          <w:sz w:val="22"/>
          <w:szCs w:val="20"/>
        </w:rPr>
        <w:t>MUNICÍPIO DE SANTA RITA DE IBITIPOCA</w:t>
      </w:r>
    </w:p>
    <w:p w14:paraId="13BA915D" w14:textId="06639CD8" w:rsidR="00F04A92" w:rsidRPr="00640130" w:rsidRDefault="00F04A92" w:rsidP="004057BF">
      <w:pPr>
        <w:ind w:left="1985"/>
        <w:jc w:val="both"/>
        <w:rPr>
          <w:rFonts w:ascii="Cambria" w:hAnsi="Cambria" w:cs="Calibri"/>
          <w:sz w:val="22"/>
          <w:szCs w:val="20"/>
        </w:rPr>
      </w:pPr>
      <w:r w:rsidRPr="00640130">
        <w:rPr>
          <w:rFonts w:ascii="Cambria" w:hAnsi="Cambria" w:cs="Calibri"/>
          <w:sz w:val="22"/>
          <w:szCs w:val="20"/>
        </w:rPr>
        <w:t xml:space="preserve">PREGÃO Nº </w:t>
      </w:r>
      <w:r w:rsidR="00440C8B">
        <w:rPr>
          <w:rFonts w:ascii="Cambria" w:hAnsi="Cambria" w:cs="Calibri"/>
          <w:b/>
          <w:sz w:val="22"/>
          <w:szCs w:val="20"/>
        </w:rPr>
        <w:t>008/2022</w:t>
      </w:r>
    </w:p>
    <w:p w14:paraId="77674B76" w14:textId="77777777" w:rsidR="00F04A92" w:rsidRPr="00640130" w:rsidRDefault="00F04A92" w:rsidP="004057BF">
      <w:pPr>
        <w:ind w:left="1985"/>
        <w:jc w:val="both"/>
        <w:rPr>
          <w:rFonts w:ascii="Cambria" w:hAnsi="Cambria" w:cs="Calibri"/>
          <w:b/>
          <w:sz w:val="22"/>
          <w:szCs w:val="20"/>
        </w:rPr>
      </w:pPr>
      <w:r w:rsidRPr="00640130">
        <w:rPr>
          <w:rFonts w:ascii="Cambria" w:hAnsi="Cambria" w:cs="Calibri"/>
          <w:b/>
          <w:sz w:val="22"/>
          <w:szCs w:val="20"/>
        </w:rPr>
        <w:t>(RAZÃO SOCIAL DO LICITANTE)</w:t>
      </w:r>
    </w:p>
    <w:p w14:paraId="50C6F44A" w14:textId="77777777" w:rsidR="00F04A92" w:rsidRPr="00640130" w:rsidRDefault="00F04A92" w:rsidP="00EB635C">
      <w:pPr>
        <w:spacing w:after="120"/>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B968FA0" w14:textId="77777777" w:rsidR="00F04A92" w:rsidRPr="00640130" w:rsidRDefault="00F04A92" w:rsidP="004057BF">
      <w:pPr>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5A10D7AC" w14:textId="77777777" w:rsidR="00F04A92" w:rsidRPr="00640130" w:rsidRDefault="00EF177B" w:rsidP="004057BF">
      <w:pPr>
        <w:ind w:left="1985"/>
        <w:jc w:val="both"/>
        <w:rPr>
          <w:rFonts w:ascii="Cambria" w:hAnsi="Cambria" w:cs="Calibri"/>
          <w:b/>
          <w:sz w:val="22"/>
          <w:szCs w:val="20"/>
        </w:rPr>
      </w:pPr>
      <w:r w:rsidRPr="00640130">
        <w:rPr>
          <w:rFonts w:ascii="Cambria" w:hAnsi="Cambria" w:cs="Calibri"/>
          <w:b/>
          <w:sz w:val="22"/>
          <w:szCs w:val="20"/>
        </w:rPr>
        <w:t>MUNICÍPIO DE SANTA RITA DE IBITIPOCA</w:t>
      </w:r>
    </w:p>
    <w:p w14:paraId="532EC6B6" w14:textId="1BCE51BB" w:rsidR="00F04A92" w:rsidRPr="00640130" w:rsidRDefault="00F04A92" w:rsidP="004057BF">
      <w:pPr>
        <w:ind w:left="1985"/>
        <w:jc w:val="both"/>
        <w:rPr>
          <w:rFonts w:ascii="Cambria" w:hAnsi="Cambria" w:cs="Calibri"/>
          <w:sz w:val="22"/>
          <w:szCs w:val="20"/>
        </w:rPr>
      </w:pPr>
      <w:r w:rsidRPr="00640130">
        <w:rPr>
          <w:rFonts w:ascii="Cambria" w:hAnsi="Cambria" w:cs="Calibri"/>
          <w:sz w:val="22"/>
          <w:szCs w:val="20"/>
        </w:rPr>
        <w:t xml:space="preserve">PREGÃO Nº </w:t>
      </w:r>
      <w:r w:rsidR="00440C8B">
        <w:rPr>
          <w:rFonts w:ascii="Cambria" w:hAnsi="Cambria" w:cs="Calibri"/>
          <w:b/>
          <w:sz w:val="22"/>
          <w:szCs w:val="20"/>
        </w:rPr>
        <w:t>008/2022</w:t>
      </w:r>
    </w:p>
    <w:p w14:paraId="448A1D2B" w14:textId="77777777" w:rsidR="00F04A92" w:rsidRPr="00640130" w:rsidRDefault="00F04A92" w:rsidP="004057BF">
      <w:pPr>
        <w:ind w:left="1985"/>
        <w:jc w:val="both"/>
        <w:rPr>
          <w:rFonts w:ascii="Cambria" w:hAnsi="Cambria" w:cs="Calibri"/>
          <w:b/>
          <w:sz w:val="22"/>
          <w:szCs w:val="20"/>
        </w:rPr>
      </w:pPr>
      <w:r w:rsidRPr="00640130">
        <w:rPr>
          <w:rFonts w:ascii="Cambria" w:hAnsi="Cambria" w:cs="Calibri"/>
          <w:b/>
          <w:sz w:val="22"/>
          <w:szCs w:val="20"/>
        </w:rPr>
        <w:t>(RAZÃO SOCIAL DO LICITANTE)</w:t>
      </w:r>
    </w:p>
    <w:p w14:paraId="018DC76D" w14:textId="77777777" w:rsidR="00F04A92" w:rsidRPr="00640130" w:rsidRDefault="00F04A92" w:rsidP="00EB635C">
      <w:pPr>
        <w:spacing w:after="120"/>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37285B0B" w14:textId="77777777" w:rsidR="0056339C" w:rsidRPr="00640130" w:rsidRDefault="0056339C" w:rsidP="006C3833">
      <w:pPr>
        <w:numPr>
          <w:ilvl w:val="1"/>
          <w:numId w:val="10"/>
        </w:numPr>
        <w:suppressAutoHyphens/>
        <w:spacing w:after="120"/>
        <w:jc w:val="both"/>
        <w:rPr>
          <w:rFonts w:ascii="Cambria" w:hAnsi="Cambria" w:cs="Calibri"/>
          <w:sz w:val="22"/>
          <w:szCs w:val="20"/>
        </w:rPr>
      </w:pPr>
      <w:r w:rsidRPr="00640130">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640130">
        <w:rPr>
          <w:rFonts w:ascii="Cambria" w:hAnsi="Cambria" w:cs="Calibri"/>
          <w:sz w:val="22"/>
          <w:szCs w:val="20"/>
        </w:rPr>
        <w:t>1</w:t>
      </w:r>
      <w:proofErr w:type="gramEnd"/>
      <w:r w:rsidRPr="00640130">
        <w:rPr>
          <w:rFonts w:ascii="Cambria" w:hAnsi="Cambria" w:cs="Calibri"/>
          <w:sz w:val="22"/>
          <w:szCs w:val="20"/>
        </w:rPr>
        <w:t xml:space="preserve"> (uma) hora antes da abertura da sessão pública.</w:t>
      </w:r>
    </w:p>
    <w:p w14:paraId="2239828D" w14:textId="77777777" w:rsidR="0056339C" w:rsidRPr="00640130" w:rsidRDefault="0056339C" w:rsidP="00FD6406">
      <w:pPr>
        <w:numPr>
          <w:ilvl w:val="2"/>
          <w:numId w:val="10"/>
        </w:numPr>
        <w:suppressAutoHyphens/>
        <w:spacing w:after="120"/>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13521A17" w14:textId="77777777" w:rsidR="0056339C" w:rsidRPr="00640130" w:rsidRDefault="0056339C" w:rsidP="0056339C">
      <w:pPr>
        <w:ind w:left="1134"/>
        <w:jc w:val="both"/>
        <w:rPr>
          <w:rFonts w:ascii="Cambria" w:hAnsi="Cambria" w:cs="Calibri"/>
          <w:sz w:val="22"/>
          <w:szCs w:val="20"/>
        </w:rPr>
      </w:pPr>
      <w:r w:rsidRPr="00640130">
        <w:rPr>
          <w:rFonts w:ascii="Cambria" w:hAnsi="Cambria" w:cs="Calibri"/>
          <w:sz w:val="22"/>
          <w:szCs w:val="20"/>
        </w:rPr>
        <w:t>À COMISSÃO DE LICITAÇÃO</w:t>
      </w:r>
    </w:p>
    <w:p w14:paraId="4FBFA70B" w14:textId="77777777" w:rsidR="0056339C" w:rsidRPr="00640130" w:rsidRDefault="00EF177B" w:rsidP="0056339C">
      <w:pPr>
        <w:ind w:left="1134"/>
        <w:jc w:val="both"/>
        <w:rPr>
          <w:rFonts w:ascii="Cambria" w:hAnsi="Cambria" w:cs="Calibri"/>
          <w:b/>
          <w:sz w:val="22"/>
          <w:szCs w:val="20"/>
        </w:rPr>
      </w:pPr>
      <w:r w:rsidRPr="00640130">
        <w:rPr>
          <w:rFonts w:ascii="Cambria" w:hAnsi="Cambria" w:cs="Calibri"/>
          <w:b/>
          <w:sz w:val="22"/>
          <w:szCs w:val="20"/>
        </w:rPr>
        <w:t>MUNICÍPIO DE SANTA RITA DE IBITIPOCA</w:t>
      </w:r>
    </w:p>
    <w:p w14:paraId="06781DCD" w14:textId="1981A352" w:rsidR="0056339C" w:rsidRPr="00640130" w:rsidRDefault="0056339C" w:rsidP="0056339C">
      <w:pPr>
        <w:ind w:left="1134"/>
        <w:jc w:val="both"/>
        <w:rPr>
          <w:rFonts w:ascii="Cambria" w:hAnsi="Cambria" w:cs="Calibri"/>
          <w:b/>
          <w:sz w:val="22"/>
          <w:szCs w:val="20"/>
        </w:rPr>
      </w:pPr>
      <w:r w:rsidRPr="00640130">
        <w:rPr>
          <w:rFonts w:ascii="Cambria" w:hAnsi="Cambria" w:cs="Calibri"/>
          <w:sz w:val="22"/>
          <w:szCs w:val="20"/>
        </w:rPr>
        <w:t xml:space="preserve">PREGÃO PRESENCIAL Nº </w:t>
      </w:r>
      <w:r w:rsidR="00440C8B">
        <w:rPr>
          <w:rFonts w:ascii="Cambria" w:hAnsi="Cambria" w:cs="Calibri"/>
          <w:b/>
          <w:sz w:val="22"/>
          <w:szCs w:val="20"/>
        </w:rPr>
        <w:t>008/2022</w:t>
      </w:r>
    </w:p>
    <w:p w14:paraId="491BFBEB" w14:textId="4B1FCFB0" w:rsidR="0056339C" w:rsidRPr="00640130" w:rsidRDefault="0056339C" w:rsidP="00020EE8">
      <w:pPr>
        <w:spacing w:after="120"/>
        <w:ind w:left="1134"/>
        <w:jc w:val="both"/>
        <w:rPr>
          <w:rFonts w:ascii="Cambria" w:hAnsi="Cambria" w:cs="Calibri"/>
          <w:sz w:val="22"/>
          <w:szCs w:val="20"/>
        </w:rPr>
      </w:pPr>
      <w:r w:rsidRPr="00640130">
        <w:rPr>
          <w:rFonts w:ascii="Cambria" w:hAnsi="Cambria" w:cs="Calibri"/>
          <w:sz w:val="22"/>
          <w:szCs w:val="20"/>
        </w:rPr>
        <w:t xml:space="preserve">SESSÃO EM </w:t>
      </w:r>
      <w:r w:rsidR="00914C4C">
        <w:rPr>
          <w:rFonts w:ascii="Cambria" w:hAnsi="Cambria" w:cs="Calibri"/>
          <w:b/>
          <w:sz w:val="22"/>
          <w:szCs w:val="20"/>
        </w:rPr>
        <w:t>11</w:t>
      </w:r>
      <w:r w:rsidRPr="00640130">
        <w:rPr>
          <w:rFonts w:ascii="Cambria" w:hAnsi="Cambria" w:cs="Calibri"/>
          <w:b/>
          <w:sz w:val="22"/>
          <w:szCs w:val="20"/>
        </w:rPr>
        <w:t>/</w:t>
      </w:r>
      <w:r w:rsidR="006744E8" w:rsidRPr="00640130">
        <w:rPr>
          <w:rFonts w:ascii="Cambria" w:hAnsi="Cambria" w:cs="Calibri"/>
          <w:b/>
          <w:sz w:val="22"/>
          <w:szCs w:val="20"/>
        </w:rPr>
        <w:t>0</w:t>
      </w:r>
      <w:r w:rsidR="00914C4C">
        <w:rPr>
          <w:rFonts w:ascii="Cambria" w:hAnsi="Cambria" w:cs="Calibri"/>
          <w:b/>
          <w:sz w:val="22"/>
          <w:szCs w:val="20"/>
        </w:rPr>
        <w:t>3</w:t>
      </w:r>
      <w:r w:rsidRPr="00640130">
        <w:rPr>
          <w:rFonts w:ascii="Cambria" w:hAnsi="Cambria" w:cs="Calibri"/>
          <w:b/>
          <w:sz w:val="22"/>
          <w:szCs w:val="20"/>
        </w:rPr>
        <w:t>/</w:t>
      </w:r>
      <w:r w:rsidR="00020EE8" w:rsidRPr="00640130">
        <w:rPr>
          <w:rFonts w:ascii="Cambria" w:hAnsi="Cambria" w:cs="Calibri"/>
          <w:b/>
          <w:sz w:val="22"/>
          <w:szCs w:val="20"/>
        </w:rPr>
        <w:t>20</w:t>
      </w:r>
      <w:r w:rsidR="00FD6406">
        <w:rPr>
          <w:rFonts w:ascii="Cambria" w:hAnsi="Cambria" w:cs="Calibri"/>
          <w:b/>
          <w:sz w:val="22"/>
          <w:szCs w:val="20"/>
        </w:rPr>
        <w:t>22</w:t>
      </w:r>
      <w:r w:rsidRPr="00640130">
        <w:rPr>
          <w:rFonts w:ascii="Cambria" w:hAnsi="Cambria" w:cs="Calibri"/>
          <w:sz w:val="22"/>
          <w:szCs w:val="20"/>
        </w:rPr>
        <w:t xml:space="preserve">, </w:t>
      </w:r>
      <w:r w:rsidR="006D782D" w:rsidRPr="00640130">
        <w:rPr>
          <w:rFonts w:ascii="Cambria" w:hAnsi="Cambria" w:cs="Calibri"/>
          <w:sz w:val="22"/>
          <w:szCs w:val="20"/>
        </w:rPr>
        <w:t xml:space="preserve">às </w:t>
      </w:r>
      <w:r w:rsidR="00E20715">
        <w:rPr>
          <w:rFonts w:ascii="Cambria" w:hAnsi="Cambria" w:cs="Calibri"/>
          <w:b/>
          <w:sz w:val="22"/>
          <w:szCs w:val="20"/>
        </w:rPr>
        <w:t>09</w:t>
      </w:r>
      <w:r w:rsidRPr="00640130">
        <w:rPr>
          <w:rFonts w:ascii="Cambria" w:hAnsi="Cambria" w:cs="Calibri"/>
          <w:sz w:val="22"/>
          <w:szCs w:val="20"/>
        </w:rPr>
        <w:t xml:space="preserve"> </w:t>
      </w:r>
      <w:proofErr w:type="gramStart"/>
      <w:r w:rsidRPr="00640130">
        <w:rPr>
          <w:rFonts w:ascii="Cambria" w:hAnsi="Cambria" w:cs="Calibri"/>
          <w:sz w:val="22"/>
          <w:szCs w:val="20"/>
        </w:rPr>
        <w:t>HORAS</w:t>
      </w:r>
      <w:proofErr w:type="gramEnd"/>
    </w:p>
    <w:p w14:paraId="519C33EC" w14:textId="77777777" w:rsidR="0056339C" w:rsidRPr="00640130" w:rsidRDefault="0056339C" w:rsidP="00FD6406">
      <w:pPr>
        <w:numPr>
          <w:ilvl w:val="2"/>
          <w:numId w:val="10"/>
        </w:numPr>
        <w:suppressAutoHyphens/>
        <w:spacing w:after="120"/>
        <w:ind w:left="709"/>
        <w:jc w:val="both"/>
        <w:rPr>
          <w:rFonts w:ascii="Cambria" w:hAnsi="Cambria" w:cs="Calibri"/>
          <w:sz w:val="22"/>
          <w:szCs w:val="20"/>
        </w:rPr>
      </w:pPr>
      <w:r w:rsidRPr="00640130">
        <w:rPr>
          <w:rFonts w:ascii="Cambria" w:hAnsi="Cambria" w:cs="Calibri"/>
          <w:sz w:val="22"/>
          <w:szCs w:val="20"/>
        </w:rPr>
        <w:t xml:space="preserve">Os envelopes que não forem entregues nas condições acima estipuladas não gerarão </w:t>
      </w:r>
      <w:proofErr w:type="gramStart"/>
      <w:r w:rsidRPr="00640130">
        <w:rPr>
          <w:rFonts w:ascii="Cambria" w:hAnsi="Cambria" w:cs="Calibri"/>
          <w:sz w:val="22"/>
          <w:szCs w:val="20"/>
        </w:rPr>
        <w:t>efeitos como proposta</w:t>
      </w:r>
      <w:proofErr w:type="gramEnd"/>
      <w:r w:rsidRPr="00640130">
        <w:rPr>
          <w:rFonts w:ascii="Cambria" w:hAnsi="Cambria" w:cs="Calibri"/>
          <w:sz w:val="22"/>
          <w:szCs w:val="20"/>
        </w:rPr>
        <w:t>.</w:t>
      </w:r>
    </w:p>
    <w:p w14:paraId="7080BE7F" w14:textId="534D6075" w:rsidR="00C44550" w:rsidRDefault="00C44550" w:rsidP="006C3833">
      <w:pPr>
        <w:numPr>
          <w:ilvl w:val="1"/>
          <w:numId w:val="10"/>
        </w:numPr>
        <w:spacing w:after="120"/>
        <w:jc w:val="both"/>
        <w:rPr>
          <w:rFonts w:ascii="Cambria" w:hAnsi="Cambria" w:cs="Calibri"/>
          <w:color w:val="000000"/>
          <w:sz w:val="22"/>
          <w:szCs w:val="20"/>
        </w:rPr>
      </w:pPr>
      <w:r w:rsidRPr="00640130">
        <w:rPr>
          <w:rFonts w:ascii="Cambria" w:hAnsi="Cambria" w:cs="Calibri"/>
          <w:color w:val="000000"/>
          <w:sz w:val="22"/>
          <w:szCs w:val="20"/>
        </w:rPr>
        <w:t>A declaração falsa relativa ao cumprimento de qualquer condição sujeitará o licitante às sanções previstas neste Edital.</w:t>
      </w:r>
    </w:p>
    <w:p w14:paraId="1618FF35"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lastRenderedPageBreak/>
        <w:t>DA PROPOSTA DE PREÇOS</w:t>
      </w:r>
    </w:p>
    <w:p w14:paraId="58034B7A" w14:textId="77777777" w:rsidR="00F04A92" w:rsidRPr="00640130" w:rsidRDefault="00F04A92" w:rsidP="006C3833">
      <w:pPr>
        <w:numPr>
          <w:ilvl w:val="1"/>
          <w:numId w:val="10"/>
        </w:numPr>
        <w:spacing w:after="120"/>
        <w:jc w:val="both"/>
        <w:rPr>
          <w:rFonts w:ascii="Cambria" w:hAnsi="Cambria" w:cs="Calibri"/>
          <w:color w:val="000000"/>
          <w:sz w:val="22"/>
          <w:szCs w:val="20"/>
        </w:rPr>
      </w:pPr>
      <w:r w:rsidRPr="00640130">
        <w:rPr>
          <w:rFonts w:ascii="Cambria" w:hAnsi="Cambria"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1735C24" w14:textId="77777777" w:rsidR="00552A93" w:rsidRPr="00640130" w:rsidRDefault="00F04A92"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color w:val="000000"/>
          <w:sz w:val="22"/>
          <w:szCs w:val="20"/>
        </w:rPr>
        <w:t xml:space="preserve">As características do objeto de forma clara e precisa, indicando marca, fabricante, </w:t>
      </w:r>
      <w:r w:rsidR="002043DB" w:rsidRPr="00640130">
        <w:rPr>
          <w:rFonts w:ascii="Cambria" w:hAnsi="Cambria" w:cs="Calibri"/>
          <w:color w:val="000000"/>
          <w:sz w:val="22"/>
          <w:szCs w:val="20"/>
        </w:rPr>
        <w:t>garantia, quando houver</w:t>
      </w:r>
      <w:r w:rsidRPr="00640130">
        <w:rPr>
          <w:rFonts w:ascii="Cambria" w:hAnsi="Cambria" w:cs="Calibri"/>
          <w:color w:val="000000"/>
          <w:sz w:val="22"/>
          <w:szCs w:val="20"/>
        </w:rPr>
        <w:t xml:space="preserve">, procedência e demais dados pertinentes, </w:t>
      </w:r>
      <w:proofErr w:type="gramStart"/>
      <w:r w:rsidRPr="00640130">
        <w:rPr>
          <w:rFonts w:ascii="Cambria" w:hAnsi="Cambria" w:cs="Calibri"/>
          <w:color w:val="000000"/>
          <w:sz w:val="22"/>
          <w:szCs w:val="20"/>
        </w:rPr>
        <w:t>observadas</w:t>
      </w:r>
      <w:proofErr w:type="gramEnd"/>
      <w:r w:rsidRPr="00640130">
        <w:rPr>
          <w:rFonts w:ascii="Cambria" w:hAnsi="Cambria" w:cs="Calibri"/>
          <w:color w:val="000000"/>
          <w:sz w:val="22"/>
          <w:szCs w:val="20"/>
        </w:rPr>
        <w:t xml:space="preserve"> as especificações constantes do Termo de Referência.</w:t>
      </w:r>
      <w:r w:rsidR="002A2B34" w:rsidRPr="00640130">
        <w:rPr>
          <w:rFonts w:ascii="Cambria" w:hAnsi="Cambria" w:cs="Calibri"/>
          <w:color w:val="000000"/>
          <w:sz w:val="22"/>
          <w:szCs w:val="20"/>
        </w:rPr>
        <w:t xml:space="preserve"> Todas as especificações do objeto contidas na proposta vinculam o fornecedor registrado.</w:t>
      </w:r>
      <w:r w:rsidR="00552A93" w:rsidRPr="00640130">
        <w:rPr>
          <w:rFonts w:ascii="Cambria" w:hAnsi="Cambria" w:cs="Calibri"/>
          <w:color w:val="000000"/>
          <w:sz w:val="22"/>
          <w:szCs w:val="20"/>
        </w:rPr>
        <w:t xml:space="preserve"> </w:t>
      </w:r>
    </w:p>
    <w:p w14:paraId="11A29C3C" w14:textId="77777777" w:rsidR="00D04717" w:rsidRPr="00640130" w:rsidRDefault="00E96352"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b/>
          <w:color w:val="000000"/>
          <w:sz w:val="22"/>
          <w:szCs w:val="20"/>
        </w:rPr>
        <w:t>MAIOR DESCONTO PERCENTUAL</w:t>
      </w:r>
      <w:r w:rsidR="00C16A34" w:rsidRPr="00640130">
        <w:rPr>
          <w:rFonts w:ascii="Cambria" w:hAnsi="Cambria" w:cs="Calibri"/>
          <w:color w:val="000000"/>
          <w:sz w:val="22"/>
          <w:szCs w:val="20"/>
        </w:rPr>
        <w:t xml:space="preserve"> sobre a tabela da montadora</w:t>
      </w:r>
      <w:r w:rsidR="009D30D6" w:rsidRPr="00640130">
        <w:rPr>
          <w:rFonts w:ascii="Cambria" w:hAnsi="Cambria" w:cs="Calibri"/>
          <w:color w:val="000000"/>
          <w:sz w:val="22"/>
          <w:szCs w:val="20"/>
        </w:rPr>
        <w:t xml:space="preserve">, </w:t>
      </w:r>
      <w:r w:rsidR="00C16A34" w:rsidRPr="00640130">
        <w:rPr>
          <w:rFonts w:ascii="Cambria" w:hAnsi="Cambria" w:cs="Calibri"/>
          <w:color w:val="000000"/>
          <w:sz w:val="22"/>
          <w:szCs w:val="20"/>
        </w:rPr>
        <w:t xml:space="preserve">por </w:t>
      </w:r>
      <w:r w:rsidR="00A142D1" w:rsidRPr="00640130">
        <w:rPr>
          <w:rFonts w:ascii="Cambria" w:hAnsi="Cambria" w:cs="Calibri"/>
          <w:color w:val="000000"/>
          <w:sz w:val="22"/>
          <w:szCs w:val="20"/>
        </w:rPr>
        <w:t>grupo</w:t>
      </w:r>
      <w:r w:rsidR="00C16A34" w:rsidRPr="00640130">
        <w:rPr>
          <w:rFonts w:ascii="Cambria" w:hAnsi="Cambria" w:cs="Calibri"/>
          <w:color w:val="000000"/>
          <w:sz w:val="22"/>
          <w:szCs w:val="20"/>
        </w:rPr>
        <w:t>, com no máximo duas casas decimais (1,11%)</w:t>
      </w:r>
      <w:r w:rsidR="009D30D6" w:rsidRPr="00640130">
        <w:rPr>
          <w:rFonts w:ascii="Cambria" w:hAnsi="Cambria" w:cs="Calibri"/>
          <w:color w:val="000000"/>
          <w:sz w:val="22"/>
          <w:szCs w:val="20"/>
        </w:rPr>
        <w:t>, de acordo com os preços praticados no mercado, considerando as quantidades constantes do Termo de Referência</w:t>
      </w:r>
      <w:r w:rsidR="00D04717" w:rsidRPr="00640130">
        <w:rPr>
          <w:rFonts w:ascii="Cambria" w:hAnsi="Cambria" w:cs="Calibri"/>
          <w:color w:val="000000"/>
          <w:sz w:val="22"/>
          <w:szCs w:val="20"/>
        </w:rPr>
        <w:t>;</w:t>
      </w:r>
    </w:p>
    <w:p w14:paraId="26506465" w14:textId="77777777" w:rsidR="00F04A92" w:rsidRPr="00640130" w:rsidRDefault="00F04A92" w:rsidP="006C3833">
      <w:pPr>
        <w:numPr>
          <w:ilvl w:val="3"/>
          <w:numId w:val="10"/>
        </w:numPr>
        <w:spacing w:after="120"/>
        <w:jc w:val="both"/>
        <w:rPr>
          <w:rFonts w:ascii="Cambria" w:hAnsi="Cambria" w:cs="Calibri"/>
          <w:color w:val="000000"/>
          <w:sz w:val="22"/>
          <w:szCs w:val="20"/>
        </w:rPr>
      </w:pPr>
      <w:r w:rsidRPr="00640130">
        <w:rPr>
          <w:rFonts w:ascii="Cambria" w:hAnsi="Cambria" w:cs="Calibri"/>
          <w:color w:val="000000"/>
          <w:sz w:val="22"/>
          <w:szCs w:val="20"/>
        </w:rPr>
        <w:t xml:space="preserve">No preço cotado deverão estar incluídos todos os insumos que o compõem, tais como as despesas com impostos, </w:t>
      </w:r>
      <w:proofErr w:type="gramStart"/>
      <w:r w:rsidRPr="00640130">
        <w:rPr>
          <w:rFonts w:ascii="Cambria" w:hAnsi="Cambria" w:cs="Calibri"/>
          <w:color w:val="000000"/>
          <w:sz w:val="22"/>
          <w:szCs w:val="20"/>
        </w:rPr>
        <w:t>taxas, frete, seguros</w:t>
      </w:r>
      <w:proofErr w:type="gramEnd"/>
      <w:r w:rsidRPr="00640130">
        <w:rPr>
          <w:rFonts w:ascii="Cambria" w:hAnsi="Cambria" w:cs="Calibri"/>
          <w:color w:val="000000"/>
          <w:sz w:val="22"/>
          <w:szCs w:val="20"/>
        </w:rPr>
        <w:t xml:space="preserve"> e quaisquer outros que incidam na contratação do objeto. </w:t>
      </w:r>
    </w:p>
    <w:p w14:paraId="75282BD0" w14:textId="77777777" w:rsidR="00F04A92" w:rsidRPr="00640130" w:rsidRDefault="00F04A92" w:rsidP="00FD6406">
      <w:pPr>
        <w:numPr>
          <w:ilvl w:val="2"/>
          <w:numId w:val="10"/>
        </w:numPr>
        <w:spacing w:after="120"/>
        <w:ind w:left="709"/>
        <w:jc w:val="both"/>
        <w:rPr>
          <w:rFonts w:ascii="Cambria" w:hAnsi="Cambria" w:cs="Calibri"/>
          <w:i/>
          <w:iCs/>
          <w:color w:val="000000"/>
          <w:sz w:val="22"/>
          <w:szCs w:val="20"/>
          <w:shd w:val="clear" w:color="auto" w:fill="C0C0C0"/>
        </w:rPr>
      </w:pPr>
      <w:r w:rsidRPr="00640130">
        <w:rPr>
          <w:rFonts w:ascii="Cambria" w:hAnsi="Cambria" w:cs="Calibri"/>
          <w:color w:val="000000"/>
          <w:sz w:val="22"/>
          <w:szCs w:val="20"/>
        </w:rPr>
        <w:t>Prazo de entrega, conforme parâmetro máximo do Termo de Referência.</w:t>
      </w:r>
    </w:p>
    <w:p w14:paraId="2125C273" w14:textId="77777777" w:rsidR="00F04A92" w:rsidRPr="00640130" w:rsidRDefault="00F04A92" w:rsidP="00FD6406">
      <w:pPr>
        <w:numPr>
          <w:ilvl w:val="2"/>
          <w:numId w:val="10"/>
        </w:numPr>
        <w:spacing w:after="120"/>
        <w:ind w:left="709"/>
        <w:jc w:val="both"/>
        <w:rPr>
          <w:rFonts w:ascii="Cambria" w:hAnsi="Cambria" w:cs="Calibri"/>
          <w:i/>
          <w:iCs/>
          <w:color w:val="000000"/>
          <w:sz w:val="22"/>
          <w:szCs w:val="20"/>
          <w:shd w:val="clear" w:color="auto" w:fill="C0C0C0"/>
        </w:rPr>
      </w:pPr>
      <w:r w:rsidRPr="00640130">
        <w:rPr>
          <w:rFonts w:ascii="Cambria" w:hAnsi="Cambria" w:cs="Calibri"/>
          <w:color w:val="000000"/>
          <w:sz w:val="22"/>
          <w:szCs w:val="20"/>
        </w:rPr>
        <w:t>Prazo de garantia do produto, conforme parâmetro mínimo do Termo de Referência.</w:t>
      </w:r>
    </w:p>
    <w:p w14:paraId="40A1813B" w14:textId="77777777" w:rsidR="00C44550" w:rsidRPr="00640130" w:rsidRDefault="00C44550"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color w:val="000000"/>
          <w:sz w:val="22"/>
          <w:szCs w:val="20"/>
        </w:rPr>
        <w:t>Prazo de validade da proposta não inferior a 60 (sessenta) dias corridos, a contar da data da sua apresentação.</w:t>
      </w:r>
    </w:p>
    <w:p w14:paraId="0EE78AE7"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63C88AEB"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DA CLASSIFICAÇÃO DAS PROPOSTAS</w:t>
      </w:r>
    </w:p>
    <w:p w14:paraId="1F8652C2" w14:textId="77777777" w:rsidR="00F04A92" w:rsidRPr="00640130" w:rsidRDefault="00F04A92" w:rsidP="006C3833">
      <w:pPr>
        <w:numPr>
          <w:ilvl w:val="1"/>
          <w:numId w:val="10"/>
        </w:numPr>
        <w:spacing w:after="120"/>
        <w:jc w:val="both"/>
        <w:rPr>
          <w:rFonts w:ascii="Cambria" w:hAnsi="Cambria" w:cs="Calibri"/>
          <w:color w:val="000000"/>
          <w:sz w:val="22"/>
          <w:szCs w:val="20"/>
        </w:rPr>
      </w:pPr>
      <w:proofErr w:type="gramStart"/>
      <w:r w:rsidRPr="00640130">
        <w:rPr>
          <w:rFonts w:ascii="Cambria" w:hAnsi="Cambria" w:cs="Calibri"/>
          <w:color w:val="000000"/>
          <w:sz w:val="22"/>
          <w:szCs w:val="20"/>
        </w:rPr>
        <w:t>O</w:t>
      </w:r>
      <w:r w:rsidR="001807BF" w:rsidRPr="00640130">
        <w:rPr>
          <w:rFonts w:ascii="Cambria" w:hAnsi="Cambria" w:cs="Calibri"/>
          <w:color w:val="000000"/>
          <w:sz w:val="22"/>
          <w:szCs w:val="20"/>
        </w:rPr>
        <w:t>(</w:t>
      </w:r>
      <w:proofErr w:type="gramEnd"/>
      <w:r w:rsidR="001807BF" w:rsidRPr="00640130">
        <w:rPr>
          <w:rFonts w:ascii="Cambria" w:hAnsi="Cambria" w:cs="Calibri"/>
          <w:color w:val="000000"/>
          <w:sz w:val="22"/>
          <w:szCs w:val="20"/>
        </w:rPr>
        <w:t>a)</w:t>
      </w:r>
      <w:r w:rsidRPr="00640130">
        <w:rPr>
          <w:rFonts w:ascii="Cambria" w:hAnsi="Cambria" w:cs="Calibri"/>
          <w:color w:val="000000"/>
          <w:sz w:val="22"/>
          <w:szCs w:val="20"/>
        </w:rPr>
        <w:t xml:space="preserve"> Pregoeiro</w:t>
      </w:r>
      <w:r w:rsidR="001807BF" w:rsidRPr="00640130">
        <w:rPr>
          <w:rFonts w:ascii="Cambria" w:hAnsi="Cambria" w:cs="Calibri"/>
          <w:color w:val="000000"/>
          <w:sz w:val="22"/>
          <w:szCs w:val="20"/>
        </w:rPr>
        <w:t>(a)</w:t>
      </w:r>
      <w:r w:rsidRPr="00640130">
        <w:rPr>
          <w:rFonts w:ascii="Cambria" w:hAnsi="Cambria" w:cs="Calibri"/>
          <w:color w:val="000000"/>
          <w:sz w:val="22"/>
          <w:szCs w:val="20"/>
        </w:rPr>
        <w:t xml:space="preserve"> verificará as propostas apresentadas, desclassificando </w:t>
      </w:r>
      <w:r w:rsidR="001807BF" w:rsidRPr="00640130">
        <w:rPr>
          <w:rFonts w:ascii="Cambria" w:hAnsi="Cambria" w:cs="Calibri"/>
          <w:color w:val="000000"/>
          <w:sz w:val="22"/>
          <w:szCs w:val="20"/>
        </w:rPr>
        <w:t xml:space="preserve">desde logo </w:t>
      </w:r>
      <w:r w:rsidRPr="00640130">
        <w:rPr>
          <w:rFonts w:ascii="Cambria" w:hAnsi="Cambria" w:cs="Calibri"/>
          <w:color w:val="000000"/>
          <w:sz w:val="22"/>
          <w:szCs w:val="20"/>
        </w:rPr>
        <w:t xml:space="preserve">aquelas que não estejam em conformidade com os requisitos estabelecidos neste Edital, </w:t>
      </w:r>
      <w:r w:rsidR="001807BF" w:rsidRPr="00640130">
        <w:rPr>
          <w:rFonts w:ascii="Cambria" w:hAnsi="Cambria" w:cs="Calibri"/>
          <w:color w:val="000000"/>
          <w:sz w:val="22"/>
          <w:szCs w:val="20"/>
        </w:rPr>
        <w:t xml:space="preserve">contenham vícios insanáveis, </w:t>
      </w:r>
      <w:r w:rsidRPr="00640130">
        <w:rPr>
          <w:rFonts w:ascii="Cambria" w:hAnsi="Cambria" w:cs="Calibri"/>
          <w:color w:val="000000"/>
          <w:sz w:val="22"/>
          <w:szCs w:val="20"/>
        </w:rPr>
        <w:t>que sejam omissas, apresentem irregularidades ou defeitos capazes de dificultar o julgamento</w:t>
      </w:r>
      <w:r w:rsidR="001807BF" w:rsidRPr="00640130">
        <w:rPr>
          <w:rFonts w:ascii="Cambria" w:hAnsi="Cambria" w:cs="Calibri"/>
          <w:color w:val="000000"/>
          <w:sz w:val="22"/>
          <w:szCs w:val="20"/>
        </w:rPr>
        <w:t>, ou não apresentem as especificações técnicas exigidas no Termo de Referência</w:t>
      </w:r>
      <w:r w:rsidRPr="00640130">
        <w:rPr>
          <w:rFonts w:ascii="Cambria" w:hAnsi="Cambria" w:cs="Calibri"/>
          <w:color w:val="000000"/>
          <w:sz w:val="22"/>
          <w:szCs w:val="20"/>
        </w:rPr>
        <w:t>.</w:t>
      </w:r>
    </w:p>
    <w:p w14:paraId="7F2199D7"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717C43E" w14:textId="77777777" w:rsidR="00F04A92" w:rsidRPr="00640130" w:rsidRDefault="00F04A92" w:rsidP="006C3833">
      <w:pPr>
        <w:numPr>
          <w:ilvl w:val="1"/>
          <w:numId w:val="10"/>
        </w:numPr>
        <w:spacing w:after="120"/>
        <w:jc w:val="both"/>
        <w:rPr>
          <w:rFonts w:ascii="Cambria" w:hAnsi="Cambria" w:cs="Calibri"/>
          <w:sz w:val="22"/>
          <w:szCs w:val="20"/>
        </w:rPr>
      </w:pPr>
      <w:proofErr w:type="gramStart"/>
      <w:r w:rsidRPr="00640130">
        <w:rPr>
          <w:rFonts w:ascii="Cambria" w:hAnsi="Cambria" w:cs="Calibri"/>
          <w:sz w:val="22"/>
          <w:szCs w:val="20"/>
        </w:rPr>
        <w:t>O</w:t>
      </w:r>
      <w:r w:rsidR="002A2B34" w:rsidRPr="00640130">
        <w:rPr>
          <w:rFonts w:ascii="Cambria" w:hAnsi="Cambria" w:cs="Calibri"/>
          <w:sz w:val="22"/>
          <w:szCs w:val="20"/>
        </w:rPr>
        <w:t>(</w:t>
      </w:r>
      <w:proofErr w:type="gramEnd"/>
      <w:r w:rsidR="002A2B34" w:rsidRPr="00640130">
        <w:rPr>
          <w:rFonts w:ascii="Cambria" w:hAnsi="Cambria" w:cs="Calibri"/>
          <w:sz w:val="22"/>
          <w:szCs w:val="20"/>
        </w:rPr>
        <w:t>a)</w:t>
      </w:r>
      <w:r w:rsidRPr="00640130">
        <w:rPr>
          <w:rFonts w:ascii="Cambria" w:hAnsi="Cambria" w:cs="Calibri"/>
          <w:sz w:val="22"/>
          <w:szCs w:val="20"/>
        </w:rPr>
        <w:t xml:space="preserve"> Pregoeiro</w:t>
      </w:r>
      <w:r w:rsidR="002A2B34" w:rsidRPr="00640130">
        <w:rPr>
          <w:rFonts w:ascii="Cambria" w:hAnsi="Cambria" w:cs="Calibri"/>
          <w:sz w:val="22"/>
          <w:szCs w:val="20"/>
        </w:rPr>
        <w:t>(a)</w:t>
      </w:r>
      <w:r w:rsidRPr="00640130">
        <w:rPr>
          <w:rFonts w:ascii="Cambria" w:hAnsi="Cambria" w:cs="Calibri"/>
          <w:sz w:val="22"/>
          <w:szCs w:val="20"/>
        </w:rPr>
        <w:t xml:space="preserve"> classificará o autor da proposta de menor preço e aqueles que tenham apresentado propostas em valores sucessivos e superiores em até 10% (dez por cento), relativamente à de menor preço, para participação na fase de lances.</w:t>
      </w:r>
    </w:p>
    <w:p w14:paraId="75D0512B" w14:textId="77777777"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Quando não forem verificadas, no mínimo, três propostas escritas de preços nas condições definidas no subitem anterior, </w:t>
      </w:r>
      <w:proofErr w:type="gramStart"/>
      <w:r w:rsidRPr="00640130">
        <w:rPr>
          <w:rFonts w:ascii="Cambria" w:hAnsi="Cambria" w:cs="Calibri"/>
          <w:sz w:val="22"/>
          <w:szCs w:val="20"/>
        </w:rPr>
        <w:t>o</w:t>
      </w:r>
      <w:r w:rsidR="002A2B34" w:rsidRPr="00640130">
        <w:rPr>
          <w:rFonts w:ascii="Cambria" w:hAnsi="Cambria" w:cs="Calibri"/>
          <w:sz w:val="22"/>
          <w:szCs w:val="20"/>
        </w:rPr>
        <w:t>(</w:t>
      </w:r>
      <w:proofErr w:type="gramEnd"/>
      <w:r w:rsidR="002A2B34" w:rsidRPr="00640130">
        <w:rPr>
          <w:rFonts w:ascii="Cambria" w:hAnsi="Cambria" w:cs="Calibri"/>
          <w:sz w:val="22"/>
          <w:szCs w:val="20"/>
        </w:rPr>
        <w:t>a)</w:t>
      </w:r>
      <w:r w:rsidRPr="00640130">
        <w:rPr>
          <w:rFonts w:ascii="Cambria" w:hAnsi="Cambria" w:cs="Calibri"/>
          <w:sz w:val="22"/>
          <w:szCs w:val="20"/>
        </w:rPr>
        <w:t xml:space="preserve"> Pregoeiro</w:t>
      </w:r>
      <w:r w:rsidR="002A2B34" w:rsidRPr="00640130">
        <w:rPr>
          <w:rFonts w:ascii="Cambria" w:hAnsi="Cambria" w:cs="Calibri"/>
          <w:sz w:val="22"/>
          <w:szCs w:val="20"/>
        </w:rPr>
        <w:t>(a)</w:t>
      </w:r>
      <w:r w:rsidRPr="00640130">
        <w:rPr>
          <w:rFonts w:ascii="Cambria" w:hAnsi="Cambria" w:cs="Calibri"/>
          <w:sz w:val="22"/>
          <w:szCs w:val="20"/>
        </w:rPr>
        <w:t xml:space="preserve"> classificará as melhores propostas subseq</w:t>
      </w:r>
      <w:r w:rsidR="001807BF" w:rsidRPr="00640130">
        <w:rPr>
          <w:rFonts w:ascii="Cambria" w:hAnsi="Cambria" w:cs="Calibri"/>
          <w:sz w:val="22"/>
          <w:szCs w:val="20"/>
        </w:rPr>
        <w:t>u</w:t>
      </w:r>
      <w:r w:rsidRPr="00640130">
        <w:rPr>
          <w:rFonts w:ascii="Cambria" w:hAnsi="Cambria" w:cs="Calibri"/>
          <w:sz w:val="22"/>
          <w:szCs w:val="20"/>
        </w:rPr>
        <w:t>entes, até o máximo de três, para que seus autores participem dos lances verbais, quaisquer que sejam os preços oferecidos.</w:t>
      </w:r>
    </w:p>
    <w:p w14:paraId="53C6C5DF"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DA FORMULAÇÃO DOS LANCES</w:t>
      </w:r>
    </w:p>
    <w:p w14:paraId="0BA1E18B"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Classificadas as propostas, de acordo com o Edital, </w:t>
      </w:r>
      <w:proofErr w:type="gramStart"/>
      <w:r w:rsidRPr="00640130">
        <w:rPr>
          <w:rFonts w:ascii="Cambria" w:hAnsi="Cambria" w:cs="Calibri"/>
          <w:sz w:val="22"/>
          <w:szCs w:val="20"/>
        </w:rPr>
        <w:t>o</w:t>
      </w:r>
      <w:r w:rsidR="001807BF" w:rsidRPr="00640130">
        <w:rPr>
          <w:rFonts w:ascii="Cambria" w:hAnsi="Cambria" w:cs="Calibri"/>
          <w:sz w:val="22"/>
          <w:szCs w:val="20"/>
        </w:rPr>
        <w:t>(</w:t>
      </w:r>
      <w:proofErr w:type="gramEnd"/>
      <w:r w:rsidR="001807BF" w:rsidRPr="00640130">
        <w:rPr>
          <w:rFonts w:ascii="Cambria" w:hAnsi="Cambria" w:cs="Calibri"/>
          <w:sz w:val="22"/>
          <w:szCs w:val="20"/>
        </w:rPr>
        <w:t>a)</w:t>
      </w:r>
      <w:r w:rsidRPr="00640130">
        <w:rPr>
          <w:rFonts w:ascii="Cambria" w:hAnsi="Cambria" w:cs="Calibri"/>
          <w:sz w:val="22"/>
          <w:szCs w:val="20"/>
        </w:rPr>
        <w:t xml:space="preserve"> Pregoeiro</w:t>
      </w:r>
      <w:r w:rsidR="001807BF" w:rsidRPr="00640130">
        <w:rPr>
          <w:rFonts w:ascii="Cambria" w:hAnsi="Cambria" w:cs="Calibri"/>
          <w:sz w:val="22"/>
          <w:szCs w:val="20"/>
        </w:rPr>
        <w:t>(a)</w:t>
      </w:r>
      <w:r w:rsidRPr="00640130">
        <w:rPr>
          <w:rFonts w:ascii="Cambria" w:hAnsi="Cambria" w:cs="Calibri"/>
          <w:sz w:val="22"/>
          <w:szCs w:val="20"/>
        </w:rPr>
        <w:t xml:space="preserve"> dará início à etapa de apresentação de lances verbais pelos licitantes, que deverão ser formulados de forma sucessiva, em </w:t>
      </w:r>
      <w:r w:rsidR="004705B8" w:rsidRPr="00640130">
        <w:rPr>
          <w:rFonts w:ascii="Cambria" w:hAnsi="Cambria" w:cs="Calibri"/>
          <w:sz w:val="22"/>
          <w:szCs w:val="20"/>
        </w:rPr>
        <w:t>valores</w:t>
      </w:r>
      <w:r w:rsidRPr="00640130">
        <w:rPr>
          <w:rFonts w:ascii="Cambria" w:hAnsi="Cambria" w:cs="Calibri"/>
          <w:sz w:val="22"/>
          <w:szCs w:val="20"/>
        </w:rPr>
        <w:t xml:space="preserve"> distintos e decrescentes.</w:t>
      </w:r>
    </w:p>
    <w:p w14:paraId="5C5649B1" w14:textId="77777777" w:rsidR="00D53962" w:rsidRDefault="00D5396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O lance deverá ser ofertado pelo </w:t>
      </w:r>
      <w:r w:rsidR="00945ED2" w:rsidRPr="00640130">
        <w:rPr>
          <w:rFonts w:ascii="Cambria" w:hAnsi="Cambria" w:cs="Calibri"/>
          <w:b/>
          <w:sz w:val="22"/>
          <w:szCs w:val="20"/>
        </w:rPr>
        <w:t>maior</w:t>
      </w:r>
      <w:r w:rsidR="00945ED2" w:rsidRPr="00640130">
        <w:rPr>
          <w:rFonts w:ascii="Cambria" w:hAnsi="Cambria" w:cs="Calibri"/>
          <w:sz w:val="22"/>
          <w:szCs w:val="20"/>
        </w:rPr>
        <w:t xml:space="preserve"> </w:t>
      </w:r>
      <w:r w:rsidR="00945ED2" w:rsidRPr="00640130">
        <w:rPr>
          <w:rFonts w:ascii="Cambria" w:hAnsi="Cambria" w:cs="Calibri"/>
          <w:b/>
          <w:sz w:val="22"/>
          <w:szCs w:val="20"/>
        </w:rPr>
        <w:t>desconto percentual</w:t>
      </w:r>
      <w:r w:rsidR="00A142D1" w:rsidRPr="00640130">
        <w:rPr>
          <w:rFonts w:ascii="Cambria" w:hAnsi="Cambria" w:cs="Calibri"/>
          <w:b/>
          <w:sz w:val="22"/>
          <w:szCs w:val="20"/>
        </w:rPr>
        <w:t xml:space="preserve"> </w:t>
      </w:r>
      <w:r w:rsidR="00A142D1" w:rsidRPr="00640130">
        <w:rPr>
          <w:rFonts w:ascii="Cambria" w:hAnsi="Cambria" w:cs="Calibri"/>
          <w:sz w:val="22"/>
          <w:szCs w:val="20"/>
        </w:rPr>
        <w:t>sobre a tabela da montadora/fabricante, em cada grupo.</w:t>
      </w:r>
    </w:p>
    <w:p w14:paraId="7555EDFA" w14:textId="0E4DE879" w:rsidR="009A6AB7" w:rsidRPr="00640130" w:rsidRDefault="009A6AB7" w:rsidP="00FD6406">
      <w:pPr>
        <w:numPr>
          <w:ilvl w:val="2"/>
          <w:numId w:val="10"/>
        </w:numPr>
        <w:spacing w:after="120"/>
        <w:ind w:left="709"/>
        <w:jc w:val="both"/>
        <w:rPr>
          <w:rFonts w:ascii="Cambria" w:hAnsi="Cambria" w:cs="Calibri"/>
          <w:sz w:val="22"/>
          <w:szCs w:val="20"/>
        </w:rPr>
      </w:pPr>
      <w:r w:rsidRPr="009A6AB7">
        <w:rPr>
          <w:rFonts w:ascii="Cambria" w:hAnsi="Cambria" w:cs="Calibri"/>
          <w:b/>
          <w:i/>
          <w:sz w:val="22"/>
          <w:szCs w:val="20"/>
          <w:u w:val="single"/>
        </w:rPr>
        <w:lastRenderedPageBreak/>
        <w:t xml:space="preserve">Os lances deverão ser superiores ao desconto mínimo de </w:t>
      </w:r>
      <w:r w:rsidR="00063088">
        <w:rPr>
          <w:rFonts w:ascii="Cambria" w:hAnsi="Cambria" w:cs="Calibri"/>
          <w:b/>
          <w:i/>
          <w:sz w:val="22"/>
          <w:szCs w:val="20"/>
          <w:u w:val="single"/>
        </w:rPr>
        <w:t>3</w:t>
      </w:r>
      <w:r w:rsidRPr="009A6AB7">
        <w:rPr>
          <w:rFonts w:ascii="Cambria" w:hAnsi="Cambria" w:cs="Calibri"/>
          <w:b/>
          <w:i/>
          <w:sz w:val="22"/>
          <w:szCs w:val="20"/>
          <w:u w:val="single"/>
        </w:rPr>
        <w:t>5% (</w:t>
      </w:r>
      <w:r w:rsidR="00063088">
        <w:rPr>
          <w:rFonts w:ascii="Cambria" w:hAnsi="Cambria" w:cs="Calibri"/>
          <w:b/>
          <w:i/>
          <w:sz w:val="22"/>
          <w:szCs w:val="20"/>
          <w:u w:val="single"/>
        </w:rPr>
        <w:t>trinta</w:t>
      </w:r>
      <w:r w:rsidRPr="009A6AB7">
        <w:rPr>
          <w:rFonts w:ascii="Cambria" w:hAnsi="Cambria" w:cs="Calibri"/>
          <w:b/>
          <w:i/>
          <w:sz w:val="22"/>
          <w:szCs w:val="20"/>
          <w:u w:val="single"/>
        </w:rPr>
        <w:t xml:space="preserve"> e cinco por cento)</w:t>
      </w:r>
      <w:r>
        <w:rPr>
          <w:rFonts w:ascii="Cambria" w:hAnsi="Cambria" w:cs="Calibri"/>
          <w:sz w:val="22"/>
          <w:szCs w:val="20"/>
        </w:rPr>
        <w:t>.</w:t>
      </w:r>
    </w:p>
    <w:p w14:paraId="7C97987C" w14:textId="77777777" w:rsidR="00F14A30" w:rsidRPr="00640130" w:rsidRDefault="00F14A30" w:rsidP="006C3833">
      <w:pPr>
        <w:numPr>
          <w:ilvl w:val="1"/>
          <w:numId w:val="10"/>
        </w:numPr>
        <w:spacing w:after="120"/>
        <w:jc w:val="both"/>
        <w:rPr>
          <w:rFonts w:ascii="Cambria" w:hAnsi="Cambria" w:cs="Calibri"/>
          <w:sz w:val="22"/>
          <w:szCs w:val="20"/>
        </w:rPr>
      </w:pPr>
      <w:proofErr w:type="gramStart"/>
      <w:r w:rsidRPr="00640130">
        <w:rPr>
          <w:rFonts w:ascii="Cambria" w:hAnsi="Cambria" w:cs="Calibri"/>
          <w:sz w:val="22"/>
          <w:szCs w:val="20"/>
        </w:rPr>
        <w:t>O</w:t>
      </w:r>
      <w:r w:rsidR="001807BF" w:rsidRPr="00640130">
        <w:rPr>
          <w:rFonts w:ascii="Cambria" w:hAnsi="Cambria" w:cs="Calibri"/>
          <w:sz w:val="22"/>
          <w:szCs w:val="20"/>
        </w:rPr>
        <w:t>(</w:t>
      </w:r>
      <w:proofErr w:type="gramEnd"/>
      <w:r w:rsidR="001807BF" w:rsidRPr="00640130">
        <w:rPr>
          <w:rFonts w:ascii="Cambria" w:hAnsi="Cambria" w:cs="Calibri"/>
          <w:sz w:val="22"/>
          <w:szCs w:val="20"/>
        </w:rPr>
        <w:t>a)</w:t>
      </w:r>
      <w:r w:rsidRPr="00640130">
        <w:rPr>
          <w:rFonts w:ascii="Cambria" w:hAnsi="Cambria" w:cs="Calibri"/>
          <w:sz w:val="22"/>
          <w:szCs w:val="20"/>
        </w:rPr>
        <w:t xml:space="preserve"> Pregoeiro</w:t>
      </w:r>
      <w:r w:rsidR="001807BF" w:rsidRPr="00640130">
        <w:rPr>
          <w:rFonts w:ascii="Cambria" w:hAnsi="Cambria" w:cs="Calibri"/>
          <w:sz w:val="22"/>
          <w:szCs w:val="20"/>
        </w:rPr>
        <w:t>(a)</w:t>
      </w:r>
      <w:r w:rsidRPr="00640130">
        <w:rPr>
          <w:rFonts w:ascii="Cambria" w:hAnsi="Cambria" w:cs="Calibri"/>
          <w:sz w:val="22"/>
          <w:szCs w:val="20"/>
        </w:rPr>
        <w:t xml:space="preserve"> convidará individualmente os licitantes classificados, de forma seq</w:t>
      </w:r>
      <w:r w:rsidR="001807BF" w:rsidRPr="00640130">
        <w:rPr>
          <w:rFonts w:ascii="Cambria" w:hAnsi="Cambria" w:cs="Calibri"/>
          <w:sz w:val="22"/>
          <w:szCs w:val="20"/>
        </w:rPr>
        <w:t>u</w:t>
      </w:r>
      <w:r w:rsidRPr="00640130">
        <w:rPr>
          <w:rFonts w:ascii="Cambria" w:hAnsi="Cambria" w:cs="Calibri"/>
          <w:sz w:val="22"/>
          <w:szCs w:val="20"/>
        </w:rPr>
        <w:t xml:space="preserve">encial, a apresentar lances verbais, a partir do autor da proposta classificada de </w:t>
      </w:r>
      <w:r w:rsidR="009D30D6" w:rsidRPr="00640130">
        <w:rPr>
          <w:rFonts w:ascii="Cambria" w:hAnsi="Cambria" w:cs="Calibri"/>
          <w:sz w:val="22"/>
          <w:szCs w:val="20"/>
        </w:rPr>
        <w:t xml:space="preserve">maior </w:t>
      </w:r>
      <w:r w:rsidR="00A142D1" w:rsidRPr="00640130">
        <w:rPr>
          <w:rFonts w:ascii="Cambria" w:hAnsi="Cambria" w:cs="Calibri"/>
          <w:sz w:val="22"/>
          <w:szCs w:val="20"/>
        </w:rPr>
        <w:t>desconto percentual</w:t>
      </w:r>
      <w:r w:rsidR="009D30D6" w:rsidRPr="00640130">
        <w:rPr>
          <w:rFonts w:ascii="Cambria" w:hAnsi="Cambria" w:cs="Calibri"/>
          <w:sz w:val="22"/>
          <w:szCs w:val="20"/>
        </w:rPr>
        <w:t xml:space="preserve"> e os demais</w:t>
      </w:r>
      <w:r w:rsidRPr="00640130">
        <w:rPr>
          <w:rFonts w:ascii="Cambria" w:hAnsi="Cambria" w:cs="Calibri"/>
          <w:sz w:val="22"/>
          <w:szCs w:val="20"/>
        </w:rPr>
        <w:t xml:space="preserve">, em ordem </w:t>
      </w:r>
      <w:r w:rsidR="009D30D6" w:rsidRPr="00640130">
        <w:rPr>
          <w:rFonts w:ascii="Cambria" w:hAnsi="Cambria" w:cs="Calibri"/>
          <w:sz w:val="22"/>
          <w:szCs w:val="20"/>
        </w:rPr>
        <w:t>crescente</w:t>
      </w:r>
      <w:r w:rsidRPr="00640130">
        <w:rPr>
          <w:rFonts w:ascii="Cambria" w:hAnsi="Cambria" w:cs="Calibri"/>
          <w:sz w:val="22"/>
          <w:szCs w:val="20"/>
        </w:rPr>
        <w:t xml:space="preserve"> de </w:t>
      </w:r>
      <w:r w:rsidR="00BF0217" w:rsidRPr="00640130">
        <w:rPr>
          <w:rFonts w:ascii="Cambria" w:hAnsi="Cambria" w:cs="Calibri"/>
          <w:sz w:val="22"/>
          <w:szCs w:val="20"/>
        </w:rPr>
        <w:t>percentuais de desconto</w:t>
      </w:r>
      <w:r w:rsidRPr="00640130">
        <w:rPr>
          <w:rFonts w:ascii="Cambria" w:hAnsi="Cambria" w:cs="Calibri"/>
          <w:sz w:val="22"/>
          <w:szCs w:val="20"/>
        </w:rPr>
        <w:t>.</w:t>
      </w:r>
    </w:p>
    <w:p w14:paraId="5EC1D93C" w14:textId="77777777" w:rsidR="001657AF" w:rsidRPr="00640130" w:rsidRDefault="001657AF" w:rsidP="00FD6406">
      <w:pPr>
        <w:numPr>
          <w:ilvl w:val="2"/>
          <w:numId w:val="10"/>
        </w:numPr>
        <w:tabs>
          <w:tab w:val="left" w:pos="4820"/>
        </w:tabs>
        <w:spacing w:after="120"/>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4DB7CD4E"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 desistência em apresentar lance verbal, quando convocado </w:t>
      </w:r>
      <w:proofErr w:type="gramStart"/>
      <w:r w:rsidRPr="00640130">
        <w:rPr>
          <w:rFonts w:ascii="Cambria" w:hAnsi="Cambria" w:cs="Calibri"/>
          <w:sz w:val="22"/>
          <w:szCs w:val="20"/>
        </w:rPr>
        <w:t>pelo</w:t>
      </w:r>
      <w:r w:rsidR="00CC1AD5" w:rsidRPr="00640130">
        <w:rPr>
          <w:rFonts w:ascii="Cambria" w:hAnsi="Cambria" w:cs="Calibri"/>
          <w:sz w:val="22"/>
          <w:szCs w:val="20"/>
        </w:rPr>
        <w:t>(</w:t>
      </w:r>
      <w:proofErr w:type="gramEnd"/>
      <w:r w:rsidR="00CC1AD5" w:rsidRPr="00640130">
        <w:rPr>
          <w:rFonts w:ascii="Cambria" w:hAnsi="Cambria" w:cs="Calibri"/>
          <w:sz w:val="22"/>
          <w:szCs w:val="20"/>
        </w:rPr>
        <w:t>a)</w:t>
      </w:r>
      <w:r w:rsidRPr="00640130">
        <w:rPr>
          <w:rFonts w:ascii="Cambria" w:hAnsi="Cambria" w:cs="Calibri"/>
          <w:sz w:val="22"/>
          <w:szCs w:val="20"/>
        </w:rPr>
        <w:t xml:space="preserve"> Pregoeiro</w:t>
      </w:r>
      <w:r w:rsidR="00CC1AD5" w:rsidRPr="00640130">
        <w:rPr>
          <w:rFonts w:ascii="Cambria" w:hAnsi="Cambria" w:cs="Calibri"/>
          <w:sz w:val="22"/>
          <w:szCs w:val="20"/>
        </w:rPr>
        <w:t>(a)</w:t>
      </w:r>
      <w:r w:rsidRPr="00640130">
        <w:rPr>
          <w:rFonts w:ascii="Cambria" w:hAnsi="Cambria" w:cs="Calibri"/>
          <w:sz w:val="22"/>
          <w:szCs w:val="20"/>
        </w:rPr>
        <w:t xml:space="preserve">, implicará a exclusão do licitante da etapa de lances e a manutenção do último preço por ele apresentado, para efeito de ordenação das propostas. </w:t>
      </w:r>
    </w:p>
    <w:p w14:paraId="1F4C0281" w14:textId="77777777" w:rsidR="00F04A92" w:rsidRPr="00640130" w:rsidRDefault="00F04A92"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w:t>
      </w:r>
      <w:r w:rsidR="00661B2F" w:rsidRPr="00640130">
        <w:rPr>
          <w:rFonts w:ascii="Cambria" w:hAnsi="Cambria" w:cs="Calibri"/>
          <w:sz w:val="22"/>
          <w:szCs w:val="20"/>
        </w:rPr>
        <w:t xml:space="preserve">PP/COOP, ou ainda não </w:t>
      </w:r>
      <w:proofErr w:type="gramStart"/>
      <w:r w:rsidR="00661B2F" w:rsidRPr="00640130">
        <w:rPr>
          <w:rFonts w:ascii="Cambria" w:hAnsi="Cambria" w:cs="Calibri"/>
          <w:sz w:val="22"/>
          <w:szCs w:val="20"/>
        </w:rPr>
        <w:t xml:space="preserve">existindo </w:t>
      </w:r>
      <w:r w:rsidRPr="00640130">
        <w:rPr>
          <w:rFonts w:ascii="Cambria" w:hAnsi="Cambria" w:cs="Calibri"/>
          <w:sz w:val="22"/>
          <w:szCs w:val="20"/>
        </w:rPr>
        <w:t>ME</w:t>
      </w:r>
      <w:proofErr w:type="gramEnd"/>
      <w:r w:rsidRPr="00640130">
        <w:rPr>
          <w:rFonts w:ascii="Cambria" w:hAnsi="Cambria" w:cs="Calibri"/>
          <w:sz w:val="22"/>
          <w:szCs w:val="20"/>
        </w:rPr>
        <w:t>/EPP/COOP participante, prevalecerá a classificação inicial.</w:t>
      </w:r>
    </w:p>
    <w:p w14:paraId="4208C82F" w14:textId="77777777" w:rsidR="00F04A92" w:rsidRPr="00640130" w:rsidRDefault="00F04A92"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65F48B30" w14:textId="77777777" w:rsidR="0056339C" w:rsidRPr="00640130" w:rsidRDefault="0056339C" w:rsidP="006C3833">
      <w:pPr>
        <w:numPr>
          <w:ilvl w:val="1"/>
          <w:numId w:val="10"/>
        </w:numPr>
        <w:suppressAutoHyphens/>
        <w:spacing w:after="120"/>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718CA1A7" w14:textId="77777777" w:rsidR="00E55E04" w:rsidRPr="00640130" w:rsidRDefault="00E55E04" w:rsidP="000F36A9">
      <w:pPr>
        <w:numPr>
          <w:ilvl w:val="0"/>
          <w:numId w:val="7"/>
        </w:numPr>
        <w:spacing w:after="120"/>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no País;</w:t>
      </w:r>
    </w:p>
    <w:p w14:paraId="3B226F1E" w14:textId="77777777" w:rsidR="00E55E04" w:rsidRPr="00640130" w:rsidRDefault="00E55E04" w:rsidP="000F36A9">
      <w:pPr>
        <w:numPr>
          <w:ilvl w:val="0"/>
          <w:numId w:val="7"/>
        </w:numPr>
        <w:spacing w:after="120"/>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brasileiras; </w:t>
      </w:r>
    </w:p>
    <w:p w14:paraId="330D97A8" w14:textId="77777777" w:rsidR="00E55E04" w:rsidRPr="00640130" w:rsidRDefault="00E55E04" w:rsidP="000F36A9">
      <w:pPr>
        <w:numPr>
          <w:ilvl w:val="0"/>
          <w:numId w:val="7"/>
        </w:numPr>
        <w:spacing w:after="120"/>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que invistam em pesquisa e no desenvolvimento de tecnologia no País. </w:t>
      </w:r>
    </w:p>
    <w:p w14:paraId="2B7FE5FE" w14:textId="77777777" w:rsidR="00E55E04" w:rsidRPr="00640130" w:rsidRDefault="00E55E04"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64A71292" w14:textId="77777777" w:rsidR="00C44550" w:rsidRPr="00640130" w:rsidRDefault="00C44550"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Apurada a proposta final </w:t>
      </w:r>
      <w:r w:rsidR="00945ED2" w:rsidRPr="00640130">
        <w:rPr>
          <w:rFonts w:ascii="Cambria" w:hAnsi="Cambria" w:cs="Calibri"/>
          <w:color w:val="000000"/>
          <w:sz w:val="22"/>
          <w:szCs w:val="20"/>
        </w:rPr>
        <w:t xml:space="preserve">de </w:t>
      </w:r>
      <w:r w:rsidR="00945ED2" w:rsidRPr="00640130">
        <w:rPr>
          <w:rFonts w:ascii="Cambria" w:hAnsi="Cambria" w:cs="Calibri"/>
          <w:b/>
          <w:color w:val="000000"/>
          <w:sz w:val="22"/>
          <w:szCs w:val="20"/>
        </w:rPr>
        <w:t>maior desconto percentual</w:t>
      </w:r>
      <w:r w:rsidRPr="00640130">
        <w:rPr>
          <w:rFonts w:ascii="Cambria" w:hAnsi="Cambria" w:cs="Calibri"/>
          <w:sz w:val="22"/>
          <w:szCs w:val="20"/>
        </w:rPr>
        <w:t xml:space="preserve">, </w:t>
      </w:r>
      <w:proofErr w:type="gramStart"/>
      <w:r w:rsidRPr="00640130">
        <w:rPr>
          <w:rFonts w:ascii="Cambria" w:hAnsi="Cambria" w:cs="Calibri"/>
          <w:sz w:val="22"/>
          <w:szCs w:val="20"/>
        </w:rPr>
        <w:t>o</w:t>
      </w:r>
      <w:r w:rsidR="00CC1AD5" w:rsidRPr="00640130">
        <w:rPr>
          <w:rFonts w:ascii="Cambria" w:hAnsi="Cambria" w:cs="Calibri"/>
          <w:sz w:val="22"/>
          <w:szCs w:val="20"/>
        </w:rPr>
        <w:t>(</w:t>
      </w:r>
      <w:proofErr w:type="gramEnd"/>
      <w:r w:rsidR="00CC1AD5" w:rsidRPr="00640130">
        <w:rPr>
          <w:rFonts w:ascii="Cambria" w:hAnsi="Cambria" w:cs="Calibri"/>
          <w:sz w:val="22"/>
          <w:szCs w:val="20"/>
        </w:rPr>
        <w:t>a)</w:t>
      </w:r>
      <w:r w:rsidRPr="00640130">
        <w:rPr>
          <w:rFonts w:ascii="Cambria" w:hAnsi="Cambria" w:cs="Calibri"/>
          <w:sz w:val="22"/>
          <w:szCs w:val="20"/>
        </w:rPr>
        <w:t xml:space="preserve"> Pregoeiro</w:t>
      </w:r>
      <w:r w:rsidR="00CC1AD5" w:rsidRPr="00640130">
        <w:rPr>
          <w:rFonts w:ascii="Cambria" w:hAnsi="Cambria" w:cs="Calibri"/>
          <w:sz w:val="22"/>
          <w:szCs w:val="20"/>
        </w:rPr>
        <w:t>(a)</w:t>
      </w:r>
      <w:r w:rsidRPr="00640130">
        <w:rPr>
          <w:rFonts w:ascii="Cambria" w:hAnsi="Cambria" w:cs="Calibri"/>
          <w:sz w:val="22"/>
          <w:szCs w:val="20"/>
        </w:rPr>
        <w:t xml:space="preserve"> poderá negociar com o licitante para que seja obtido melhor preço, observado o critério de julgamento, não se admitindo negociar condições diferentes daquelas previstas neste Edital.</w:t>
      </w:r>
    </w:p>
    <w:p w14:paraId="788047F2" w14:textId="77777777" w:rsidR="00C44550" w:rsidRPr="00640130" w:rsidRDefault="00C44550" w:rsidP="006C3833">
      <w:pPr>
        <w:numPr>
          <w:ilvl w:val="1"/>
          <w:numId w:val="10"/>
        </w:numPr>
        <w:spacing w:after="120"/>
        <w:jc w:val="both"/>
        <w:rPr>
          <w:rFonts w:ascii="Cambria" w:hAnsi="Cambria" w:cs="Calibri"/>
          <w:color w:val="000000"/>
          <w:sz w:val="22"/>
          <w:szCs w:val="20"/>
        </w:rPr>
      </w:pPr>
      <w:r w:rsidRPr="00640130">
        <w:rPr>
          <w:rFonts w:ascii="Cambria" w:hAnsi="Cambria" w:cs="Calibri"/>
          <w:color w:val="000000"/>
          <w:sz w:val="22"/>
          <w:szCs w:val="20"/>
        </w:rPr>
        <w:t xml:space="preserve">Após a negociação do preço, </w:t>
      </w:r>
      <w:proofErr w:type="gramStart"/>
      <w:r w:rsidRPr="00640130">
        <w:rPr>
          <w:rFonts w:ascii="Cambria" w:hAnsi="Cambria" w:cs="Calibri"/>
          <w:color w:val="000000"/>
          <w:sz w:val="22"/>
          <w:szCs w:val="20"/>
        </w:rPr>
        <w:t>o</w:t>
      </w:r>
      <w:r w:rsidR="00CC1AD5" w:rsidRPr="00640130">
        <w:rPr>
          <w:rFonts w:ascii="Cambria" w:hAnsi="Cambria" w:cs="Calibri"/>
          <w:color w:val="000000"/>
          <w:sz w:val="22"/>
          <w:szCs w:val="20"/>
        </w:rPr>
        <w:t>(</w:t>
      </w:r>
      <w:proofErr w:type="gramEnd"/>
      <w:r w:rsidR="00CC1AD5" w:rsidRPr="00640130">
        <w:rPr>
          <w:rFonts w:ascii="Cambria" w:hAnsi="Cambria" w:cs="Calibri"/>
          <w:color w:val="000000"/>
          <w:sz w:val="22"/>
          <w:szCs w:val="20"/>
        </w:rPr>
        <w:t>a)</w:t>
      </w:r>
      <w:r w:rsidRPr="00640130">
        <w:rPr>
          <w:rFonts w:ascii="Cambria" w:hAnsi="Cambria" w:cs="Calibri"/>
          <w:color w:val="000000"/>
          <w:sz w:val="22"/>
          <w:szCs w:val="20"/>
        </w:rPr>
        <w:t xml:space="preserve"> Pregoeiro</w:t>
      </w:r>
      <w:r w:rsidR="00CC1AD5" w:rsidRPr="00640130">
        <w:rPr>
          <w:rFonts w:ascii="Cambria" w:hAnsi="Cambria" w:cs="Calibri"/>
          <w:color w:val="000000"/>
          <w:sz w:val="22"/>
          <w:szCs w:val="20"/>
        </w:rPr>
        <w:t>(a)</w:t>
      </w:r>
      <w:r w:rsidRPr="00640130">
        <w:rPr>
          <w:rFonts w:ascii="Cambria" w:hAnsi="Cambria" w:cs="Calibri"/>
          <w:color w:val="000000"/>
          <w:sz w:val="22"/>
          <w:szCs w:val="20"/>
        </w:rPr>
        <w:t xml:space="preserve"> iniciará a fase de aceitação e julgamento da proposta.</w:t>
      </w:r>
    </w:p>
    <w:p w14:paraId="6C55181B" w14:textId="77777777" w:rsidR="00C44550" w:rsidRPr="00640130" w:rsidRDefault="00C44550"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u w:val="single"/>
          <w:shd w:val="clear" w:color="auto" w:fill="B3B3B3"/>
        </w:rPr>
        <w:t xml:space="preserve">DA ACEITAÇÃO E JULGAMENTO </w:t>
      </w:r>
      <w:r w:rsidRPr="00640130">
        <w:rPr>
          <w:rFonts w:ascii="Cambria" w:hAnsi="Cambria" w:cs="Calibri"/>
          <w:sz w:val="22"/>
          <w:szCs w:val="20"/>
          <w:highlight w:val="lightGray"/>
          <w:u w:val="single"/>
          <w:shd w:val="clear" w:color="auto" w:fill="B3B3B3"/>
        </w:rPr>
        <w:t>DAS PROPOSTAS</w:t>
      </w:r>
    </w:p>
    <w:p w14:paraId="178AB421" w14:textId="77777777" w:rsidR="00C44550" w:rsidRPr="00640130" w:rsidRDefault="00C44550"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640130">
        <w:rPr>
          <w:rFonts w:ascii="Cambria" w:hAnsi="Cambria" w:cs="Calibri"/>
          <w:color w:val="000000"/>
          <w:sz w:val="22"/>
          <w:szCs w:val="20"/>
        </w:rPr>
        <w:t>classificada em primeiro lugar</w:t>
      </w:r>
      <w:r w:rsidRPr="00640130">
        <w:rPr>
          <w:rFonts w:ascii="Cambria" w:hAnsi="Cambria" w:cs="Calibri"/>
          <w:sz w:val="22"/>
          <w:szCs w:val="20"/>
        </w:rPr>
        <w:t xml:space="preserve"> ten</w:t>
      </w:r>
      <w:r w:rsidRPr="00640130">
        <w:rPr>
          <w:rFonts w:ascii="Cambria" w:hAnsi="Cambria" w:cs="Calibri"/>
          <w:color w:val="000000"/>
          <w:sz w:val="22"/>
          <w:szCs w:val="20"/>
        </w:rPr>
        <w:t xml:space="preserve">ha usufruído do tratamento diferenciado previsto nos artigos 44 e 45 da Lei Complementar n° 123, de 2006, </w:t>
      </w:r>
      <w:proofErr w:type="gramStart"/>
      <w:r w:rsidRPr="00640130">
        <w:rPr>
          <w:rFonts w:ascii="Cambria" w:hAnsi="Cambria" w:cs="Calibri"/>
          <w:color w:val="000000"/>
          <w:sz w:val="22"/>
          <w:szCs w:val="20"/>
        </w:rPr>
        <w:t>o</w:t>
      </w:r>
      <w:r w:rsidR="002642B3" w:rsidRPr="00640130">
        <w:rPr>
          <w:rFonts w:ascii="Cambria" w:hAnsi="Cambria" w:cs="Calibri"/>
          <w:color w:val="000000"/>
          <w:sz w:val="22"/>
          <w:szCs w:val="20"/>
        </w:rPr>
        <w:t>(</w:t>
      </w:r>
      <w:proofErr w:type="gramEnd"/>
      <w:r w:rsidR="002642B3" w:rsidRPr="00640130">
        <w:rPr>
          <w:rFonts w:ascii="Cambria" w:hAnsi="Cambria" w:cs="Calibri"/>
          <w:color w:val="000000"/>
          <w:sz w:val="22"/>
          <w:szCs w:val="20"/>
        </w:rPr>
        <w:t>a)</w:t>
      </w:r>
      <w:r w:rsidRPr="00640130">
        <w:rPr>
          <w:rFonts w:ascii="Cambria" w:hAnsi="Cambria" w:cs="Calibri"/>
          <w:color w:val="000000"/>
          <w:sz w:val="22"/>
          <w:szCs w:val="20"/>
        </w:rPr>
        <w:t xml:space="preserve"> Pregoeiro</w:t>
      </w:r>
      <w:r w:rsidR="002642B3" w:rsidRPr="00640130">
        <w:rPr>
          <w:rFonts w:ascii="Cambria" w:hAnsi="Cambria" w:cs="Calibri"/>
          <w:color w:val="000000"/>
          <w:sz w:val="22"/>
          <w:szCs w:val="20"/>
        </w:rPr>
        <w:t>(a)</w:t>
      </w:r>
      <w:r w:rsidRPr="00640130">
        <w:rPr>
          <w:rFonts w:ascii="Cambria" w:hAnsi="Cambria" w:cs="Calibri"/>
          <w:color w:val="000000"/>
          <w:sz w:val="22"/>
          <w:szCs w:val="20"/>
        </w:rPr>
        <w:t xml:space="preserve"> poderá consultar o Portal da Transparência do Governo Federal (</w:t>
      </w:r>
      <w:hyperlink r:id="rId9" w:history="1">
        <w:r w:rsidRPr="00640130">
          <w:rPr>
            <w:rFonts w:ascii="Cambria" w:hAnsi="Cambria" w:cs="Calibri"/>
            <w:color w:val="0000FF"/>
            <w:sz w:val="22"/>
            <w:szCs w:val="20"/>
            <w:u w:val="single"/>
          </w:rPr>
          <w:t>www.portaldatransparencia.gov.br</w:t>
        </w:r>
      </w:hyperlink>
      <w:r w:rsidRPr="00640130">
        <w:rPr>
          <w:rFonts w:ascii="Cambria" w:hAnsi="Cambria"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R$ </w:t>
      </w:r>
      <w:r w:rsidR="00E20715">
        <w:rPr>
          <w:rFonts w:ascii="Cambria" w:hAnsi="Cambria" w:cs="Calibri"/>
          <w:color w:val="000000"/>
          <w:sz w:val="22"/>
          <w:szCs w:val="20"/>
        </w:rPr>
        <w:t>4</w:t>
      </w:r>
      <w:r w:rsidRPr="00640130">
        <w:rPr>
          <w:rFonts w:ascii="Cambria" w:hAnsi="Cambria" w:cs="Calibri"/>
          <w:color w:val="000000"/>
          <w:sz w:val="22"/>
          <w:szCs w:val="20"/>
        </w:rPr>
        <w:t>.</w:t>
      </w:r>
      <w:r w:rsidR="00E20715">
        <w:rPr>
          <w:rFonts w:ascii="Cambria" w:hAnsi="Cambria" w:cs="Calibri"/>
          <w:color w:val="000000"/>
          <w:sz w:val="22"/>
          <w:szCs w:val="20"/>
        </w:rPr>
        <w:t>8</w:t>
      </w:r>
      <w:r w:rsidRPr="00640130">
        <w:rPr>
          <w:rFonts w:ascii="Cambria" w:hAnsi="Cambria" w:cs="Calibri"/>
          <w:color w:val="000000"/>
          <w:sz w:val="22"/>
          <w:szCs w:val="20"/>
        </w:rPr>
        <w:t>00.000,00 (</w:t>
      </w:r>
      <w:r w:rsidR="00E20715">
        <w:rPr>
          <w:rFonts w:ascii="Cambria" w:hAnsi="Cambria" w:cs="Calibri"/>
          <w:color w:val="000000"/>
          <w:sz w:val="22"/>
          <w:szCs w:val="20"/>
        </w:rPr>
        <w:t>quatro</w:t>
      </w:r>
      <w:r w:rsidRPr="00640130">
        <w:rPr>
          <w:rFonts w:ascii="Cambria" w:hAnsi="Cambria" w:cs="Calibri"/>
          <w:color w:val="000000"/>
          <w:sz w:val="22"/>
          <w:szCs w:val="20"/>
        </w:rPr>
        <w:t xml:space="preserve"> milhões e </w:t>
      </w:r>
      <w:r w:rsidR="00E20715">
        <w:rPr>
          <w:rFonts w:ascii="Cambria" w:hAnsi="Cambria" w:cs="Calibri"/>
          <w:color w:val="000000"/>
          <w:sz w:val="22"/>
          <w:szCs w:val="20"/>
        </w:rPr>
        <w:t>oito</w:t>
      </w:r>
      <w:r w:rsidRPr="00640130">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3F2D1441" w14:textId="77777777" w:rsidR="00C44550" w:rsidRPr="00640130" w:rsidRDefault="00C44550" w:rsidP="00FD6406">
      <w:pPr>
        <w:numPr>
          <w:ilvl w:val="2"/>
          <w:numId w:val="10"/>
        </w:numPr>
        <w:spacing w:after="120"/>
        <w:ind w:left="709"/>
        <w:jc w:val="both"/>
        <w:rPr>
          <w:rFonts w:ascii="Cambria" w:hAnsi="Cambria" w:cs="Calibri"/>
          <w:color w:val="000000"/>
          <w:sz w:val="22"/>
          <w:szCs w:val="20"/>
        </w:rPr>
      </w:pPr>
      <w:r w:rsidRPr="00640130">
        <w:rPr>
          <w:rFonts w:ascii="Cambria" w:hAnsi="Cambria" w:cs="Calibri"/>
          <w:color w:val="000000"/>
          <w:sz w:val="22"/>
          <w:szCs w:val="20"/>
        </w:rPr>
        <w:t xml:space="preserve">Para a microempresa ou empresa de pequeno porte, a consulta também abrangerá o exercício corrente, para verificar se o somatório dos valores das ordens bancárias por ela recebidas, até o mês anterior ao da sessão pública da licitação, </w:t>
      </w:r>
      <w:r w:rsidRPr="00640130">
        <w:rPr>
          <w:rFonts w:ascii="Cambria" w:hAnsi="Cambria" w:cs="Calibri"/>
          <w:color w:val="000000"/>
          <w:sz w:val="22"/>
          <w:szCs w:val="20"/>
        </w:rPr>
        <w:lastRenderedPageBreak/>
        <w:t>extrapola os limites acima referidos, acrescidos do percentual de 20% (vinte por cento) de que trata o artigo 3°, §§ 9°-A e 12, da Lei Complementar n° 123, de 2006.</w:t>
      </w:r>
    </w:p>
    <w:p w14:paraId="3F6ED948" w14:textId="77777777" w:rsidR="00C44550" w:rsidRPr="00640130" w:rsidRDefault="00C44550" w:rsidP="00FD6406">
      <w:pPr>
        <w:numPr>
          <w:ilvl w:val="2"/>
          <w:numId w:val="10"/>
        </w:numPr>
        <w:spacing w:after="120"/>
        <w:ind w:left="709"/>
        <w:jc w:val="both"/>
        <w:rPr>
          <w:rFonts w:ascii="Cambria" w:hAnsi="Cambria" w:cs="Calibri"/>
          <w:sz w:val="22"/>
          <w:szCs w:val="20"/>
        </w:rPr>
      </w:pPr>
      <w:r w:rsidRPr="00640130">
        <w:rPr>
          <w:rFonts w:ascii="Cambria" w:hAnsi="Cambria" w:cs="Calibri"/>
          <w:color w:val="000000"/>
          <w:sz w:val="22"/>
          <w:szCs w:val="20"/>
        </w:rPr>
        <w:t xml:space="preserve">Constatada a ocorrência de qualquer das situações de </w:t>
      </w:r>
      <w:proofErr w:type="spellStart"/>
      <w:r w:rsidRPr="00640130">
        <w:rPr>
          <w:rFonts w:ascii="Cambria" w:hAnsi="Cambria" w:cs="Calibri"/>
          <w:color w:val="000000"/>
          <w:sz w:val="22"/>
          <w:szCs w:val="20"/>
        </w:rPr>
        <w:t>extrapolamento</w:t>
      </w:r>
      <w:proofErr w:type="spellEnd"/>
      <w:r w:rsidRPr="00640130">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1A926691" w14:textId="77777777" w:rsidR="00C44550" w:rsidRPr="00640130" w:rsidRDefault="00C44550" w:rsidP="006C3833">
      <w:pPr>
        <w:numPr>
          <w:ilvl w:val="1"/>
          <w:numId w:val="10"/>
        </w:numPr>
        <w:spacing w:after="120"/>
        <w:jc w:val="both"/>
        <w:rPr>
          <w:rFonts w:ascii="Cambria" w:hAnsi="Cambria" w:cs="Calibri"/>
          <w:color w:val="000000"/>
          <w:sz w:val="22"/>
          <w:szCs w:val="20"/>
        </w:rPr>
      </w:pPr>
      <w:r w:rsidRPr="00640130">
        <w:rPr>
          <w:rFonts w:ascii="Cambria" w:hAnsi="Cambria" w:cs="Calibri"/>
          <w:color w:val="000000"/>
          <w:sz w:val="22"/>
          <w:szCs w:val="20"/>
        </w:rPr>
        <w:t xml:space="preserve">Não ocorrendo situação de recusa com base na hipótese acima, </w:t>
      </w:r>
      <w:proofErr w:type="gramStart"/>
      <w:r w:rsidRPr="00640130">
        <w:rPr>
          <w:rFonts w:ascii="Cambria" w:hAnsi="Cambria" w:cs="Calibri"/>
          <w:color w:val="000000"/>
          <w:sz w:val="22"/>
          <w:szCs w:val="20"/>
        </w:rPr>
        <w:t>o</w:t>
      </w:r>
      <w:r w:rsidR="002642B3" w:rsidRPr="00640130">
        <w:rPr>
          <w:rFonts w:ascii="Cambria" w:hAnsi="Cambria" w:cs="Calibri"/>
          <w:color w:val="000000"/>
          <w:sz w:val="22"/>
          <w:szCs w:val="20"/>
        </w:rPr>
        <w:t>(</w:t>
      </w:r>
      <w:proofErr w:type="gramEnd"/>
      <w:r w:rsidR="002642B3" w:rsidRPr="00640130">
        <w:rPr>
          <w:rFonts w:ascii="Cambria" w:hAnsi="Cambria" w:cs="Calibri"/>
          <w:color w:val="000000"/>
          <w:sz w:val="22"/>
          <w:szCs w:val="20"/>
        </w:rPr>
        <w:t>a)</w:t>
      </w:r>
      <w:r w:rsidRPr="00640130">
        <w:rPr>
          <w:rFonts w:ascii="Cambria" w:hAnsi="Cambria" w:cs="Calibri"/>
          <w:color w:val="000000"/>
          <w:sz w:val="22"/>
          <w:szCs w:val="20"/>
        </w:rPr>
        <w:t xml:space="preserve"> Pregoeiro</w:t>
      </w:r>
      <w:r w:rsidR="002642B3" w:rsidRPr="00640130">
        <w:rPr>
          <w:rFonts w:ascii="Cambria" w:hAnsi="Cambria" w:cs="Calibri"/>
          <w:color w:val="000000"/>
          <w:sz w:val="22"/>
          <w:szCs w:val="20"/>
        </w:rPr>
        <w:t>(a)</w:t>
      </w:r>
      <w:r w:rsidRPr="00640130">
        <w:rPr>
          <w:rFonts w:ascii="Cambria" w:hAnsi="Cambria" w:cs="Calibri"/>
          <w:color w:val="000000"/>
          <w:sz w:val="22"/>
          <w:szCs w:val="20"/>
        </w:rPr>
        <w:t xml:space="preserve"> examinará a proposta classificada em primeiro lugar quanto à compatibilidade do preço em relação ao valor estimado para a contratação e sua exequibilidade, bem como quanto ao cumprimento das especificações do objeto.</w:t>
      </w:r>
    </w:p>
    <w:p w14:paraId="7D75801F" w14:textId="77777777" w:rsidR="00F04A92" w:rsidRPr="00640130" w:rsidRDefault="00F04A92" w:rsidP="006C3833">
      <w:pPr>
        <w:numPr>
          <w:ilvl w:val="1"/>
          <w:numId w:val="10"/>
        </w:numPr>
        <w:spacing w:after="120"/>
        <w:jc w:val="both"/>
        <w:rPr>
          <w:rFonts w:ascii="Cambria" w:hAnsi="Cambria" w:cs="Calibri"/>
          <w:color w:val="000000"/>
          <w:sz w:val="22"/>
          <w:szCs w:val="20"/>
        </w:rPr>
      </w:pPr>
      <w:r w:rsidRPr="00640130">
        <w:rPr>
          <w:rFonts w:ascii="Cambria" w:hAnsi="Cambria" w:cs="Calibri"/>
          <w:color w:val="000000"/>
          <w:sz w:val="22"/>
          <w:szCs w:val="20"/>
        </w:rPr>
        <w:t xml:space="preserve">Havendo necessidade, </w:t>
      </w:r>
      <w:proofErr w:type="gramStart"/>
      <w:r w:rsidRPr="00640130">
        <w:rPr>
          <w:rFonts w:ascii="Cambria" w:hAnsi="Cambria" w:cs="Calibri"/>
          <w:color w:val="000000"/>
          <w:sz w:val="22"/>
          <w:szCs w:val="20"/>
        </w:rPr>
        <w:t>o</w:t>
      </w:r>
      <w:r w:rsidR="00CC1AD5" w:rsidRPr="00640130">
        <w:rPr>
          <w:rFonts w:ascii="Cambria" w:hAnsi="Cambria" w:cs="Calibri"/>
          <w:color w:val="000000"/>
          <w:sz w:val="22"/>
          <w:szCs w:val="20"/>
        </w:rPr>
        <w:t>(</w:t>
      </w:r>
      <w:proofErr w:type="gramEnd"/>
      <w:r w:rsidR="00CC1AD5" w:rsidRPr="00640130">
        <w:rPr>
          <w:rFonts w:ascii="Cambria" w:hAnsi="Cambria" w:cs="Calibri"/>
          <w:color w:val="000000"/>
          <w:sz w:val="22"/>
          <w:szCs w:val="20"/>
        </w:rPr>
        <w:t>a)</w:t>
      </w:r>
      <w:r w:rsidRPr="00640130">
        <w:rPr>
          <w:rFonts w:ascii="Cambria" w:hAnsi="Cambria" w:cs="Calibri"/>
          <w:color w:val="000000"/>
          <w:sz w:val="22"/>
          <w:szCs w:val="20"/>
        </w:rPr>
        <w:t xml:space="preserve"> Pregoeiro</w:t>
      </w:r>
      <w:r w:rsidR="00CC1AD5" w:rsidRPr="00640130">
        <w:rPr>
          <w:rFonts w:ascii="Cambria" w:hAnsi="Cambria" w:cs="Calibri"/>
          <w:color w:val="000000"/>
          <w:sz w:val="22"/>
          <w:szCs w:val="20"/>
        </w:rPr>
        <w:t>(a)</w:t>
      </w:r>
      <w:r w:rsidRPr="00640130">
        <w:rPr>
          <w:rFonts w:ascii="Cambria" w:hAnsi="Cambria" w:cs="Calibri"/>
          <w:color w:val="000000"/>
          <w:sz w:val="22"/>
          <w:szCs w:val="20"/>
        </w:rPr>
        <w:t xml:space="preserve"> suspenderá a sessão, informando a nova data e horário para a continuidade da mesma.</w:t>
      </w:r>
    </w:p>
    <w:p w14:paraId="1FC10EFD" w14:textId="77777777" w:rsidR="00C44550" w:rsidRPr="00640130" w:rsidRDefault="00C44550"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Se a proposta classificada em primeiro lugar não for aceitável, ou for desclassificada, </w:t>
      </w:r>
      <w:proofErr w:type="gramStart"/>
      <w:r w:rsidRPr="00640130">
        <w:rPr>
          <w:rFonts w:ascii="Cambria" w:hAnsi="Cambria" w:cs="Calibri"/>
          <w:sz w:val="22"/>
          <w:szCs w:val="20"/>
        </w:rPr>
        <w:t>o</w:t>
      </w:r>
      <w:r w:rsidR="00CC1AD5" w:rsidRPr="00640130">
        <w:rPr>
          <w:rFonts w:ascii="Cambria" w:hAnsi="Cambria" w:cs="Calibri"/>
          <w:sz w:val="22"/>
          <w:szCs w:val="20"/>
        </w:rPr>
        <w:t>(</w:t>
      </w:r>
      <w:proofErr w:type="gramEnd"/>
      <w:r w:rsidR="00CC1AD5" w:rsidRPr="00640130">
        <w:rPr>
          <w:rFonts w:ascii="Cambria" w:hAnsi="Cambria" w:cs="Calibri"/>
          <w:sz w:val="22"/>
          <w:szCs w:val="20"/>
        </w:rPr>
        <w:t>a)</w:t>
      </w:r>
      <w:r w:rsidRPr="00640130">
        <w:rPr>
          <w:rFonts w:ascii="Cambria" w:hAnsi="Cambria" w:cs="Calibri"/>
          <w:sz w:val="22"/>
          <w:szCs w:val="20"/>
        </w:rPr>
        <w:t xml:space="preserve"> Pregoeiro</w:t>
      </w:r>
      <w:r w:rsidR="00CC1AD5" w:rsidRPr="00640130">
        <w:rPr>
          <w:rFonts w:ascii="Cambria" w:hAnsi="Cambria" w:cs="Calibri"/>
          <w:sz w:val="22"/>
          <w:szCs w:val="20"/>
        </w:rPr>
        <w:t>(a)</w:t>
      </w:r>
      <w:r w:rsidRPr="00640130">
        <w:rPr>
          <w:rFonts w:ascii="Cambria" w:hAnsi="Cambria" w:cs="Calibri"/>
          <w:sz w:val="22"/>
          <w:szCs w:val="20"/>
        </w:rPr>
        <w:t xml:space="preserve"> examinará a proposta </w:t>
      </w:r>
      <w:r w:rsidR="00CC1AD5" w:rsidRPr="00640130">
        <w:rPr>
          <w:rFonts w:ascii="Cambria" w:hAnsi="Cambria" w:cs="Calibri"/>
          <w:sz w:val="22"/>
          <w:szCs w:val="20"/>
        </w:rPr>
        <w:t>subsequente</w:t>
      </w:r>
      <w:r w:rsidRPr="00640130">
        <w:rPr>
          <w:rFonts w:ascii="Cambria" w:hAnsi="Cambria" w:cs="Calibri"/>
          <w:sz w:val="22"/>
          <w:szCs w:val="20"/>
        </w:rPr>
        <w:t>, e, assim sucessivamente, na ordem de classificação, até a apuração de uma proposta que atenda ao Edital.</w:t>
      </w:r>
    </w:p>
    <w:p w14:paraId="4C68BEC6" w14:textId="1073F102" w:rsidR="00F04A92" w:rsidRPr="00640130" w:rsidRDefault="00F04A92" w:rsidP="00FD6406">
      <w:pPr>
        <w:numPr>
          <w:ilvl w:val="2"/>
          <w:numId w:val="10"/>
        </w:numPr>
        <w:spacing w:after="120"/>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r w:rsidR="0061281D" w:rsidRPr="00640130">
        <w:rPr>
          <w:rFonts w:ascii="Cambria" w:hAnsi="Cambria" w:cs="Calibri"/>
          <w:sz w:val="22"/>
          <w:szCs w:val="20"/>
        </w:rPr>
        <w:t>(</w:t>
      </w:r>
      <w:proofErr w:type="gramEnd"/>
      <w:r w:rsidR="0061281D" w:rsidRPr="00640130">
        <w:rPr>
          <w:rFonts w:ascii="Cambria" w:hAnsi="Cambria" w:cs="Calibri"/>
          <w:sz w:val="22"/>
          <w:szCs w:val="20"/>
        </w:rPr>
        <w:t>a)</w:t>
      </w:r>
      <w:r w:rsidRPr="00640130">
        <w:rPr>
          <w:rFonts w:ascii="Cambria" w:hAnsi="Cambria" w:cs="Calibri"/>
          <w:sz w:val="22"/>
          <w:szCs w:val="20"/>
        </w:rPr>
        <w:t xml:space="preserve"> Pregoeiro</w:t>
      </w:r>
      <w:r w:rsidR="0061281D" w:rsidRPr="00640130">
        <w:rPr>
          <w:rFonts w:ascii="Cambria" w:hAnsi="Cambria" w:cs="Calibri"/>
          <w:sz w:val="22"/>
          <w:szCs w:val="20"/>
        </w:rPr>
        <w:t>(a)</w:t>
      </w:r>
      <w:r w:rsidRPr="00640130">
        <w:rPr>
          <w:rFonts w:ascii="Cambria" w:hAnsi="Cambria" w:cs="Calibri"/>
          <w:sz w:val="22"/>
          <w:szCs w:val="20"/>
        </w:rPr>
        <w:t xml:space="preserve"> poderá negociar com o licitante para que seja obtido </w:t>
      </w:r>
      <w:r w:rsidR="00CF2D36" w:rsidRPr="00640130">
        <w:rPr>
          <w:rFonts w:ascii="Cambria" w:hAnsi="Cambria" w:cs="Calibri"/>
          <w:sz w:val="22"/>
          <w:szCs w:val="20"/>
        </w:rPr>
        <w:t xml:space="preserve">desconto percentual </w:t>
      </w:r>
      <w:r w:rsidRPr="00640130">
        <w:rPr>
          <w:rFonts w:ascii="Cambria" w:hAnsi="Cambria" w:cs="Calibri"/>
          <w:sz w:val="22"/>
          <w:szCs w:val="20"/>
        </w:rPr>
        <w:t>m</w:t>
      </w:r>
      <w:r w:rsidR="00E561DE">
        <w:rPr>
          <w:rFonts w:ascii="Cambria" w:hAnsi="Cambria" w:cs="Calibri"/>
          <w:sz w:val="22"/>
          <w:szCs w:val="20"/>
        </w:rPr>
        <w:t>ai</w:t>
      </w:r>
      <w:r w:rsidRPr="00640130">
        <w:rPr>
          <w:rFonts w:ascii="Cambria" w:hAnsi="Cambria" w:cs="Calibri"/>
          <w:sz w:val="22"/>
          <w:szCs w:val="20"/>
        </w:rPr>
        <w:t>or.</w:t>
      </w:r>
    </w:p>
    <w:p w14:paraId="696B9AFA"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No julgamento das propostas, </w:t>
      </w:r>
      <w:proofErr w:type="gramStart"/>
      <w:r w:rsidRPr="00640130">
        <w:rPr>
          <w:rFonts w:ascii="Cambria" w:hAnsi="Cambria" w:cs="Calibri"/>
          <w:sz w:val="22"/>
          <w:szCs w:val="20"/>
        </w:rPr>
        <w:t>o</w:t>
      </w:r>
      <w:r w:rsidR="0061281D" w:rsidRPr="00640130">
        <w:rPr>
          <w:rFonts w:ascii="Cambria" w:hAnsi="Cambria" w:cs="Calibri"/>
          <w:sz w:val="22"/>
          <w:szCs w:val="20"/>
        </w:rPr>
        <w:t>(</w:t>
      </w:r>
      <w:proofErr w:type="gramEnd"/>
      <w:r w:rsidR="0061281D" w:rsidRPr="00640130">
        <w:rPr>
          <w:rFonts w:ascii="Cambria" w:hAnsi="Cambria" w:cs="Calibri"/>
          <w:sz w:val="22"/>
          <w:szCs w:val="20"/>
        </w:rPr>
        <w:t>a)</w:t>
      </w:r>
      <w:r w:rsidRPr="00640130">
        <w:rPr>
          <w:rFonts w:ascii="Cambria" w:hAnsi="Cambria" w:cs="Calibri"/>
          <w:sz w:val="22"/>
          <w:szCs w:val="20"/>
        </w:rPr>
        <w:t xml:space="preserve"> Pregoeiro</w:t>
      </w:r>
      <w:r w:rsidR="0061281D" w:rsidRPr="00640130">
        <w:rPr>
          <w:rFonts w:ascii="Cambria" w:hAnsi="Cambria" w:cs="Calibri"/>
          <w:sz w:val="22"/>
          <w:szCs w:val="20"/>
        </w:rPr>
        <w:t>(a)</w:t>
      </w:r>
      <w:r w:rsidRPr="00640130">
        <w:rPr>
          <w:rFonts w:ascii="Cambria" w:hAnsi="Cambria" w:cs="Calibri"/>
          <w:sz w:val="22"/>
          <w:szCs w:val="20"/>
        </w:rPr>
        <w:t xml:space="preserve"> poderá sanar erros ou falhas que não alterem sua substância, mediante despacho fundamentado, registrado em ata e acessível a todos, atribuindo-lhes validade e eficácia para fins de classificação.</w:t>
      </w:r>
    </w:p>
    <w:p w14:paraId="60255BFC" w14:textId="77777777" w:rsidR="00C44550" w:rsidRPr="00640130" w:rsidRDefault="00C44550"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Aceita a proposta </w:t>
      </w:r>
      <w:r w:rsidRPr="00640130">
        <w:rPr>
          <w:rFonts w:ascii="Cambria" w:hAnsi="Cambria" w:cs="Calibri"/>
          <w:color w:val="000000"/>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1446B35B" w14:textId="77777777" w:rsidR="00C44550" w:rsidRPr="00640130" w:rsidRDefault="00C44550"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DA HABILITAÇÃO</w:t>
      </w:r>
    </w:p>
    <w:p w14:paraId="775B779B" w14:textId="77777777" w:rsidR="00C44550" w:rsidRPr="00640130" w:rsidRDefault="00C44550" w:rsidP="006C3833">
      <w:pPr>
        <w:numPr>
          <w:ilvl w:val="1"/>
          <w:numId w:val="10"/>
        </w:numPr>
        <w:spacing w:after="120"/>
        <w:jc w:val="both"/>
        <w:rPr>
          <w:rFonts w:ascii="Cambria" w:hAnsi="Cambria" w:cs="Calibri"/>
          <w:sz w:val="22"/>
          <w:szCs w:val="20"/>
        </w:rPr>
      </w:pPr>
      <w:r w:rsidRPr="00640130">
        <w:rPr>
          <w:rFonts w:ascii="Cambria" w:hAnsi="Cambria" w:cs="Calibri"/>
          <w:sz w:val="22"/>
          <w:szCs w:val="20"/>
          <w:lang w:eastAsia="ar-SA"/>
        </w:rPr>
        <w:t>Como condição prévia ao exame da documentação de habilitação</w:t>
      </w:r>
      <w:r w:rsidRPr="00640130">
        <w:rPr>
          <w:rFonts w:ascii="Cambria" w:hAnsi="Cambria" w:cs="Calibri"/>
          <w:sz w:val="22"/>
          <w:szCs w:val="20"/>
        </w:rPr>
        <w:t xml:space="preserve"> do licitante detentor da proposta </w:t>
      </w:r>
      <w:r w:rsidRPr="00640130">
        <w:rPr>
          <w:rFonts w:ascii="Cambria" w:hAnsi="Cambria" w:cs="Calibri"/>
          <w:color w:val="000000"/>
          <w:sz w:val="22"/>
          <w:szCs w:val="20"/>
        </w:rPr>
        <w:t>classificada em primeiro lugar</w:t>
      </w:r>
      <w:r w:rsidRPr="00640130">
        <w:rPr>
          <w:rFonts w:ascii="Cambria" w:hAnsi="Cambria" w:cs="Calibri"/>
          <w:sz w:val="22"/>
          <w:szCs w:val="20"/>
          <w:lang w:eastAsia="ar-SA"/>
        </w:rPr>
        <w:t xml:space="preserve">, </w:t>
      </w:r>
      <w:proofErr w:type="gramStart"/>
      <w:r w:rsidRPr="00640130">
        <w:rPr>
          <w:rFonts w:ascii="Cambria" w:hAnsi="Cambria" w:cs="Calibri"/>
          <w:sz w:val="22"/>
          <w:szCs w:val="20"/>
        </w:rPr>
        <w:t>o</w:t>
      </w:r>
      <w:r w:rsidR="0061281D" w:rsidRPr="00640130">
        <w:rPr>
          <w:rFonts w:ascii="Cambria" w:hAnsi="Cambria" w:cs="Calibri"/>
          <w:sz w:val="22"/>
          <w:szCs w:val="20"/>
        </w:rPr>
        <w:t>(</w:t>
      </w:r>
      <w:proofErr w:type="gramEnd"/>
      <w:r w:rsidR="0061281D" w:rsidRPr="00640130">
        <w:rPr>
          <w:rFonts w:ascii="Cambria" w:hAnsi="Cambria" w:cs="Calibri"/>
          <w:sz w:val="22"/>
          <w:szCs w:val="20"/>
        </w:rPr>
        <w:t>a)</w:t>
      </w:r>
      <w:r w:rsidRPr="00640130">
        <w:rPr>
          <w:rFonts w:ascii="Cambria" w:hAnsi="Cambria" w:cs="Calibri"/>
          <w:sz w:val="22"/>
          <w:szCs w:val="20"/>
        </w:rPr>
        <w:t xml:space="preserve"> Pregoeiro</w:t>
      </w:r>
      <w:r w:rsidR="0061281D" w:rsidRPr="00640130">
        <w:rPr>
          <w:rFonts w:ascii="Cambria" w:hAnsi="Cambria" w:cs="Calibri"/>
          <w:sz w:val="22"/>
          <w:szCs w:val="20"/>
        </w:rPr>
        <w:t>(a)</w:t>
      </w:r>
      <w:r w:rsidRPr="00640130">
        <w:rPr>
          <w:rFonts w:ascii="Cambria" w:hAnsi="Cambria" w:cs="Calibri"/>
          <w:sz w:val="22"/>
          <w:szCs w:val="20"/>
        </w:rPr>
        <w:t xml:space="preserve"> </w:t>
      </w:r>
      <w:r w:rsidRPr="00640130">
        <w:rPr>
          <w:rFonts w:ascii="Cambria" w:hAnsi="Cambria" w:cs="Calibri"/>
          <w:sz w:val="22"/>
          <w:szCs w:val="20"/>
          <w:lang w:eastAsia="ar-SA"/>
        </w:rPr>
        <w:t>verificará o eventual descumprimento das condições de participação, especialmente quanto à</w:t>
      </w:r>
      <w:r w:rsidRPr="00640130">
        <w:rPr>
          <w:rFonts w:ascii="Cambria" w:hAnsi="Cambria" w:cs="Calibri"/>
          <w:sz w:val="22"/>
          <w:szCs w:val="20"/>
        </w:rPr>
        <w:t xml:space="preserve"> existência de sanção que impeça a participação no certame ou a futura contratação, mediante a consulta aos seguintes cadastros:</w:t>
      </w:r>
    </w:p>
    <w:p w14:paraId="0B087571" w14:textId="77777777" w:rsidR="00C44550" w:rsidRPr="00640130" w:rsidRDefault="00C44550" w:rsidP="000F36A9">
      <w:pPr>
        <w:numPr>
          <w:ilvl w:val="0"/>
          <w:numId w:val="8"/>
        </w:numPr>
        <w:suppressAutoHyphens/>
        <w:spacing w:after="120"/>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5E8E148A" w14:textId="77777777" w:rsidR="00C44550" w:rsidRPr="00640130" w:rsidRDefault="00C44550" w:rsidP="000F36A9">
      <w:pPr>
        <w:numPr>
          <w:ilvl w:val="0"/>
          <w:numId w:val="8"/>
        </w:numPr>
        <w:suppressAutoHyphens/>
        <w:spacing w:after="120"/>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0BB6DD95" w14:textId="77777777" w:rsidR="00C44550" w:rsidRPr="00640130" w:rsidRDefault="00C44550" w:rsidP="00FD6406">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640130">
        <w:rPr>
          <w:rFonts w:ascii="Cambria" w:hAnsi="Cambria" w:cs="Calibri"/>
          <w:color w:val="000000"/>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015F62BE" w14:textId="77777777" w:rsidR="00C44550" w:rsidRPr="00640130" w:rsidRDefault="00C44550" w:rsidP="00FD6406">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Constatada a existência de sanção, </w:t>
      </w:r>
      <w:proofErr w:type="gramStart"/>
      <w:r w:rsidRPr="00640130">
        <w:rPr>
          <w:rFonts w:ascii="Cambria" w:hAnsi="Cambria" w:cs="Calibri"/>
          <w:sz w:val="22"/>
          <w:szCs w:val="20"/>
        </w:rPr>
        <w:t>o</w:t>
      </w:r>
      <w:r w:rsidR="0061281D" w:rsidRPr="00640130">
        <w:rPr>
          <w:rFonts w:ascii="Cambria" w:hAnsi="Cambria" w:cs="Calibri"/>
          <w:sz w:val="22"/>
          <w:szCs w:val="20"/>
        </w:rPr>
        <w:t>(</w:t>
      </w:r>
      <w:proofErr w:type="gramEnd"/>
      <w:r w:rsidR="0061281D" w:rsidRPr="00640130">
        <w:rPr>
          <w:rFonts w:ascii="Cambria" w:hAnsi="Cambria" w:cs="Calibri"/>
          <w:sz w:val="22"/>
          <w:szCs w:val="20"/>
        </w:rPr>
        <w:t>a)</w:t>
      </w:r>
      <w:r w:rsidRPr="00640130">
        <w:rPr>
          <w:rFonts w:ascii="Cambria" w:hAnsi="Cambria" w:cs="Calibri"/>
          <w:sz w:val="22"/>
          <w:szCs w:val="20"/>
        </w:rPr>
        <w:t xml:space="preserve"> Pregoeiro</w:t>
      </w:r>
      <w:r w:rsidR="0061281D" w:rsidRPr="00640130">
        <w:rPr>
          <w:rFonts w:ascii="Cambria" w:hAnsi="Cambria" w:cs="Calibri"/>
          <w:sz w:val="22"/>
          <w:szCs w:val="20"/>
        </w:rPr>
        <w:t>(a)</w:t>
      </w:r>
      <w:r w:rsidRPr="00640130">
        <w:rPr>
          <w:rFonts w:ascii="Cambria" w:hAnsi="Cambria" w:cs="Calibri"/>
          <w:sz w:val="22"/>
          <w:szCs w:val="20"/>
        </w:rPr>
        <w:t xml:space="preserve"> reputará o licitante inabilitado, por falta de condição de participação.</w:t>
      </w:r>
    </w:p>
    <w:p w14:paraId="435BBCAF" w14:textId="77777777" w:rsidR="00C44550" w:rsidRPr="00640130" w:rsidRDefault="00C44550" w:rsidP="006C3833">
      <w:pPr>
        <w:numPr>
          <w:ilvl w:val="1"/>
          <w:numId w:val="10"/>
        </w:numPr>
        <w:suppressAutoHyphens/>
        <w:spacing w:after="120"/>
        <w:jc w:val="both"/>
        <w:rPr>
          <w:rFonts w:ascii="Cambria" w:hAnsi="Cambria" w:cs="Calibri"/>
          <w:sz w:val="22"/>
          <w:szCs w:val="20"/>
        </w:rPr>
      </w:pPr>
      <w:r w:rsidRPr="00640130">
        <w:rPr>
          <w:rFonts w:ascii="Cambria" w:hAnsi="Cambria" w:cs="Calibri"/>
          <w:sz w:val="22"/>
          <w:szCs w:val="20"/>
          <w:lang w:eastAsia="ar-SA"/>
        </w:rPr>
        <w:t xml:space="preserve">Não ocorrendo inabilitação, a documentação de habilitação do </w:t>
      </w:r>
      <w:r w:rsidRPr="00640130">
        <w:rPr>
          <w:rFonts w:ascii="Cambria" w:hAnsi="Cambria" w:cs="Calibri"/>
          <w:sz w:val="22"/>
          <w:szCs w:val="20"/>
        </w:rPr>
        <w:t xml:space="preserve">licitante detentor da proposta </w:t>
      </w:r>
      <w:r w:rsidRPr="00640130">
        <w:rPr>
          <w:rFonts w:ascii="Cambria" w:hAnsi="Cambria" w:cs="Calibri"/>
          <w:color w:val="000000"/>
          <w:sz w:val="22"/>
          <w:szCs w:val="20"/>
        </w:rPr>
        <w:t xml:space="preserve">classificada em primeiro lugar </w:t>
      </w:r>
      <w:r w:rsidRPr="00640130">
        <w:rPr>
          <w:rFonts w:ascii="Cambria" w:hAnsi="Cambria" w:cs="Calibri"/>
          <w:sz w:val="22"/>
          <w:szCs w:val="20"/>
          <w:lang w:eastAsia="ar-SA"/>
        </w:rPr>
        <w:t>será verificada</w:t>
      </w:r>
      <w:r w:rsidRPr="00640130">
        <w:rPr>
          <w:rFonts w:ascii="Cambria" w:hAnsi="Cambria" w:cs="Calibri"/>
          <w:sz w:val="22"/>
          <w:szCs w:val="20"/>
        </w:rPr>
        <w:t>.</w:t>
      </w:r>
    </w:p>
    <w:p w14:paraId="31625F1E" w14:textId="77777777" w:rsidR="00F04A92" w:rsidRPr="00640130" w:rsidRDefault="00F04A92" w:rsidP="00FD6406">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lastRenderedPageBreak/>
        <w:t>Os documentos poderão ser apresentados em original, em cópia autenticada por cartório competente ou por servidor da Administração, ou por meio de publicação em órgão da imprensa oficial.</w:t>
      </w:r>
    </w:p>
    <w:p w14:paraId="25E7C32A" w14:textId="77777777" w:rsidR="00E51C2C" w:rsidRPr="00640130" w:rsidRDefault="00E51C2C"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4736DDC0" w14:textId="77777777" w:rsidR="00F04A92" w:rsidRPr="00640130" w:rsidRDefault="00F04A92" w:rsidP="00FD6406">
      <w:pPr>
        <w:numPr>
          <w:ilvl w:val="2"/>
          <w:numId w:val="10"/>
        </w:numPr>
        <w:spacing w:after="120"/>
        <w:ind w:left="851"/>
        <w:jc w:val="both"/>
        <w:rPr>
          <w:rFonts w:ascii="Cambria" w:hAnsi="Cambria" w:cs="Calibri"/>
          <w:sz w:val="22"/>
          <w:szCs w:val="20"/>
          <w:u w:val="single"/>
        </w:rPr>
      </w:pPr>
      <w:r w:rsidRPr="00640130">
        <w:rPr>
          <w:rFonts w:ascii="Cambria" w:hAnsi="Cambria" w:cs="Calibri"/>
          <w:sz w:val="22"/>
          <w:szCs w:val="20"/>
          <w:u w:val="single"/>
        </w:rPr>
        <w:t>Relativos à Habilitação Jurídica:</w:t>
      </w:r>
    </w:p>
    <w:p w14:paraId="1EE5F122" w14:textId="77777777" w:rsidR="00F04A92" w:rsidRPr="00640130" w:rsidRDefault="00F04A92" w:rsidP="00FD6406">
      <w:pPr>
        <w:numPr>
          <w:ilvl w:val="0"/>
          <w:numId w:val="2"/>
        </w:numPr>
        <w:spacing w:after="120"/>
        <w:ind w:left="993"/>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76606BC8" w14:textId="77777777" w:rsidR="00006C72" w:rsidRPr="00640130" w:rsidRDefault="00006C72" w:rsidP="00FD6406">
      <w:pPr>
        <w:numPr>
          <w:ilvl w:val="0"/>
          <w:numId w:val="2"/>
        </w:numPr>
        <w:spacing w:after="120"/>
        <w:ind w:left="993"/>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6C13CDF7" w14:textId="77777777" w:rsidR="00C44550" w:rsidRPr="00640130" w:rsidRDefault="00C44550" w:rsidP="00FD6406">
      <w:pPr>
        <w:numPr>
          <w:ilvl w:val="0"/>
          <w:numId w:val="2"/>
        </w:numPr>
        <w:spacing w:after="120"/>
        <w:ind w:left="993"/>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4ED175BD" w14:textId="77777777" w:rsidR="00F04A92" w:rsidRPr="00640130" w:rsidRDefault="00F04A92" w:rsidP="00FD6406">
      <w:pPr>
        <w:numPr>
          <w:ilvl w:val="1"/>
          <w:numId w:val="2"/>
        </w:numPr>
        <w:spacing w:after="120"/>
        <w:ind w:left="1276"/>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49EBAFC" w14:textId="77777777" w:rsidR="00F04A92" w:rsidRPr="00640130" w:rsidRDefault="00F04A92" w:rsidP="00FD6406">
      <w:pPr>
        <w:numPr>
          <w:ilvl w:val="0"/>
          <w:numId w:val="2"/>
        </w:numPr>
        <w:spacing w:after="120"/>
        <w:ind w:left="993"/>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687841E4" w14:textId="77777777" w:rsidR="000F0ED5" w:rsidRPr="00640130" w:rsidRDefault="000F0ED5" w:rsidP="00FD6406">
      <w:pPr>
        <w:numPr>
          <w:ilvl w:val="0"/>
          <w:numId w:val="2"/>
        </w:numPr>
        <w:spacing w:after="120"/>
        <w:ind w:left="993"/>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884BAB1" w14:textId="77777777" w:rsidR="00F04A92" w:rsidRPr="00640130" w:rsidRDefault="00F04A92" w:rsidP="00FD6406">
      <w:pPr>
        <w:numPr>
          <w:ilvl w:val="0"/>
          <w:numId w:val="2"/>
        </w:numPr>
        <w:spacing w:after="120"/>
        <w:ind w:left="993"/>
        <w:jc w:val="both"/>
        <w:rPr>
          <w:rFonts w:ascii="Cambria" w:hAnsi="Cambria" w:cs="Calibri"/>
          <w:color w:val="000000"/>
          <w:sz w:val="22"/>
          <w:szCs w:val="20"/>
        </w:rPr>
      </w:pPr>
      <w:r w:rsidRPr="00640130">
        <w:rPr>
          <w:rFonts w:ascii="Cambria" w:hAnsi="Cambria" w:cs="Calibri"/>
          <w:sz w:val="22"/>
          <w:szCs w:val="20"/>
        </w:rPr>
        <w:t xml:space="preserve">No caso de cooperativa: ata de fundação e estatuto social em vigor, com a ata da </w:t>
      </w:r>
      <w:r w:rsidR="00FD7EA0" w:rsidRPr="00640130">
        <w:rPr>
          <w:rFonts w:ascii="Cambria" w:hAnsi="Cambria" w:cs="Calibri"/>
          <w:sz w:val="22"/>
          <w:szCs w:val="20"/>
        </w:rPr>
        <w:t>assembleia</w:t>
      </w:r>
      <w:r w:rsidRPr="00640130">
        <w:rPr>
          <w:rFonts w:ascii="Cambria" w:hAnsi="Cambria" w:cs="Calibri"/>
          <w:sz w:val="22"/>
          <w:szCs w:val="20"/>
        </w:rPr>
        <w:t xml:space="preserve">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6FB0399" w14:textId="77777777" w:rsidR="000F0ED5" w:rsidRPr="00640130" w:rsidRDefault="000F0ED5" w:rsidP="00FD6406">
      <w:pPr>
        <w:numPr>
          <w:ilvl w:val="0"/>
          <w:numId w:val="2"/>
        </w:numPr>
        <w:spacing w:after="120"/>
        <w:ind w:left="993"/>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26C5E29E" w14:textId="77777777" w:rsidR="00C44550" w:rsidRPr="00640130" w:rsidRDefault="00C44550" w:rsidP="006C3833">
      <w:pPr>
        <w:numPr>
          <w:ilvl w:val="2"/>
          <w:numId w:val="10"/>
        </w:numPr>
        <w:spacing w:after="120"/>
        <w:jc w:val="both"/>
        <w:rPr>
          <w:rFonts w:ascii="Cambria" w:hAnsi="Cambria" w:cs="Calibri"/>
          <w:sz w:val="22"/>
          <w:szCs w:val="20"/>
        </w:rPr>
      </w:pPr>
      <w:r w:rsidRPr="00640130">
        <w:rPr>
          <w:rFonts w:ascii="Cambria" w:hAnsi="Cambria" w:cs="Calibri"/>
          <w:sz w:val="22"/>
          <w:szCs w:val="20"/>
          <w:u w:val="single"/>
        </w:rPr>
        <w:t>Relativos à Regularidade Fiscal e Trabalhista:</w:t>
      </w:r>
    </w:p>
    <w:p w14:paraId="10939FAB" w14:textId="77777777" w:rsidR="00C44550" w:rsidRPr="00640130" w:rsidRDefault="00CC4EFE" w:rsidP="000F36A9">
      <w:pPr>
        <w:numPr>
          <w:ilvl w:val="0"/>
          <w:numId w:val="3"/>
        </w:numPr>
        <w:spacing w:after="120"/>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w:t>
      </w:r>
      <w:r w:rsidR="00C44550" w:rsidRPr="00640130">
        <w:rPr>
          <w:rFonts w:ascii="Cambria" w:hAnsi="Cambria" w:cs="Calibri"/>
          <w:sz w:val="22"/>
          <w:szCs w:val="20"/>
        </w:rPr>
        <w:t>de inscrição no Cadastro Nacional de Pessoas Jurídicas;</w:t>
      </w:r>
    </w:p>
    <w:p w14:paraId="0A61158D" w14:textId="77777777" w:rsidR="00CC4EFE" w:rsidRPr="00640130" w:rsidRDefault="00CC4EFE" w:rsidP="00C45E7E">
      <w:pPr>
        <w:numPr>
          <w:ilvl w:val="0"/>
          <w:numId w:val="15"/>
        </w:numPr>
        <w:spacing w:after="120"/>
        <w:jc w:val="both"/>
        <w:rPr>
          <w:rFonts w:ascii="Cambria" w:hAnsi="Cambria" w:cs="Arial"/>
          <w:color w:val="000000"/>
          <w:sz w:val="22"/>
          <w:szCs w:val="22"/>
        </w:rPr>
      </w:pPr>
      <w:proofErr w:type="gramStart"/>
      <w:r w:rsidRPr="00640130">
        <w:rPr>
          <w:rFonts w:ascii="Cambria" w:hAnsi="Cambria" w:cs="Arial"/>
          <w:sz w:val="22"/>
        </w:rPr>
        <w:t>prova</w:t>
      </w:r>
      <w:proofErr w:type="gramEnd"/>
      <w:r w:rsidRPr="00640130">
        <w:rPr>
          <w:rFonts w:ascii="Cambria" w:hAnsi="Cambria" w:cs="Arial"/>
          <w:sz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49847F10" w14:textId="77777777" w:rsidR="00C44550" w:rsidRPr="00640130" w:rsidRDefault="00CC4EFE" w:rsidP="00C45E7E">
      <w:pPr>
        <w:numPr>
          <w:ilvl w:val="0"/>
          <w:numId w:val="15"/>
        </w:numPr>
        <w:spacing w:after="120"/>
        <w:jc w:val="both"/>
        <w:rPr>
          <w:rFonts w:ascii="Cambria" w:hAnsi="Cambria" w:cs="Calibri"/>
          <w:color w:val="000000"/>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w:t>
      </w:r>
      <w:r w:rsidR="00C44550" w:rsidRPr="00640130">
        <w:rPr>
          <w:rFonts w:ascii="Cambria" w:hAnsi="Cambria" w:cs="Calibri"/>
          <w:color w:val="000000"/>
          <w:sz w:val="22"/>
          <w:szCs w:val="20"/>
        </w:rPr>
        <w:t>de regularidade para com a</w:t>
      </w:r>
      <w:r w:rsidR="002642B3" w:rsidRPr="00640130">
        <w:rPr>
          <w:rFonts w:ascii="Cambria" w:hAnsi="Cambria" w:cs="Calibri"/>
          <w:color w:val="000000"/>
          <w:sz w:val="22"/>
          <w:szCs w:val="20"/>
        </w:rPr>
        <w:t xml:space="preserve"> Fazenda</w:t>
      </w:r>
      <w:r w:rsidR="000346FA" w:rsidRPr="00640130">
        <w:rPr>
          <w:rFonts w:ascii="Cambria" w:hAnsi="Cambria" w:cs="Calibri"/>
          <w:color w:val="000000"/>
          <w:sz w:val="22"/>
          <w:szCs w:val="20"/>
        </w:rPr>
        <w:t xml:space="preserve"> Estadual</w:t>
      </w:r>
      <w:r w:rsidR="00C44550" w:rsidRPr="00640130">
        <w:rPr>
          <w:rFonts w:ascii="Cambria" w:hAnsi="Cambria" w:cs="Calibri"/>
          <w:color w:val="000000"/>
          <w:sz w:val="22"/>
          <w:szCs w:val="20"/>
        </w:rPr>
        <w:t>, do domicílio ou sede do licitante, pertinente ao seu ramo de atividade e compatível com o objeto contratual;</w:t>
      </w:r>
    </w:p>
    <w:p w14:paraId="7B0B7588" w14:textId="77777777" w:rsidR="00C44550" w:rsidRPr="00640130" w:rsidRDefault="00CC4EFE" w:rsidP="00C45E7E">
      <w:pPr>
        <w:numPr>
          <w:ilvl w:val="0"/>
          <w:numId w:val="15"/>
        </w:numPr>
        <w:spacing w:after="120"/>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w:t>
      </w:r>
      <w:r w:rsidR="00C44550" w:rsidRPr="00640130">
        <w:rPr>
          <w:rFonts w:ascii="Cambria" w:hAnsi="Cambria" w:cs="Calibri"/>
          <w:sz w:val="22"/>
          <w:szCs w:val="20"/>
        </w:rPr>
        <w:t>de regularidade relativa ao Fundo de Garantia do Tempo de Serviço (FGTS), mediante Certificado de Regularidade do FGTS</w:t>
      </w:r>
      <w:r w:rsidR="00C44550" w:rsidRPr="00640130">
        <w:rPr>
          <w:rFonts w:ascii="Cambria" w:hAnsi="Cambria" w:cs="Calibri"/>
          <w:bCs/>
          <w:sz w:val="22"/>
          <w:szCs w:val="20"/>
        </w:rPr>
        <w:t>;</w:t>
      </w:r>
    </w:p>
    <w:p w14:paraId="01A8D1C1" w14:textId="77777777" w:rsidR="00C44550" w:rsidRPr="00640130" w:rsidRDefault="00CC4EFE" w:rsidP="00C45E7E">
      <w:pPr>
        <w:numPr>
          <w:ilvl w:val="0"/>
          <w:numId w:val="15"/>
        </w:numPr>
        <w:spacing w:after="120"/>
        <w:jc w:val="both"/>
        <w:rPr>
          <w:rFonts w:ascii="Cambria" w:hAnsi="Cambria" w:cs="Calibri"/>
          <w:sz w:val="22"/>
          <w:szCs w:val="20"/>
        </w:rPr>
      </w:pPr>
      <w:proofErr w:type="gramStart"/>
      <w:r w:rsidRPr="00640130">
        <w:rPr>
          <w:rFonts w:ascii="Cambria" w:hAnsi="Cambria" w:cs="Calibri"/>
          <w:color w:val="000000"/>
          <w:sz w:val="22"/>
          <w:szCs w:val="20"/>
        </w:rPr>
        <w:lastRenderedPageBreak/>
        <w:t>prova</w:t>
      </w:r>
      <w:proofErr w:type="gramEnd"/>
      <w:r w:rsidRPr="00640130">
        <w:rPr>
          <w:rFonts w:ascii="Cambria" w:hAnsi="Cambria" w:cs="Calibri"/>
          <w:color w:val="000000"/>
          <w:sz w:val="22"/>
          <w:szCs w:val="20"/>
        </w:rPr>
        <w:t xml:space="preserve"> </w:t>
      </w:r>
      <w:r w:rsidR="00C44550" w:rsidRPr="00640130">
        <w:rPr>
          <w:rFonts w:ascii="Cambria" w:hAnsi="Cambria" w:cs="Calibri"/>
          <w:color w:val="000000"/>
          <w:sz w:val="22"/>
          <w:szCs w:val="20"/>
        </w:rPr>
        <w:t>de inexistência de débitos inadimplidos perante a Justiça do Trabalho, mediante Certidão Negativa de Débitos Trabalhistas (CNDT), ou certidão positiva com efeitos de negativa.</w:t>
      </w:r>
    </w:p>
    <w:p w14:paraId="44838998" w14:textId="3EAAC86F" w:rsidR="00F04A92" w:rsidRDefault="00F04A92" w:rsidP="006C3833">
      <w:pPr>
        <w:numPr>
          <w:ilvl w:val="3"/>
          <w:numId w:val="10"/>
        </w:numPr>
        <w:spacing w:after="120"/>
        <w:jc w:val="both"/>
        <w:rPr>
          <w:rFonts w:ascii="Cambria" w:hAnsi="Cambria" w:cs="Calibri"/>
          <w:sz w:val="22"/>
          <w:szCs w:val="20"/>
        </w:rPr>
      </w:pPr>
      <w:r w:rsidRPr="00640130">
        <w:rPr>
          <w:rFonts w:ascii="Cambria" w:hAnsi="Cambria" w:cs="Calibri"/>
          <w:sz w:val="22"/>
          <w:szCs w:val="20"/>
          <w:lang w:bidi="pt-BR"/>
        </w:rPr>
        <w:t>Caso o licitante seja microempresa ou empresa de pequeno porte, ou cooperativa enquadrada</w:t>
      </w:r>
      <w:r w:rsidRPr="00640130">
        <w:rPr>
          <w:rFonts w:ascii="Cambria" w:hAnsi="Cambria" w:cs="Calibri"/>
          <w:sz w:val="22"/>
          <w:szCs w:val="20"/>
        </w:rPr>
        <w:t xml:space="preserve"> no artigo 34 da Lei nº 11.488, de 2007,</w:t>
      </w:r>
      <w:r w:rsidRPr="00640130">
        <w:rPr>
          <w:rFonts w:ascii="Cambria" w:hAnsi="Cambria" w:cs="Calibri"/>
          <w:sz w:val="22"/>
          <w:szCs w:val="20"/>
          <w:lang w:bidi="pt-BR"/>
        </w:rPr>
        <w:t xml:space="preserve"> </w:t>
      </w:r>
      <w:r w:rsidRPr="00640130">
        <w:rPr>
          <w:rFonts w:ascii="Cambria" w:hAnsi="Cambria" w:cs="Calibri"/>
          <w:sz w:val="22"/>
          <w:szCs w:val="20"/>
        </w:rPr>
        <w:t xml:space="preserve">deverá apresentar toda a documentação exigida para efeito de comprovação de regularidade fiscal, mesmo que esta apresente alguma restrição,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ser inabilitado.</w:t>
      </w:r>
    </w:p>
    <w:p w14:paraId="054253B5" w14:textId="77777777" w:rsidR="00F04A92" w:rsidRPr="00640130" w:rsidRDefault="00F04A92" w:rsidP="006C3833">
      <w:pPr>
        <w:numPr>
          <w:ilvl w:val="2"/>
          <w:numId w:val="10"/>
        </w:numPr>
        <w:spacing w:after="120"/>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C91EA45" w14:textId="77777777" w:rsidR="00C44550" w:rsidRPr="00640130" w:rsidRDefault="00C44550" w:rsidP="00FD6406">
      <w:pPr>
        <w:numPr>
          <w:ilvl w:val="0"/>
          <w:numId w:val="4"/>
        </w:numPr>
        <w:spacing w:after="120"/>
        <w:ind w:left="1276"/>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E20715">
        <w:rPr>
          <w:rFonts w:ascii="Cambria" w:hAnsi="Cambria" w:cs="Calibri"/>
          <w:b/>
          <w:sz w:val="22"/>
          <w:szCs w:val="20"/>
        </w:rPr>
        <w:t>9</w:t>
      </w:r>
      <w:r w:rsidR="000346FA" w:rsidRPr="00640130">
        <w:rPr>
          <w:rFonts w:ascii="Cambria" w:hAnsi="Cambria" w:cs="Calibri"/>
          <w:b/>
          <w:sz w:val="22"/>
          <w:szCs w:val="20"/>
        </w:rPr>
        <w:t>0</w:t>
      </w:r>
      <w:r w:rsidRPr="00640130">
        <w:rPr>
          <w:rFonts w:ascii="Cambria" w:hAnsi="Cambria" w:cs="Calibri"/>
          <w:b/>
          <w:sz w:val="22"/>
          <w:szCs w:val="20"/>
        </w:rPr>
        <w:t xml:space="preserve"> (</w:t>
      </w:r>
      <w:r w:rsidR="00E20715">
        <w:rPr>
          <w:rFonts w:ascii="Cambria" w:hAnsi="Cambria" w:cs="Calibri"/>
          <w:b/>
          <w:sz w:val="22"/>
          <w:szCs w:val="20"/>
        </w:rPr>
        <w:t>nov</w:t>
      </w:r>
      <w:r w:rsidR="000346FA" w:rsidRPr="00640130">
        <w:rPr>
          <w:rFonts w:ascii="Cambria" w:hAnsi="Cambria" w:cs="Calibri"/>
          <w:b/>
          <w:sz w:val="22"/>
          <w:szCs w:val="20"/>
        </w:rPr>
        <w:t>enta</w:t>
      </w:r>
      <w:r w:rsidRPr="00640130">
        <w:rPr>
          <w:rFonts w:ascii="Cambria" w:hAnsi="Cambria" w:cs="Calibri"/>
          <w:b/>
          <w:sz w:val="22"/>
          <w:szCs w:val="20"/>
        </w:rPr>
        <w:t>) dias</w:t>
      </w:r>
      <w:r w:rsidRPr="00640130">
        <w:rPr>
          <w:rFonts w:ascii="Cambria" w:hAnsi="Cambria" w:cs="Calibri"/>
          <w:sz w:val="22"/>
          <w:szCs w:val="20"/>
        </w:rPr>
        <w:t xml:space="preserve"> contados da data da sua apresentação;</w:t>
      </w:r>
    </w:p>
    <w:p w14:paraId="64D536A6" w14:textId="77777777" w:rsidR="00F04A92" w:rsidRPr="00640130" w:rsidRDefault="00F04A92" w:rsidP="006C3833">
      <w:pPr>
        <w:numPr>
          <w:ilvl w:val="2"/>
          <w:numId w:val="10"/>
        </w:numPr>
        <w:spacing w:after="120"/>
        <w:jc w:val="both"/>
        <w:rPr>
          <w:rFonts w:ascii="Cambria" w:hAnsi="Cambria" w:cs="Calibri"/>
          <w:sz w:val="22"/>
          <w:szCs w:val="20"/>
          <w:u w:val="single"/>
        </w:rPr>
      </w:pPr>
      <w:r w:rsidRPr="00640130">
        <w:rPr>
          <w:rFonts w:ascii="Cambria" w:hAnsi="Cambria" w:cs="Calibri"/>
          <w:sz w:val="22"/>
          <w:szCs w:val="20"/>
          <w:u w:val="single"/>
        </w:rPr>
        <w:t>Documentos Complementares:</w:t>
      </w:r>
    </w:p>
    <w:p w14:paraId="629E797C" w14:textId="77777777" w:rsidR="00F04A92" w:rsidRPr="00640130" w:rsidRDefault="00F04A92" w:rsidP="00FD6406">
      <w:pPr>
        <w:numPr>
          <w:ilvl w:val="0"/>
          <w:numId w:val="5"/>
        </w:numPr>
        <w:spacing w:after="120"/>
        <w:ind w:left="1276"/>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74A77B8F" w14:textId="77777777" w:rsidR="00F04A92" w:rsidRPr="00640130" w:rsidRDefault="00F04A92" w:rsidP="00FD6406">
      <w:pPr>
        <w:numPr>
          <w:ilvl w:val="0"/>
          <w:numId w:val="5"/>
        </w:numPr>
        <w:spacing w:after="120"/>
        <w:ind w:left="1276"/>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83C2445" w14:textId="77777777" w:rsidR="004057BF" w:rsidRPr="00640130" w:rsidRDefault="004057BF"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164846B5"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Será inabilitado o licitante </w:t>
      </w:r>
      <w:r w:rsidR="00E55E04" w:rsidRPr="00640130">
        <w:rPr>
          <w:rFonts w:ascii="Cambria" w:hAnsi="Cambria" w:cs="Calibri"/>
          <w:sz w:val="22"/>
          <w:szCs w:val="20"/>
        </w:rPr>
        <w:t xml:space="preserve">que não comprovar sua habilitação, </w:t>
      </w:r>
      <w:r w:rsidRPr="00640130">
        <w:rPr>
          <w:rFonts w:ascii="Cambria" w:hAnsi="Cambria" w:cs="Calibri"/>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640130">
        <w:rPr>
          <w:rFonts w:ascii="Cambria" w:hAnsi="Cambria" w:cs="Calibri"/>
          <w:color w:val="000000"/>
          <w:sz w:val="22"/>
          <w:szCs w:val="20"/>
        </w:rPr>
        <w:t>nquadradas no artigo 34 da Lei nº 11.488, de 2007</w:t>
      </w:r>
      <w:r w:rsidRPr="00640130">
        <w:rPr>
          <w:rFonts w:ascii="Cambria" w:hAnsi="Cambria" w:cs="Calibri"/>
          <w:sz w:val="22"/>
          <w:szCs w:val="20"/>
        </w:rPr>
        <w:t>.</w:t>
      </w:r>
    </w:p>
    <w:p w14:paraId="6DCD46D9" w14:textId="77777777" w:rsidR="00F04A92" w:rsidRPr="00640130" w:rsidRDefault="00F04A92" w:rsidP="00FD6406">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No caso de inabilitação, </w:t>
      </w:r>
      <w:proofErr w:type="gramStart"/>
      <w:r w:rsidRPr="00640130">
        <w:rPr>
          <w:rFonts w:ascii="Cambria" w:hAnsi="Cambria" w:cs="Calibri"/>
          <w:sz w:val="22"/>
          <w:szCs w:val="20"/>
        </w:rPr>
        <w:t>o</w:t>
      </w:r>
      <w:r w:rsidR="00202143" w:rsidRPr="00640130">
        <w:rPr>
          <w:rFonts w:ascii="Cambria" w:hAnsi="Cambria" w:cs="Calibri"/>
          <w:sz w:val="22"/>
          <w:szCs w:val="20"/>
        </w:rPr>
        <w:t>(</w:t>
      </w:r>
      <w:proofErr w:type="gramEnd"/>
      <w:r w:rsidR="00202143" w:rsidRPr="00640130">
        <w:rPr>
          <w:rFonts w:ascii="Cambria" w:hAnsi="Cambria" w:cs="Calibri"/>
          <w:sz w:val="22"/>
          <w:szCs w:val="20"/>
        </w:rPr>
        <w:t>a)</w:t>
      </w:r>
      <w:r w:rsidRPr="00640130">
        <w:rPr>
          <w:rFonts w:ascii="Cambria" w:hAnsi="Cambria" w:cs="Calibri"/>
          <w:sz w:val="22"/>
          <w:szCs w:val="20"/>
        </w:rPr>
        <w:t xml:space="preserve"> Pregoeiro</w:t>
      </w:r>
      <w:r w:rsidR="00202143" w:rsidRPr="00640130">
        <w:rPr>
          <w:rFonts w:ascii="Cambria" w:hAnsi="Cambria" w:cs="Calibri"/>
          <w:sz w:val="22"/>
          <w:szCs w:val="20"/>
        </w:rPr>
        <w:t>(a)</w:t>
      </w:r>
      <w:r w:rsidRPr="00640130">
        <w:rPr>
          <w:rFonts w:ascii="Cambria" w:hAnsi="Cambria" w:cs="Calibri"/>
          <w:sz w:val="22"/>
          <w:szCs w:val="20"/>
        </w:rPr>
        <w:t xml:space="preserve"> retomará o procedimento a partir da fase de julgamento da proposta, examinando a proposta subseq</w:t>
      </w:r>
      <w:r w:rsidR="00202143" w:rsidRPr="00640130">
        <w:rPr>
          <w:rFonts w:ascii="Cambria" w:hAnsi="Cambria" w:cs="Calibri"/>
          <w:sz w:val="22"/>
          <w:szCs w:val="20"/>
        </w:rPr>
        <w:t>u</w:t>
      </w:r>
      <w:r w:rsidRPr="00640130">
        <w:rPr>
          <w:rFonts w:ascii="Cambria" w:hAnsi="Cambria" w:cs="Calibri"/>
          <w:sz w:val="22"/>
          <w:szCs w:val="20"/>
        </w:rPr>
        <w:t>ente e, assim sucessivamente, na ordem de classificação.</w:t>
      </w:r>
    </w:p>
    <w:p w14:paraId="7723DC67"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color w:val="000000"/>
          <w:sz w:val="22"/>
          <w:szCs w:val="20"/>
        </w:rPr>
        <w:t xml:space="preserve">Para fins de habilitação, </w:t>
      </w:r>
      <w:proofErr w:type="gramStart"/>
      <w:r w:rsidRPr="00640130">
        <w:rPr>
          <w:rFonts w:ascii="Cambria" w:hAnsi="Cambria" w:cs="Calibri"/>
          <w:color w:val="000000"/>
          <w:sz w:val="22"/>
          <w:szCs w:val="20"/>
        </w:rPr>
        <w:t>o</w:t>
      </w:r>
      <w:r w:rsidR="002642B3" w:rsidRPr="00640130">
        <w:rPr>
          <w:rFonts w:ascii="Cambria" w:hAnsi="Cambria" w:cs="Calibri"/>
          <w:color w:val="000000"/>
          <w:sz w:val="22"/>
          <w:szCs w:val="20"/>
        </w:rPr>
        <w:t>(</w:t>
      </w:r>
      <w:proofErr w:type="gramEnd"/>
      <w:r w:rsidR="002642B3" w:rsidRPr="00640130">
        <w:rPr>
          <w:rFonts w:ascii="Cambria" w:hAnsi="Cambria" w:cs="Calibri"/>
          <w:color w:val="000000"/>
          <w:sz w:val="22"/>
          <w:szCs w:val="20"/>
        </w:rPr>
        <w:t>a)</w:t>
      </w:r>
      <w:r w:rsidRPr="00640130">
        <w:rPr>
          <w:rFonts w:ascii="Cambria" w:hAnsi="Cambria" w:cs="Calibri"/>
          <w:color w:val="000000"/>
          <w:sz w:val="22"/>
          <w:szCs w:val="20"/>
        </w:rPr>
        <w:t xml:space="preserve"> Pregoeiro</w:t>
      </w:r>
      <w:r w:rsidR="002642B3" w:rsidRPr="00640130">
        <w:rPr>
          <w:rFonts w:ascii="Cambria" w:hAnsi="Cambria" w:cs="Calibri"/>
          <w:color w:val="000000"/>
          <w:sz w:val="22"/>
          <w:szCs w:val="20"/>
        </w:rPr>
        <w:t>(a)</w:t>
      </w:r>
      <w:r w:rsidRPr="00640130">
        <w:rPr>
          <w:rFonts w:ascii="Cambria" w:hAnsi="Cambria" w:cs="Calibri"/>
          <w:color w:val="000000"/>
          <w:sz w:val="22"/>
          <w:szCs w:val="20"/>
        </w:rPr>
        <w:t xml:space="preserve"> poderá obter certidões de órgãos ou entidades emissoras de certidões por sítios oficiais.</w:t>
      </w:r>
    </w:p>
    <w:p w14:paraId="35CB5913"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5524F8E8"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Havendo necessidade de analisar minuciosamente os documentos exigidos, </w:t>
      </w:r>
      <w:proofErr w:type="gramStart"/>
      <w:r w:rsidRPr="00640130">
        <w:rPr>
          <w:rFonts w:ascii="Cambria" w:hAnsi="Cambria" w:cs="Calibri"/>
          <w:sz w:val="22"/>
          <w:szCs w:val="20"/>
        </w:rPr>
        <w:t>o</w:t>
      </w:r>
      <w:r w:rsidR="00202143" w:rsidRPr="00640130">
        <w:rPr>
          <w:rFonts w:ascii="Cambria" w:hAnsi="Cambria" w:cs="Calibri"/>
          <w:sz w:val="22"/>
          <w:szCs w:val="20"/>
        </w:rPr>
        <w:t>(</w:t>
      </w:r>
      <w:proofErr w:type="gramEnd"/>
      <w:r w:rsidR="00202143" w:rsidRPr="00640130">
        <w:rPr>
          <w:rFonts w:ascii="Cambria" w:hAnsi="Cambria" w:cs="Calibri"/>
          <w:sz w:val="22"/>
          <w:szCs w:val="20"/>
        </w:rPr>
        <w:t>a)</w:t>
      </w:r>
      <w:r w:rsidRPr="00640130">
        <w:rPr>
          <w:rFonts w:ascii="Cambria" w:hAnsi="Cambria" w:cs="Calibri"/>
          <w:sz w:val="22"/>
          <w:szCs w:val="20"/>
        </w:rPr>
        <w:t xml:space="preserve"> Pregoeiro</w:t>
      </w:r>
      <w:r w:rsidR="00202143" w:rsidRPr="00640130">
        <w:rPr>
          <w:rFonts w:ascii="Cambria" w:hAnsi="Cambria" w:cs="Calibri"/>
          <w:sz w:val="22"/>
          <w:szCs w:val="20"/>
        </w:rPr>
        <w:t>(a)</w:t>
      </w:r>
      <w:r w:rsidRPr="00640130">
        <w:rPr>
          <w:rFonts w:ascii="Cambria" w:hAnsi="Cambria" w:cs="Calibri"/>
          <w:sz w:val="22"/>
          <w:szCs w:val="20"/>
        </w:rPr>
        <w:t xml:space="preserve"> suspenderá a sessão, informando a nova data e horário para a continuidade da mesma.</w:t>
      </w:r>
    </w:p>
    <w:p w14:paraId="066DAF4E"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No julgamento da habilitação, </w:t>
      </w:r>
      <w:proofErr w:type="gramStart"/>
      <w:r w:rsidRPr="00640130">
        <w:rPr>
          <w:rFonts w:ascii="Cambria" w:hAnsi="Cambria" w:cs="Calibri"/>
          <w:sz w:val="22"/>
          <w:szCs w:val="20"/>
        </w:rPr>
        <w:t>o</w:t>
      </w:r>
      <w:r w:rsidR="002642B3" w:rsidRPr="00640130">
        <w:rPr>
          <w:rFonts w:ascii="Cambria" w:hAnsi="Cambria" w:cs="Calibri"/>
          <w:sz w:val="22"/>
          <w:szCs w:val="20"/>
        </w:rPr>
        <w:t>(</w:t>
      </w:r>
      <w:proofErr w:type="gramEnd"/>
      <w:r w:rsidR="002642B3" w:rsidRPr="00640130">
        <w:rPr>
          <w:rFonts w:ascii="Cambria" w:hAnsi="Cambria" w:cs="Calibri"/>
          <w:sz w:val="22"/>
          <w:szCs w:val="20"/>
        </w:rPr>
        <w:t>a)</w:t>
      </w:r>
      <w:r w:rsidRPr="00640130">
        <w:rPr>
          <w:rFonts w:ascii="Cambria" w:hAnsi="Cambria" w:cs="Calibri"/>
          <w:sz w:val="22"/>
          <w:szCs w:val="20"/>
        </w:rPr>
        <w:t xml:space="preserve"> Pregoeiro</w:t>
      </w:r>
      <w:r w:rsidR="002642B3" w:rsidRPr="00640130">
        <w:rPr>
          <w:rFonts w:ascii="Cambria" w:hAnsi="Cambria" w:cs="Calibri"/>
          <w:sz w:val="22"/>
          <w:szCs w:val="20"/>
        </w:rPr>
        <w:t>(a)</w:t>
      </w:r>
      <w:r w:rsidRPr="00640130">
        <w:rPr>
          <w:rFonts w:ascii="Cambria" w:hAnsi="Cambria" w:cs="Calibri"/>
          <w:sz w:val="22"/>
          <w:szCs w:val="20"/>
        </w:rPr>
        <w:t xml:space="preserve"> poderá sanar erros ou falhas que não alterem a substância dos documentos e sua validade jurídica, mediante despacho fundamentado, registrado em ata e acessível a todos, atribuindo-lhes validade e eficácia para fins de habilitação.</w:t>
      </w:r>
    </w:p>
    <w:p w14:paraId="38EB00B4"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2A86CA2A" w14:textId="77777777" w:rsidR="00F04A92" w:rsidRPr="00640130" w:rsidRDefault="00F04A92" w:rsidP="00FD6406">
      <w:pPr>
        <w:numPr>
          <w:ilvl w:val="2"/>
          <w:numId w:val="10"/>
        </w:numPr>
        <w:spacing w:after="120"/>
        <w:ind w:left="993"/>
        <w:jc w:val="both"/>
        <w:rPr>
          <w:rFonts w:ascii="Cambria" w:hAnsi="Cambria" w:cs="Calibri"/>
          <w:sz w:val="22"/>
          <w:szCs w:val="20"/>
        </w:rPr>
      </w:pPr>
      <w:r w:rsidRPr="00640130">
        <w:rPr>
          <w:rFonts w:ascii="Cambria" w:hAnsi="Cambria" w:cs="Calibri"/>
          <w:sz w:val="22"/>
          <w:szCs w:val="20"/>
        </w:rPr>
        <w:lastRenderedPageBreak/>
        <w:t xml:space="preserve">Caso o licitante seja microempresa ou empresa de pequeno porte, ou </w:t>
      </w:r>
      <w:r w:rsidRPr="00640130">
        <w:rPr>
          <w:rFonts w:ascii="Cambria" w:hAnsi="Cambria" w:cs="Calibri"/>
          <w:color w:val="000000"/>
          <w:sz w:val="22"/>
          <w:szCs w:val="20"/>
        </w:rPr>
        <w:t xml:space="preserve">cooperativa enquadrada no artigo 34 da Lei nº 11.488, de 2007, </w:t>
      </w:r>
      <w:r w:rsidRPr="00640130">
        <w:rPr>
          <w:rFonts w:ascii="Cambria" w:hAnsi="Cambria" w:cs="Calibri"/>
          <w:sz w:val="22"/>
          <w:szCs w:val="20"/>
        </w:rPr>
        <w:t>havendo alguma restrição na comprovação de sua regularidade fiscal, ser-lhe-á assegurado o prazo de 0</w:t>
      </w:r>
      <w:r w:rsidR="005C0B55" w:rsidRPr="00640130">
        <w:rPr>
          <w:rFonts w:ascii="Cambria" w:hAnsi="Cambria" w:cs="Calibri"/>
          <w:sz w:val="22"/>
          <w:szCs w:val="20"/>
        </w:rPr>
        <w:t>5</w:t>
      </w:r>
      <w:r w:rsidRPr="00640130">
        <w:rPr>
          <w:rFonts w:ascii="Cambria" w:hAnsi="Cambria" w:cs="Calibri"/>
          <w:sz w:val="22"/>
          <w:szCs w:val="20"/>
        </w:rPr>
        <w:t xml:space="preserve"> (</w:t>
      </w:r>
      <w:r w:rsidR="005C0B55" w:rsidRPr="00640130">
        <w:rPr>
          <w:rFonts w:ascii="Cambria" w:hAnsi="Cambria" w:cs="Calibri"/>
          <w:sz w:val="22"/>
          <w:szCs w:val="20"/>
        </w:rPr>
        <w:t>cinco</w:t>
      </w:r>
      <w:r w:rsidRPr="00640130">
        <w:rPr>
          <w:rFonts w:ascii="Cambria" w:hAnsi="Cambria" w:cs="Calibri"/>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0067FC2" w14:textId="77777777" w:rsidR="00C44550" w:rsidRPr="00640130" w:rsidRDefault="00C44550" w:rsidP="00DE0D81">
      <w:pPr>
        <w:numPr>
          <w:ilvl w:val="3"/>
          <w:numId w:val="10"/>
        </w:numPr>
        <w:spacing w:after="120"/>
        <w:ind w:left="1843"/>
        <w:jc w:val="both"/>
        <w:rPr>
          <w:rFonts w:ascii="Cambria" w:hAnsi="Cambria" w:cs="Calibri"/>
          <w:color w:val="000000"/>
          <w:sz w:val="22"/>
          <w:szCs w:val="20"/>
        </w:rPr>
      </w:pPr>
      <w:r w:rsidRPr="00640130">
        <w:rPr>
          <w:rFonts w:ascii="Cambria" w:hAnsi="Cambria" w:cs="Calibri"/>
          <w:sz w:val="22"/>
          <w:szCs w:val="20"/>
        </w:rPr>
        <w:t xml:space="preserve">Como condição para o deferimento do prazo de regularização, </w:t>
      </w:r>
      <w:proofErr w:type="gramStart"/>
      <w:r w:rsidRPr="00640130">
        <w:rPr>
          <w:rFonts w:ascii="Cambria" w:hAnsi="Cambria" w:cs="Calibri"/>
          <w:sz w:val="22"/>
          <w:szCs w:val="20"/>
        </w:rPr>
        <w:t>o</w:t>
      </w:r>
      <w:r w:rsidR="003B65FB" w:rsidRPr="00640130">
        <w:rPr>
          <w:rFonts w:ascii="Cambria" w:hAnsi="Cambria" w:cs="Calibri"/>
          <w:sz w:val="22"/>
          <w:szCs w:val="20"/>
        </w:rPr>
        <w:t>(</w:t>
      </w:r>
      <w:proofErr w:type="gramEnd"/>
      <w:r w:rsidR="003B65FB" w:rsidRPr="00640130">
        <w:rPr>
          <w:rFonts w:ascii="Cambria" w:hAnsi="Cambria" w:cs="Calibri"/>
          <w:sz w:val="22"/>
          <w:szCs w:val="20"/>
        </w:rPr>
        <w:t>a)</w:t>
      </w:r>
      <w:r w:rsidRPr="00640130">
        <w:rPr>
          <w:rFonts w:ascii="Cambria" w:hAnsi="Cambria" w:cs="Calibri"/>
          <w:sz w:val="22"/>
          <w:szCs w:val="20"/>
        </w:rPr>
        <w:t xml:space="preserve"> Pregoeiro</w:t>
      </w:r>
      <w:r w:rsidR="003B65FB" w:rsidRPr="00640130">
        <w:rPr>
          <w:rFonts w:ascii="Cambria" w:hAnsi="Cambria" w:cs="Calibri"/>
          <w:sz w:val="22"/>
          <w:szCs w:val="20"/>
        </w:rPr>
        <w:t>(a)</w:t>
      </w:r>
      <w:r w:rsidRPr="00640130">
        <w:rPr>
          <w:rFonts w:ascii="Cambria" w:hAnsi="Cambria" w:cs="Calibri"/>
          <w:sz w:val="22"/>
          <w:szCs w:val="20"/>
        </w:rPr>
        <w:t xml:space="preserve"> poderá consultar </w:t>
      </w:r>
      <w:r w:rsidRPr="00640130">
        <w:rPr>
          <w:rFonts w:ascii="Cambria" w:hAnsi="Cambria" w:cs="Calibri"/>
          <w:color w:val="000000"/>
          <w:sz w:val="22"/>
          <w:szCs w:val="20"/>
        </w:rPr>
        <w:t>o Portal da Transparência do Governo Federal (</w:t>
      </w:r>
      <w:hyperlink r:id="rId13" w:history="1">
        <w:r w:rsidRPr="00640130">
          <w:rPr>
            <w:rStyle w:val="Hyperlink"/>
            <w:rFonts w:ascii="Cambria" w:hAnsi="Cambria" w:cs="Calibri"/>
            <w:sz w:val="22"/>
            <w:szCs w:val="20"/>
          </w:rPr>
          <w:t>www.portaldatransparencia.gov.br</w:t>
        </w:r>
      </w:hyperlink>
      <w:r w:rsidRPr="00640130">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645FE86D" w14:textId="77777777" w:rsidR="00C44550" w:rsidRPr="00640130" w:rsidRDefault="00C44550" w:rsidP="00DE0D81">
      <w:pPr>
        <w:numPr>
          <w:ilvl w:val="3"/>
          <w:numId w:val="10"/>
        </w:numPr>
        <w:spacing w:after="120"/>
        <w:ind w:left="1843"/>
        <w:jc w:val="both"/>
        <w:rPr>
          <w:rFonts w:ascii="Cambria" w:hAnsi="Cambria" w:cs="Calibri"/>
          <w:color w:val="000000"/>
          <w:sz w:val="22"/>
          <w:szCs w:val="20"/>
        </w:rPr>
      </w:pPr>
      <w:r w:rsidRPr="00640130">
        <w:rPr>
          <w:rFonts w:ascii="Cambria" w:hAnsi="Cambria" w:cs="Calibri"/>
          <w:color w:val="000000"/>
          <w:sz w:val="22"/>
          <w:szCs w:val="20"/>
        </w:rPr>
        <w:t xml:space="preserve">Constatada a ocorrência de qualquer das situações de </w:t>
      </w:r>
      <w:proofErr w:type="spellStart"/>
      <w:r w:rsidRPr="00640130">
        <w:rPr>
          <w:rFonts w:ascii="Cambria" w:hAnsi="Cambria" w:cs="Calibri"/>
          <w:color w:val="000000"/>
          <w:sz w:val="22"/>
          <w:szCs w:val="20"/>
        </w:rPr>
        <w:t>extrapolamento</w:t>
      </w:r>
      <w:proofErr w:type="spellEnd"/>
      <w:r w:rsidRPr="00640130">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4E648B38" w14:textId="77777777" w:rsidR="00F04A92" w:rsidRPr="00640130" w:rsidRDefault="00F04A92" w:rsidP="00DE0D81">
      <w:pPr>
        <w:numPr>
          <w:ilvl w:val="2"/>
          <w:numId w:val="10"/>
        </w:numPr>
        <w:spacing w:after="120"/>
        <w:ind w:left="993"/>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023DB339" w14:textId="77777777" w:rsidR="00F04A92" w:rsidRPr="00640130" w:rsidRDefault="00F04A92" w:rsidP="00DE0D81">
      <w:pPr>
        <w:numPr>
          <w:ilvl w:val="2"/>
          <w:numId w:val="10"/>
        </w:numPr>
        <w:spacing w:after="120"/>
        <w:ind w:left="993"/>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141136F3" w14:textId="77777777" w:rsidR="00F04A92" w:rsidRPr="00640130" w:rsidRDefault="00F04A92" w:rsidP="00DE0D81">
      <w:pPr>
        <w:numPr>
          <w:ilvl w:val="2"/>
          <w:numId w:val="10"/>
        </w:numPr>
        <w:spacing w:after="120"/>
        <w:ind w:left="993"/>
        <w:jc w:val="both"/>
        <w:rPr>
          <w:rFonts w:ascii="Cambria" w:hAnsi="Cambria" w:cs="Calibri"/>
          <w:i/>
          <w:iCs/>
          <w:sz w:val="22"/>
          <w:szCs w:val="20"/>
          <w:shd w:val="clear" w:color="auto" w:fill="C0C0C0"/>
        </w:rPr>
      </w:pPr>
      <w:r w:rsidRPr="00640130">
        <w:rPr>
          <w:rFonts w:ascii="Cambria" w:hAnsi="Cambria" w:cs="Calibri"/>
          <w:sz w:val="22"/>
          <w:szCs w:val="20"/>
        </w:rPr>
        <w:t xml:space="preserve">A </w:t>
      </w:r>
      <w:proofErr w:type="gramStart"/>
      <w:r w:rsidRPr="00640130">
        <w:rPr>
          <w:rFonts w:ascii="Cambria" w:hAnsi="Cambria" w:cs="Calibri"/>
          <w:sz w:val="22"/>
          <w:szCs w:val="20"/>
        </w:rPr>
        <w:t>não-regularização</w:t>
      </w:r>
      <w:proofErr w:type="gramEnd"/>
      <w:r w:rsidRPr="00640130">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7375C651"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Ao </w:t>
      </w:r>
      <w:r w:rsidR="00006C72" w:rsidRPr="00640130">
        <w:rPr>
          <w:rFonts w:ascii="Cambria" w:hAnsi="Cambria" w:cs="Calibri"/>
          <w:sz w:val="22"/>
          <w:szCs w:val="20"/>
        </w:rPr>
        <w:t>desconto</w:t>
      </w:r>
      <w:r w:rsidRPr="00640130">
        <w:rPr>
          <w:rFonts w:ascii="Cambria" w:hAnsi="Cambria" w:cs="Calibri"/>
          <w:sz w:val="22"/>
          <w:szCs w:val="20"/>
        </w:rPr>
        <w:t xml:space="preserve"> do licitante declarado </w:t>
      </w:r>
      <w:proofErr w:type="gramStart"/>
      <w:r w:rsidRPr="00640130">
        <w:rPr>
          <w:rFonts w:ascii="Cambria" w:hAnsi="Cambria" w:cs="Calibri"/>
          <w:sz w:val="22"/>
          <w:szCs w:val="20"/>
        </w:rPr>
        <w:t>vencedor poderão ser</w:t>
      </w:r>
      <w:proofErr w:type="gramEnd"/>
      <w:r w:rsidRPr="00640130">
        <w:rPr>
          <w:rFonts w:ascii="Cambria" w:hAnsi="Cambria" w:cs="Calibri"/>
          <w:sz w:val="22"/>
          <w:szCs w:val="20"/>
        </w:rPr>
        <w:t xml:space="preserve"> registrados tantos fornecedores quantos necessários para que, em função das propostas apresentadas, seja atingida a quantidade total estimada para o item ou lote, observado o </w:t>
      </w:r>
      <w:r w:rsidR="000A5FAF" w:rsidRPr="00640130">
        <w:rPr>
          <w:rFonts w:ascii="Cambria" w:hAnsi="Cambria" w:cs="Calibri"/>
          <w:sz w:val="22"/>
          <w:szCs w:val="20"/>
        </w:rPr>
        <w:t>disposto no</w:t>
      </w:r>
      <w:r w:rsidRPr="00640130">
        <w:rPr>
          <w:rFonts w:ascii="Cambria" w:hAnsi="Cambria" w:cs="Calibri"/>
          <w:sz w:val="22"/>
          <w:szCs w:val="20"/>
        </w:rPr>
        <w:t xml:space="preserve"> </w:t>
      </w:r>
      <w:r w:rsidR="00CA07B1" w:rsidRPr="00640130">
        <w:rPr>
          <w:rFonts w:ascii="Cambria" w:hAnsi="Cambria" w:cs="Calibri"/>
          <w:sz w:val="22"/>
          <w:szCs w:val="20"/>
        </w:rPr>
        <w:t>art. 11, inciso II, §§ 1º ao 4º, do Decreto 8.793, de 2013</w:t>
      </w:r>
      <w:r w:rsidRPr="00640130">
        <w:rPr>
          <w:rFonts w:ascii="Cambria" w:hAnsi="Cambria" w:cs="Calibri"/>
          <w:sz w:val="22"/>
          <w:szCs w:val="20"/>
        </w:rPr>
        <w:t>.</w:t>
      </w:r>
    </w:p>
    <w:p w14:paraId="0846118F"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640130">
        <w:rPr>
          <w:rFonts w:ascii="Cambria" w:hAnsi="Cambria" w:cs="Calibri"/>
          <w:sz w:val="22"/>
          <w:szCs w:val="20"/>
        </w:rPr>
        <w:t>pelo</w:t>
      </w:r>
      <w:r w:rsidR="003B65FB" w:rsidRPr="00640130">
        <w:rPr>
          <w:rFonts w:ascii="Cambria" w:hAnsi="Cambria" w:cs="Calibri"/>
          <w:sz w:val="22"/>
          <w:szCs w:val="20"/>
        </w:rPr>
        <w:t>(</w:t>
      </w:r>
      <w:proofErr w:type="gramEnd"/>
      <w:r w:rsidR="003B65FB" w:rsidRPr="00640130">
        <w:rPr>
          <w:rFonts w:ascii="Cambria" w:hAnsi="Cambria" w:cs="Calibri"/>
          <w:sz w:val="22"/>
          <w:szCs w:val="20"/>
        </w:rPr>
        <w:t>a)</w:t>
      </w:r>
      <w:r w:rsidRPr="00640130">
        <w:rPr>
          <w:rFonts w:ascii="Cambria" w:hAnsi="Cambria" w:cs="Calibri"/>
          <w:sz w:val="22"/>
          <w:szCs w:val="20"/>
        </w:rPr>
        <w:t xml:space="preserve"> Pregoeiro</w:t>
      </w:r>
      <w:r w:rsidR="003B65FB" w:rsidRPr="00640130">
        <w:rPr>
          <w:rFonts w:ascii="Cambria" w:hAnsi="Cambria" w:cs="Calibri"/>
          <w:sz w:val="22"/>
          <w:szCs w:val="20"/>
        </w:rPr>
        <w:t>(a)</w:t>
      </w:r>
      <w:r w:rsidRPr="00640130">
        <w:rPr>
          <w:rFonts w:ascii="Cambria" w:hAnsi="Cambria" w:cs="Calibri"/>
          <w:sz w:val="22"/>
          <w:szCs w:val="20"/>
        </w:rPr>
        <w:t xml:space="preserve"> e por todas os licitantes presentes.</w:t>
      </w:r>
    </w:p>
    <w:p w14:paraId="031C3F71"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DO ENCAMINHAMENTO DA PROPOSTA VENCEDORA</w:t>
      </w:r>
    </w:p>
    <w:p w14:paraId="6DBA9722" w14:textId="77777777" w:rsidR="00F04A92" w:rsidRPr="00640130" w:rsidRDefault="00F04A92" w:rsidP="006C3833">
      <w:pPr>
        <w:numPr>
          <w:ilvl w:val="1"/>
          <w:numId w:val="10"/>
        </w:numPr>
        <w:spacing w:after="120"/>
        <w:jc w:val="both"/>
        <w:rPr>
          <w:rFonts w:ascii="Cambria" w:hAnsi="Cambria" w:cs="Calibri"/>
          <w:color w:val="000000"/>
          <w:sz w:val="22"/>
          <w:szCs w:val="20"/>
        </w:rPr>
      </w:pPr>
      <w:r w:rsidRPr="00640130">
        <w:rPr>
          <w:rFonts w:ascii="Cambria" w:hAnsi="Cambria" w:cs="Calibri"/>
          <w:sz w:val="22"/>
          <w:szCs w:val="20"/>
        </w:rPr>
        <w:t>A proposta final</w:t>
      </w:r>
      <w:r w:rsidRPr="00640130">
        <w:rPr>
          <w:rFonts w:ascii="Cambria" w:hAnsi="Cambria" w:cs="Calibri"/>
          <w:color w:val="000000"/>
          <w:sz w:val="22"/>
          <w:szCs w:val="20"/>
        </w:rPr>
        <w:t xml:space="preserve"> do licitante declarado vencedor deverá ser encaminhada no prazo de </w:t>
      </w:r>
      <w:r w:rsidR="00CC4EFE" w:rsidRPr="00640130">
        <w:rPr>
          <w:rFonts w:ascii="Cambria" w:hAnsi="Cambria" w:cs="Calibri"/>
          <w:b/>
          <w:bCs/>
          <w:sz w:val="22"/>
          <w:szCs w:val="20"/>
        </w:rPr>
        <w:t>72</w:t>
      </w:r>
      <w:r w:rsidRPr="00640130">
        <w:rPr>
          <w:rFonts w:ascii="Cambria" w:hAnsi="Cambria" w:cs="Calibri"/>
          <w:b/>
          <w:bCs/>
          <w:sz w:val="22"/>
          <w:szCs w:val="20"/>
        </w:rPr>
        <w:t xml:space="preserve"> (</w:t>
      </w:r>
      <w:r w:rsidR="00CC4EFE" w:rsidRPr="00640130">
        <w:rPr>
          <w:rFonts w:ascii="Cambria" w:hAnsi="Cambria" w:cs="Calibri"/>
          <w:b/>
          <w:bCs/>
          <w:sz w:val="22"/>
          <w:szCs w:val="20"/>
        </w:rPr>
        <w:t>setenta e duas</w:t>
      </w:r>
      <w:r w:rsidRPr="00640130">
        <w:rPr>
          <w:rFonts w:ascii="Cambria" w:hAnsi="Cambria" w:cs="Calibri"/>
          <w:b/>
          <w:bCs/>
          <w:sz w:val="22"/>
          <w:szCs w:val="20"/>
        </w:rPr>
        <w:t>) horas</w:t>
      </w:r>
      <w:r w:rsidRPr="00640130">
        <w:rPr>
          <w:rFonts w:ascii="Cambria" w:hAnsi="Cambria" w:cs="Calibri"/>
          <w:sz w:val="22"/>
          <w:szCs w:val="20"/>
        </w:rPr>
        <w:t>,</w:t>
      </w:r>
      <w:r w:rsidRPr="00640130">
        <w:rPr>
          <w:rFonts w:ascii="Cambria" w:hAnsi="Cambria" w:cs="Calibri"/>
          <w:color w:val="000000"/>
          <w:sz w:val="22"/>
          <w:szCs w:val="20"/>
        </w:rPr>
        <w:t xml:space="preserve"> a contar da solicitação </w:t>
      </w:r>
      <w:proofErr w:type="gramStart"/>
      <w:r w:rsidRPr="00640130">
        <w:rPr>
          <w:rFonts w:ascii="Cambria" w:hAnsi="Cambria" w:cs="Calibri"/>
          <w:color w:val="000000"/>
          <w:sz w:val="22"/>
          <w:szCs w:val="20"/>
        </w:rPr>
        <w:t>do</w:t>
      </w:r>
      <w:r w:rsidR="003B65FB" w:rsidRPr="00640130">
        <w:rPr>
          <w:rFonts w:ascii="Cambria" w:hAnsi="Cambria" w:cs="Calibri"/>
          <w:color w:val="000000"/>
          <w:sz w:val="22"/>
          <w:szCs w:val="20"/>
        </w:rPr>
        <w:t>(</w:t>
      </w:r>
      <w:proofErr w:type="gramEnd"/>
      <w:r w:rsidR="003B65FB" w:rsidRPr="00640130">
        <w:rPr>
          <w:rFonts w:ascii="Cambria" w:hAnsi="Cambria" w:cs="Calibri"/>
          <w:color w:val="000000"/>
          <w:sz w:val="22"/>
          <w:szCs w:val="20"/>
        </w:rPr>
        <w:t>a)</w:t>
      </w:r>
      <w:r w:rsidRPr="00640130">
        <w:rPr>
          <w:rFonts w:ascii="Cambria" w:hAnsi="Cambria" w:cs="Calibri"/>
          <w:color w:val="000000"/>
          <w:sz w:val="22"/>
          <w:szCs w:val="20"/>
        </w:rPr>
        <w:t xml:space="preserve"> Pregoeiro</w:t>
      </w:r>
      <w:r w:rsidR="003B65FB" w:rsidRPr="00640130">
        <w:rPr>
          <w:rFonts w:ascii="Cambria" w:hAnsi="Cambria" w:cs="Calibri"/>
          <w:color w:val="000000"/>
          <w:sz w:val="22"/>
          <w:szCs w:val="20"/>
        </w:rPr>
        <w:t>(a)</w:t>
      </w:r>
      <w:r w:rsidRPr="00640130">
        <w:rPr>
          <w:rFonts w:ascii="Cambria" w:hAnsi="Cambria" w:cs="Calibri"/>
          <w:color w:val="000000"/>
          <w:sz w:val="22"/>
          <w:szCs w:val="20"/>
        </w:rPr>
        <w:t>.</w:t>
      </w:r>
    </w:p>
    <w:p w14:paraId="2A44DF54" w14:textId="77777777" w:rsidR="00F04A92" w:rsidRPr="00640130" w:rsidRDefault="00F04A92" w:rsidP="00FD6406">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2F385A2E" w14:textId="77777777" w:rsidR="00E55E04" w:rsidRPr="00640130" w:rsidRDefault="00E55E04" w:rsidP="00FD6406">
      <w:pPr>
        <w:numPr>
          <w:ilvl w:val="2"/>
          <w:numId w:val="10"/>
        </w:numPr>
        <w:spacing w:after="120"/>
        <w:ind w:left="851"/>
        <w:jc w:val="both"/>
        <w:rPr>
          <w:rFonts w:ascii="Cambria" w:hAnsi="Cambria" w:cs="Calibri"/>
          <w:color w:val="000000"/>
          <w:sz w:val="22"/>
          <w:szCs w:val="20"/>
        </w:rPr>
      </w:pPr>
      <w:r w:rsidRPr="00640130">
        <w:rPr>
          <w:rFonts w:ascii="Cambria" w:hAnsi="Cambria" w:cs="Calibri"/>
          <w:color w:val="000000"/>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1FE86730" w14:textId="77777777" w:rsidR="00F04A92" w:rsidRPr="00640130" w:rsidRDefault="00F04A92" w:rsidP="006C3833">
      <w:pPr>
        <w:numPr>
          <w:ilvl w:val="1"/>
          <w:numId w:val="10"/>
        </w:numPr>
        <w:spacing w:after="120"/>
        <w:jc w:val="both"/>
        <w:rPr>
          <w:rFonts w:ascii="Cambria" w:hAnsi="Cambria" w:cs="Calibri"/>
          <w:color w:val="000000"/>
          <w:sz w:val="22"/>
          <w:szCs w:val="20"/>
        </w:rPr>
      </w:pPr>
      <w:r w:rsidRPr="00640130">
        <w:rPr>
          <w:rFonts w:ascii="Cambria" w:hAnsi="Cambria" w:cs="Calibri"/>
          <w:color w:val="000000"/>
          <w:sz w:val="22"/>
          <w:szCs w:val="20"/>
        </w:rPr>
        <w:lastRenderedPageBreak/>
        <w:t>A proposta final deverá ser documentada nos autos e será levada em consideração no decorrer da execução do contrato e aplicação de eventual sanção à Contratada, se for o caso.</w:t>
      </w:r>
    </w:p>
    <w:p w14:paraId="31CB5310" w14:textId="5B809856" w:rsidR="00F04A92" w:rsidRDefault="00F04A92" w:rsidP="00FD6406">
      <w:pPr>
        <w:numPr>
          <w:ilvl w:val="2"/>
          <w:numId w:val="10"/>
        </w:numPr>
        <w:spacing w:after="120"/>
        <w:ind w:left="851"/>
        <w:jc w:val="both"/>
        <w:rPr>
          <w:rFonts w:ascii="Cambria" w:hAnsi="Cambria" w:cs="Calibri"/>
          <w:color w:val="000000"/>
          <w:sz w:val="22"/>
          <w:szCs w:val="20"/>
        </w:rPr>
      </w:pPr>
      <w:r w:rsidRPr="00640130">
        <w:rPr>
          <w:rFonts w:ascii="Cambria" w:hAnsi="Cambria" w:cs="Calibri"/>
          <w:color w:val="000000"/>
          <w:sz w:val="22"/>
          <w:szCs w:val="20"/>
        </w:rPr>
        <w:t>Todas as especificações do objeto contidas na proposta, tais como marca, modelo, tipo, fabricante e procedência, vinculam a Contratada.</w:t>
      </w:r>
    </w:p>
    <w:p w14:paraId="603E503F"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DOS RECURSOS</w:t>
      </w:r>
    </w:p>
    <w:p w14:paraId="51996D02"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640130">
        <w:rPr>
          <w:rFonts w:ascii="Cambria" w:hAnsi="Cambria" w:cs="Calibri"/>
          <w:color w:val="000000"/>
          <w:sz w:val="22"/>
          <w:szCs w:val="20"/>
        </w:rPr>
        <w:t>cooperativa enquadrada no artigo 34 da Lei nº 11.488, de 2007</w:t>
      </w:r>
      <w:r w:rsidRPr="00640130">
        <w:rPr>
          <w:rFonts w:ascii="Cambria" w:hAnsi="Cambria" w:cs="Calibri"/>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w:t>
      </w:r>
      <w:r w:rsidR="002642B3" w:rsidRPr="00640130">
        <w:rPr>
          <w:rFonts w:ascii="Cambria" w:hAnsi="Cambria" w:cs="Calibri"/>
          <w:sz w:val="22"/>
          <w:szCs w:val="20"/>
        </w:rPr>
        <w:t>contrarrazões</w:t>
      </w:r>
      <w:r w:rsidRPr="00640130">
        <w:rPr>
          <w:rFonts w:ascii="Cambria" w:hAnsi="Cambria" w:cs="Calibri"/>
          <w:sz w:val="22"/>
          <w:szCs w:val="20"/>
        </w:rPr>
        <w:t xml:space="preserve"> em igual prazo, que começará a contar do término do prazo da recorrente, sendo-lhes assegurada vista imediata dos elementos indispensáveis à defesa dos seus interesses.</w:t>
      </w:r>
    </w:p>
    <w:p w14:paraId="05F7C3B1"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0D1B083D"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Cabe </w:t>
      </w:r>
      <w:proofErr w:type="gramStart"/>
      <w:r w:rsidRPr="00640130">
        <w:rPr>
          <w:rFonts w:ascii="Cambria" w:hAnsi="Cambria" w:cs="Calibri"/>
          <w:sz w:val="22"/>
          <w:szCs w:val="20"/>
        </w:rPr>
        <w:t>ao</w:t>
      </w:r>
      <w:r w:rsidR="00A11735" w:rsidRPr="00640130">
        <w:rPr>
          <w:rFonts w:ascii="Cambria" w:hAnsi="Cambria" w:cs="Calibri"/>
          <w:sz w:val="22"/>
          <w:szCs w:val="20"/>
        </w:rPr>
        <w:t>(</w:t>
      </w:r>
      <w:proofErr w:type="gramEnd"/>
      <w:r w:rsidR="00A11735" w:rsidRPr="00640130">
        <w:rPr>
          <w:rFonts w:ascii="Cambria" w:hAnsi="Cambria" w:cs="Calibri"/>
          <w:sz w:val="22"/>
          <w:szCs w:val="20"/>
        </w:rPr>
        <w:t>à)</w:t>
      </w:r>
      <w:r w:rsidRPr="00640130">
        <w:rPr>
          <w:rFonts w:ascii="Cambria" w:hAnsi="Cambria" w:cs="Calibri"/>
          <w:sz w:val="22"/>
          <w:szCs w:val="20"/>
        </w:rPr>
        <w:t xml:space="preserve"> Pregoeiro</w:t>
      </w:r>
      <w:r w:rsidR="00A11735" w:rsidRPr="00640130">
        <w:rPr>
          <w:rFonts w:ascii="Cambria" w:hAnsi="Cambria" w:cs="Calibri"/>
          <w:sz w:val="22"/>
          <w:szCs w:val="20"/>
        </w:rPr>
        <w:t>(a)</w:t>
      </w:r>
      <w:r w:rsidRPr="00640130">
        <w:rPr>
          <w:rFonts w:ascii="Cambria" w:hAnsi="Cambria" w:cs="Calibri"/>
          <w:sz w:val="22"/>
          <w:szCs w:val="20"/>
        </w:rPr>
        <w:t xml:space="preserve"> receber, examinar e decidir os recursos, encaminhando-os à autoridade competente quando mantiver sua decisão.</w:t>
      </w:r>
    </w:p>
    <w:p w14:paraId="6117C2B5" w14:textId="77777777" w:rsidR="00E55E04" w:rsidRPr="00640130" w:rsidRDefault="00E55E04"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A análise quanto ao recebimento ou não do recurso, </w:t>
      </w:r>
      <w:proofErr w:type="gramStart"/>
      <w:r w:rsidRPr="00640130">
        <w:rPr>
          <w:rFonts w:ascii="Cambria" w:hAnsi="Cambria" w:cs="Calibri"/>
          <w:sz w:val="22"/>
          <w:szCs w:val="20"/>
        </w:rPr>
        <w:t>pelo</w:t>
      </w:r>
      <w:r w:rsidR="00A11735" w:rsidRPr="00640130">
        <w:rPr>
          <w:rFonts w:ascii="Cambria" w:hAnsi="Cambria" w:cs="Calibri"/>
          <w:sz w:val="22"/>
          <w:szCs w:val="20"/>
        </w:rPr>
        <w:t>(</w:t>
      </w:r>
      <w:proofErr w:type="gramEnd"/>
      <w:r w:rsidR="00A11735" w:rsidRPr="00640130">
        <w:rPr>
          <w:rFonts w:ascii="Cambria" w:hAnsi="Cambria" w:cs="Calibri"/>
          <w:sz w:val="22"/>
          <w:szCs w:val="20"/>
        </w:rPr>
        <w:t>a)</w:t>
      </w:r>
      <w:r w:rsidRPr="00640130">
        <w:rPr>
          <w:rFonts w:ascii="Cambria" w:hAnsi="Cambria" w:cs="Calibri"/>
          <w:sz w:val="22"/>
          <w:szCs w:val="20"/>
        </w:rPr>
        <w:t xml:space="preserve"> Pregoeiro</w:t>
      </w:r>
      <w:r w:rsidR="00A11735" w:rsidRPr="00640130">
        <w:rPr>
          <w:rFonts w:ascii="Cambria" w:hAnsi="Cambria" w:cs="Calibri"/>
          <w:sz w:val="22"/>
          <w:szCs w:val="20"/>
        </w:rPr>
        <w:t>(a)</w:t>
      </w:r>
      <w:r w:rsidRPr="00640130">
        <w:rPr>
          <w:rFonts w:ascii="Cambria" w:hAnsi="Cambria" w:cs="Calibri"/>
          <w:sz w:val="22"/>
          <w:szCs w:val="20"/>
        </w:rPr>
        <w:t>, ficará adstrita à verificação da tempestividade e da existência de motivação da intenção de recorrer.</w:t>
      </w:r>
    </w:p>
    <w:p w14:paraId="67957C95"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O acolhimento de recurso, </w:t>
      </w:r>
      <w:proofErr w:type="gramStart"/>
      <w:r w:rsidRPr="00640130">
        <w:rPr>
          <w:rFonts w:ascii="Cambria" w:hAnsi="Cambria" w:cs="Calibri"/>
          <w:sz w:val="22"/>
          <w:szCs w:val="20"/>
        </w:rPr>
        <w:t>pelo</w:t>
      </w:r>
      <w:r w:rsidR="002642B3" w:rsidRPr="00640130">
        <w:rPr>
          <w:rFonts w:ascii="Cambria" w:hAnsi="Cambria" w:cs="Calibri"/>
          <w:sz w:val="22"/>
          <w:szCs w:val="20"/>
        </w:rPr>
        <w:t>(</w:t>
      </w:r>
      <w:proofErr w:type="gramEnd"/>
      <w:r w:rsidR="002642B3" w:rsidRPr="00640130">
        <w:rPr>
          <w:rFonts w:ascii="Cambria" w:hAnsi="Cambria" w:cs="Calibri"/>
          <w:sz w:val="22"/>
          <w:szCs w:val="20"/>
        </w:rPr>
        <w:t>a)</w:t>
      </w:r>
      <w:r w:rsidRPr="00640130">
        <w:rPr>
          <w:rFonts w:ascii="Cambria" w:hAnsi="Cambria" w:cs="Calibri"/>
          <w:sz w:val="22"/>
          <w:szCs w:val="20"/>
        </w:rPr>
        <w:t xml:space="preserve"> Pregoeiro</w:t>
      </w:r>
      <w:r w:rsidR="002642B3" w:rsidRPr="00640130">
        <w:rPr>
          <w:rFonts w:ascii="Cambria" w:hAnsi="Cambria" w:cs="Calibri"/>
          <w:sz w:val="22"/>
          <w:szCs w:val="20"/>
        </w:rPr>
        <w:t>(a)</w:t>
      </w:r>
      <w:r w:rsidRPr="00640130">
        <w:rPr>
          <w:rFonts w:ascii="Cambria" w:hAnsi="Cambria" w:cs="Calibri"/>
          <w:sz w:val="22"/>
          <w:szCs w:val="20"/>
        </w:rPr>
        <w:t>, ou pela autorida</w:t>
      </w:r>
      <w:r w:rsidR="00A11735" w:rsidRPr="00640130">
        <w:rPr>
          <w:rFonts w:ascii="Cambria" w:hAnsi="Cambria" w:cs="Calibri"/>
          <w:sz w:val="22"/>
          <w:szCs w:val="20"/>
        </w:rPr>
        <w:t xml:space="preserve">de competente, conforme o caso, </w:t>
      </w:r>
      <w:r w:rsidRPr="00640130">
        <w:rPr>
          <w:rFonts w:ascii="Cambria" w:hAnsi="Cambria" w:cs="Calibri"/>
          <w:sz w:val="22"/>
          <w:szCs w:val="20"/>
        </w:rPr>
        <w:t>importará invalidação apenas dos atos insuscetíveis de aproveitamento.</w:t>
      </w:r>
    </w:p>
    <w:p w14:paraId="6CD9505E"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67ED2A18"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rPr>
      </w:pPr>
      <w:r w:rsidRPr="00640130">
        <w:rPr>
          <w:rFonts w:ascii="Cambria" w:hAnsi="Cambria" w:cs="Calibri"/>
          <w:sz w:val="22"/>
          <w:szCs w:val="20"/>
          <w:highlight w:val="lightGray"/>
          <w:u w:val="single"/>
        </w:rPr>
        <w:t>DA ADJUDICAÇÃO E HOMOLOGAÇÃO</w:t>
      </w:r>
    </w:p>
    <w:p w14:paraId="1074D5FB"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O objeto da licitação será adjudicado ao licitante declarado vencedor, por ato </w:t>
      </w:r>
      <w:proofErr w:type="gramStart"/>
      <w:r w:rsidRPr="00640130">
        <w:rPr>
          <w:rFonts w:ascii="Cambria" w:hAnsi="Cambria" w:cs="Calibri"/>
          <w:sz w:val="22"/>
          <w:szCs w:val="20"/>
        </w:rPr>
        <w:t>do</w:t>
      </w:r>
      <w:r w:rsidR="00A11735" w:rsidRPr="00640130">
        <w:rPr>
          <w:rFonts w:ascii="Cambria" w:hAnsi="Cambria" w:cs="Calibri"/>
          <w:sz w:val="22"/>
          <w:szCs w:val="20"/>
        </w:rPr>
        <w:t>(</w:t>
      </w:r>
      <w:proofErr w:type="gramEnd"/>
      <w:r w:rsidR="00A11735" w:rsidRPr="00640130">
        <w:rPr>
          <w:rFonts w:ascii="Cambria" w:hAnsi="Cambria" w:cs="Calibri"/>
          <w:sz w:val="22"/>
          <w:szCs w:val="20"/>
        </w:rPr>
        <w:t>a)</w:t>
      </w:r>
      <w:r w:rsidRPr="00640130">
        <w:rPr>
          <w:rFonts w:ascii="Cambria" w:hAnsi="Cambria" w:cs="Calibri"/>
          <w:sz w:val="22"/>
          <w:szCs w:val="20"/>
        </w:rPr>
        <w:t xml:space="preserve"> Pregoeiro</w:t>
      </w:r>
      <w:r w:rsidR="00A11735" w:rsidRPr="00640130">
        <w:rPr>
          <w:rFonts w:ascii="Cambria" w:hAnsi="Cambria" w:cs="Calibri"/>
          <w:sz w:val="22"/>
          <w:szCs w:val="20"/>
        </w:rPr>
        <w:t>(a)</w:t>
      </w:r>
      <w:r w:rsidRPr="00640130">
        <w:rPr>
          <w:rFonts w:ascii="Cambria" w:hAnsi="Cambria" w:cs="Calibri"/>
          <w:sz w:val="22"/>
          <w:szCs w:val="20"/>
        </w:rPr>
        <w:t>, caso não haja interposição de recurso, ou pela autoridade competente, após a regular decisão dos recursos apresentados.</w:t>
      </w:r>
    </w:p>
    <w:p w14:paraId="6D41A9F0"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0B215F64" w14:textId="77777777" w:rsidR="00F04A92" w:rsidRPr="00640130" w:rsidRDefault="00F04A92" w:rsidP="006C3833">
      <w:pPr>
        <w:numPr>
          <w:ilvl w:val="0"/>
          <w:numId w:val="10"/>
        </w:numPr>
        <w:spacing w:after="120"/>
        <w:jc w:val="both"/>
        <w:rPr>
          <w:rFonts w:ascii="Cambria" w:hAnsi="Cambria" w:cs="Calibri"/>
          <w:sz w:val="22"/>
          <w:szCs w:val="20"/>
          <w:highlight w:val="lightGray"/>
        </w:rPr>
      </w:pPr>
      <w:r w:rsidRPr="00640130">
        <w:rPr>
          <w:rFonts w:ascii="Cambria" w:hAnsi="Cambria" w:cs="Calibri"/>
          <w:sz w:val="22"/>
          <w:szCs w:val="20"/>
          <w:highlight w:val="lightGray"/>
          <w:u w:val="single"/>
          <w:shd w:val="clear" w:color="auto" w:fill="B3B3B3"/>
        </w:rPr>
        <w:t>DA FORMALIZAÇÃO DA ATA DE REGISTRO DE PREÇOS</w:t>
      </w:r>
    </w:p>
    <w:p w14:paraId="1A5534E8"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proofErr w:type="gramStart"/>
      <w:r w:rsidR="00E20715">
        <w:rPr>
          <w:rFonts w:ascii="Cambria" w:hAnsi="Cambria" w:cs="Calibri"/>
          <w:b/>
          <w:sz w:val="22"/>
          <w:szCs w:val="20"/>
        </w:rPr>
        <w:t>5</w:t>
      </w:r>
      <w:proofErr w:type="gramEnd"/>
      <w:r w:rsidRPr="00640130">
        <w:rPr>
          <w:rFonts w:ascii="Cambria" w:hAnsi="Cambria" w:cs="Calibri"/>
          <w:b/>
          <w:sz w:val="22"/>
          <w:szCs w:val="20"/>
        </w:rPr>
        <w:t xml:space="preserve"> (</w:t>
      </w:r>
      <w:r w:rsidR="00E20715">
        <w:rPr>
          <w:rFonts w:ascii="Cambria" w:hAnsi="Cambria" w:cs="Calibri"/>
          <w:b/>
          <w:sz w:val="22"/>
          <w:szCs w:val="20"/>
        </w:rPr>
        <w:t>cinco</w:t>
      </w:r>
      <w:r w:rsidRPr="00640130">
        <w:rPr>
          <w:rFonts w:ascii="Cambria" w:hAnsi="Cambria" w:cs="Calibri"/>
          <w:b/>
          <w:sz w:val="22"/>
          <w:szCs w:val="20"/>
        </w:rPr>
        <w:t>) dias</w:t>
      </w:r>
      <w:r w:rsidR="00A8193C" w:rsidRPr="00640130">
        <w:rPr>
          <w:rFonts w:ascii="Cambria" w:hAnsi="Cambria" w:cs="Calibri"/>
          <w:b/>
          <w:sz w:val="22"/>
          <w:szCs w:val="20"/>
        </w:rPr>
        <w:t xml:space="preserve"> úteis</w:t>
      </w:r>
      <w:r w:rsidRPr="00640130">
        <w:rPr>
          <w:rFonts w:ascii="Cambria" w:hAnsi="Cambria" w:cs="Calibri"/>
          <w:sz w:val="22"/>
          <w:szCs w:val="20"/>
        </w:rPr>
        <w:t xml:space="preserve">, contados da data da convocação, proceder à assinatura da Ata de Registro de Preços, a qual, </w:t>
      </w:r>
      <w:r w:rsidRPr="00640130">
        <w:rPr>
          <w:rFonts w:ascii="Cambria" w:hAnsi="Cambria" w:cs="Calibri"/>
          <w:color w:val="000000"/>
          <w:sz w:val="22"/>
          <w:szCs w:val="20"/>
        </w:rPr>
        <w:t>após cumpridos os requisitos de publicidade, terá efeito de compromisso de fornecimento, nas condições estabelecidas.</w:t>
      </w:r>
    </w:p>
    <w:p w14:paraId="51DB56E3" w14:textId="77777777" w:rsidR="00F04A92" w:rsidRPr="00640130" w:rsidRDefault="00F04A92"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O prazo previsto poderá ser prorrogado uma vez, por igual período, quando, durante o seu transcurso, for solicitado pelo licitante convocado, desde que ocorra motivo justificado e aceito pelo órgão gerenciador.</w:t>
      </w:r>
    </w:p>
    <w:p w14:paraId="66A11B8D" w14:textId="77777777" w:rsidR="00C24C51" w:rsidRPr="00640130" w:rsidRDefault="00C24C51"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4DAAEF4D"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lastRenderedPageBreak/>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0130">
        <w:rPr>
          <w:rFonts w:ascii="Cambria" w:hAnsi="Cambria" w:cs="Calibri"/>
          <w:sz w:val="22"/>
          <w:szCs w:val="20"/>
        </w:rPr>
        <w:t>após</w:t>
      </w:r>
      <w:proofErr w:type="gramEnd"/>
      <w:r w:rsidRPr="00640130">
        <w:rPr>
          <w:rFonts w:ascii="Cambria" w:hAnsi="Cambria" w:cs="Calibri"/>
          <w:sz w:val="22"/>
          <w:szCs w:val="20"/>
        </w:rPr>
        <w:t xml:space="preserve"> feita a negociação, verificada a aceitabilidade da proposta e comprovados os requisitos de habilitação, assinar a Ata.</w:t>
      </w:r>
    </w:p>
    <w:p w14:paraId="31AB3936" w14:textId="77777777" w:rsidR="00F04A92"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O órgão gerenciador encaminhará cópia da Ata aos órgãos participantes, se houver.</w:t>
      </w:r>
    </w:p>
    <w:p w14:paraId="10BE9719" w14:textId="77777777" w:rsidR="00F04A92" w:rsidRPr="00640130" w:rsidRDefault="00F04A92" w:rsidP="006C3833">
      <w:pPr>
        <w:numPr>
          <w:ilvl w:val="0"/>
          <w:numId w:val="10"/>
        </w:numPr>
        <w:spacing w:after="120"/>
        <w:jc w:val="both"/>
        <w:rPr>
          <w:rFonts w:ascii="Cambria" w:hAnsi="Cambria" w:cs="Calibri"/>
          <w:sz w:val="22"/>
          <w:szCs w:val="20"/>
          <w:highlight w:val="lightGray"/>
        </w:rPr>
      </w:pPr>
      <w:r w:rsidRPr="00640130">
        <w:rPr>
          <w:rFonts w:ascii="Cambria" w:hAnsi="Cambria" w:cs="Calibri"/>
          <w:sz w:val="22"/>
          <w:szCs w:val="20"/>
          <w:highlight w:val="lightGray"/>
          <w:u w:val="single"/>
          <w:shd w:val="clear" w:color="auto" w:fill="B3B3B3"/>
        </w:rPr>
        <w:t>DA VIGÊNCIA DA ATA DE REGISTRO DE PREÇOS</w:t>
      </w:r>
    </w:p>
    <w:p w14:paraId="7AB762AF"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 Ata de Registro de Preços terá vigência de </w:t>
      </w:r>
      <w:r w:rsidR="00A11735" w:rsidRPr="00640130">
        <w:rPr>
          <w:rFonts w:ascii="Cambria" w:hAnsi="Cambria" w:cs="Calibri"/>
          <w:b/>
          <w:sz w:val="22"/>
          <w:szCs w:val="20"/>
        </w:rPr>
        <w:t>12</w:t>
      </w:r>
      <w:r w:rsidRPr="00640130">
        <w:rPr>
          <w:rFonts w:ascii="Cambria" w:hAnsi="Cambria" w:cs="Calibri"/>
          <w:b/>
          <w:sz w:val="22"/>
          <w:szCs w:val="20"/>
        </w:rPr>
        <w:t xml:space="preserve"> (</w:t>
      </w:r>
      <w:r w:rsidR="00A11735" w:rsidRPr="00640130">
        <w:rPr>
          <w:rFonts w:ascii="Cambria" w:hAnsi="Cambria" w:cs="Calibri"/>
          <w:b/>
          <w:sz w:val="22"/>
          <w:szCs w:val="20"/>
        </w:rPr>
        <w:t>doze</w:t>
      </w:r>
      <w:r w:rsidRPr="00640130">
        <w:rPr>
          <w:rFonts w:ascii="Cambria" w:hAnsi="Cambria" w:cs="Calibri"/>
          <w:b/>
          <w:sz w:val="22"/>
          <w:szCs w:val="20"/>
        </w:rPr>
        <w:t>) meses</w:t>
      </w:r>
      <w:r w:rsidRPr="00640130">
        <w:rPr>
          <w:rFonts w:ascii="Cambria" w:hAnsi="Cambria" w:cs="Calibri"/>
          <w:sz w:val="22"/>
          <w:szCs w:val="20"/>
        </w:rPr>
        <w:t>, a contar da data de sua assinatura.</w:t>
      </w:r>
    </w:p>
    <w:p w14:paraId="6851D426" w14:textId="77777777" w:rsidR="005D1AC4" w:rsidRPr="00640130" w:rsidRDefault="005D1AC4"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É admitida a prorrogação excepcional da vigência da Ata nos termos do artigo </w:t>
      </w:r>
      <w:r w:rsidR="002517DE" w:rsidRPr="00640130">
        <w:rPr>
          <w:rFonts w:ascii="Cambria" w:hAnsi="Cambria" w:cs="Calibri"/>
          <w:sz w:val="22"/>
          <w:szCs w:val="20"/>
        </w:rPr>
        <w:t>1</w:t>
      </w:r>
      <w:r w:rsidR="00C9753A" w:rsidRPr="00640130">
        <w:rPr>
          <w:rFonts w:ascii="Cambria" w:hAnsi="Cambria" w:cs="Calibri"/>
          <w:sz w:val="22"/>
          <w:szCs w:val="20"/>
        </w:rPr>
        <w:t>2</w:t>
      </w:r>
      <w:r w:rsidRPr="00640130">
        <w:rPr>
          <w:rFonts w:ascii="Cambria" w:hAnsi="Cambria" w:cs="Calibri"/>
          <w:sz w:val="22"/>
          <w:szCs w:val="20"/>
        </w:rPr>
        <w:t xml:space="preserve">, do Decreto nº </w:t>
      </w:r>
      <w:r w:rsidR="00C9753A" w:rsidRPr="00640130">
        <w:rPr>
          <w:rFonts w:ascii="Cambria" w:hAnsi="Cambria" w:cs="Calibri"/>
          <w:sz w:val="22"/>
          <w:szCs w:val="20"/>
        </w:rPr>
        <w:t>8.792</w:t>
      </w:r>
      <w:r w:rsidRPr="00640130">
        <w:rPr>
          <w:rFonts w:ascii="Cambria" w:hAnsi="Cambria" w:cs="Calibri"/>
          <w:sz w:val="22"/>
          <w:szCs w:val="20"/>
        </w:rPr>
        <w:t>, de 201</w:t>
      </w:r>
      <w:r w:rsidR="002517DE" w:rsidRPr="00640130">
        <w:rPr>
          <w:rFonts w:ascii="Cambria" w:hAnsi="Cambria" w:cs="Calibri"/>
          <w:sz w:val="22"/>
          <w:szCs w:val="20"/>
        </w:rPr>
        <w:t>3</w:t>
      </w:r>
      <w:r w:rsidRPr="00640130">
        <w:rPr>
          <w:rFonts w:ascii="Cambria" w:hAnsi="Cambria" w:cs="Calibri"/>
          <w:sz w:val="22"/>
          <w:szCs w:val="20"/>
        </w:rPr>
        <w:t xml:space="preserve">, desde que o prazo total de vigência, computada a prorrogação, não ultrapasse </w:t>
      </w:r>
      <w:proofErr w:type="gramStart"/>
      <w:r w:rsidRPr="00640130">
        <w:rPr>
          <w:rFonts w:ascii="Cambria" w:hAnsi="Cambria" w:cs="Calibri"/>
          <w:sz w:val="22"/>
          <w:szCs w:val="20"/>
        </w:rPr>
        <w:t>1</w:t>
      </w:r>
      <w:proofErr w:type="gramEnd"/>
      <w:r w:rsidRPr="00640130">
        <w:rPr>
          <w:rFonts w:ascii="Cambria" w:hAnsi="Cambria" w:cs="Calibri"/>
          <w:sz w:val="22"/>
          <w:szCs w:val="20"/>
        </w:rPr>
        <w:t xml:space="preserve"> (um) ano.</w:t>
      </w:r>
    </w:p>
    <w:p w14:paraId="2644AA52" w14:textId="77777777" w:rsidR="00F04A92" w:rsidRPr="00640130" w:rsidRDefault="00F04A92" w:rsidP="006C3833">
      <w:pPr>
        <w:numPr>
          <w:ilvl w:val="0"/>
          <w:numId w:val="10"/>
        </w:numPr>
        <w:spacing w:after="120"/>
        <w:jc w:val="both"/>
        <w:rPr>
          <w:rFonts w:ascii="Cambria" w:hAnsi="Cambria" w:cs="Calibri"/>
          <w:sz w:val="22"/>
          <w:szCs w:val="20"/>
          <w:highlight w:val="lightGray"/>
        </w:rPr>
      </w:pPr>
      <w:r w:rsidRPr="00640130">
        <w:rPr>
          <w:rFonts w:ascii="Cambria" w:hAnsi="Cambria" w:cs="Calibri"/>
          <w:sz w:val="22"/>
          <w:szCs w:val="20"/>
          <w:highlight w:val="lightGray"/>
          <w:u w:val="single"/>
          <w:shd w:val="clear" w:color="auto" w:fill="B3B3B3"/>
        </w:rPr>
        <w:t>DA ALTERAÇÃO E DO CANCELAMENTO</w:t>
      </w:r>
    </w:p>
    <w:p w14:paraId="3346D093" w14:textId="58A95335" w:rsidR="00F04A92"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 alteração da Ata de Registro de Preços e o cancelamento do registro do fornecedor obedecerão à disciplina do Decreto n° </w:t>
      </w:r>
      <w:r w:rsidR="00EC4B80" w:rsidRPr="00640130">
        <w:rPr>
          <w:rFonts w:ascii="Cambria" w:hAnsi="Cambria" w:cs="Calibri"/>
          <w:sz w:val="22"/>
          <w:szCs w:val="20"/>
        </w:rPr>
        <w:t>7.892</w:t>
      </w:r>
      <w:r w:rsidRPr="00640130">
        <w:rPr>
          <w:rFonts w:ascii="Cambria" w:hAnsi="Cambria" w:cs="Calibri"/>
          <w:sz w:val="22"/>
          <w:szCs w:val="20"/>
        </w:rPr>
        <w:t>, de 201</w:t>
      </w:r>
      <w:r w:rsidR="002517DE" w:rsidRPr="00640130">
        <w:rPr>
          <w:rFonts w:ascii="Cambria" w:hAnsi="Cambria" w:cs="Calibri"/>
          <w:sz w:val="22"/>
          <w:szCs w:val="20"/>
        </w:rPr>
        <w:t>3</w:t>
      </w:r>
      <w:r w:rsidRPr="00640130">
        <w:rPr>
          <w:rFonts w:ascii="Cambria" w:hAnsi="Cambria" w:cs="Calibri"/>
          <w:sz w:val="22"/>
          <w:szCs w:val="20"/>
        </w:rPr>
        <w:t>, conforme previsto na Minuta de Ata anexa ao Edital.</w:t>
      </w:r>
    </w:p>
    <w:p w14:paraId="3EBC6780" w14:textId="77777777" w:rsidR="00D53962" w:rsidRPr="00640130" w:rsidRDefault="00D53962" w:rsidP="006C3833">
      <w:pPr>
        <w:numPr>
          <w:ilvl w:val="0"/>
          <w:numId w:val="10"/>
        </w:numPr>
        <w:spacing w:after="120"/>
        <w:jc w:val="both"/>
        <w:rPr>
          <w:rFonts w:ascii="Cambria" w:hAnsi="Cambria" w:cs="Calibri"/>
          <w:sz w:val="22"/>
          <w:szCs w:val="20"/>
          <w:highlight w:val="lightGray"/>
        </w:rPr>
      </w:pPr>
      <w:r w:rsidRPr="00640130">
        <w:rPr>
          <w:rFonts w:ascii="Cambria" w:hAnsi="Cambria" w:cs="Calibri"/>
          <w:sz w:val="22"/>
          <w:szCs w:val="20"/>
          <w:highlight w:val="lightGray"/>
          <w:u w:val="single"/>
          <w:shd w:val="clear" w:color="auto" w:fill="B3B3B3"/>
        </w:rPr>
        <w:t>DA CONTRATAÇÃO COM OS FORNECEDORES</w:t>
      </w:r>
    </w:p>
    <w:p w14:paraId="5CDB7A02" w14:textId="77777777" w:rsidR="00D53962" w:rsidRPr="00640130" w:rsidRDefault="00D5396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w:t>
      </w:r>
      <w:r w:rsidR="003A3A84" w:rsidRPr="00640130">
        <w:rPr>
          <w:rFonts w:ascii="Cambria" w:hAnsi="Cambria" w:cs="Calibri"/>
          <w:sz w:val="22"/>
          <w:szCs w:val="20"/>
        </w:rPr>
        <w:t>15</w:t>
      </w:r>
      <w:r w:rsidRPr="00640130">
        <w:rPr>
          <w:rFonts w:ascii="Cambria" w:hAnsi="Cambria" w:cs="Calibri"/>
          <w:sz w:val="22"/>
          <w:szCs w:val="20"/>
        </w:rPr>
        <w:t>, do Decreto</w:t>
      </w:r>
      <w:r w:rsidR="00D33F38" w:rsidRPr="00640130">
        <w:rPr>
          <w:rFonts w:ascii="Cambria" w:hAnsi="Cambria" w:cs="Calibri"/>
          <w:sz w:val="22"/>
          <w:szCs w:val="20"/>
        </w:rPr>
        <w:t xml:space="preserve"> </w:t>
      </w:r>
      <w:r w:rsidRPr="00640130">
        <w:rPr>
          <w:rFonts w:ascii="Cambria" w:hAnsi="Cambria" w:cs="Calibri"/>
          <w:sz w:val="22"/>
          <w:szCs w:val="20"/>
        </w:rPr>
        <w:t xml:space="preserve">nº </w:t>
      </w:r>
      <w:r w:rsidR="003A3A84" w:rsidRPr="00640130">
        <w:rPr>
          <w:rFonts w:ascii="Cambria" w:hAnsi="Cambria" w:cs="Calibri"/>
          <w:sz w:val="22"/>
          <w:szCs w:val="20"/>
        </w:rPr>
        <w:t>7.892</w:t>
      </w:r>
      <w:r w:rsidRPr="00640130">
        <w:rPr>
          <w:rFonts w:ascii="Cambria" w:hAnsi="Cambria" w:cs="Calibri"/>
          <w:sz w:val="22"/>
          <w:szCs w:val="20"/>
        </w:rPr>
        <w:t>, de 201</w:t>
      </w:r>
      <w:r w:rsidR="00D33F38" w:rsidRPr="00640130">
        <w:rPr>
          <w:rFonts w:ascii="Cambria" w:hAnsi="Cambria" w:cs="Calibri"/>
          <w:sz w:val="22"/>
          <w:szCs w:val="20"/>
        </w:rPr>
        <w:t>3</w:t>
      </w:r>
      <w:r w:rsidRPr="00640130">
        <w:rPr>
          <w:rFonts w:ascii="Cambria" w:hAnsi="Cambria" w:cs="Calibri"/>
          <w:sz w:val="22"/>
          <w:szCs w:val="20"/>
        </w:rPr>
        <w:t>.</w:t>
      </w:r>
    </w:p>
    <w:p w14:paraId="6AE476C4" w14:textId="77777777" w:rsidR="00D53962" w:rsidRPr="00640130" w:rsidRDefault="00D53962"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As condições de fornecimento constam do Termo de Referência e da Ata de Registro de Preços, e poderão ser detalhadas, em cada contratação específica, no respectivo pedido de contratação.</w:t>
      </w:r>
    </w:p>
    <w:p w14:paraId="59AD2773" w14:textId="77777777" w:rsidR="00D53962" w:rsidRPr="00640130" w:rsidRDefault="00D53962"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O órgão deverá assegurar-se de que o preço registrado na Ata permanece vantajoso, mediante realização de pesquisa de mercado prévia à contratação (artigo </w:t>
      </w:r>
      <w:r w:rsidR="005E0267" w:rsidRPr="00640130">
        <w:rPr>
          <w:rFonts w:ascii="Cambria" w:hAnsi="Cambria" w:cs="Calibri"/>
          <w:sz w:val="22"/>
          <w:szCs w:val="20"/>
        </w:rPr>
        <w:t>22</w:t>
      </w:r>
      <w:r w:rsidR="00D33F38" w:rsidRPr="00640130">
        <w:rPr>
          <w:rFonts w:ascii="Cambria" w:hAnsi="Cambria" w:cs="Calibri"/>
          <w:sz w:val="22"/>
          <w:szCs w:val="20"/>
        </w:rPr>
        <w:t xml:space="preserve"> do Decreto n° 7</w:t>
      </w:r>
      <w:r w:rsidR="005E0267" w:rsidRPr="00640130">
        <w:rPr>
          <w:rFonts w:ascii="Cambria" w:hAnsi="Cambria" w:cs="Calibri"/>
          <w:sz w:val="22"/>
          <w:szCs w:val="20"/>
        </w:rPr>
        <w:t>.892</w:t>
      </w:r>
      <w:r w:rsidR="00D33F38" w:rsidRPr="00640130">
        <w:rPr>
          <w:rFonts w:ascii="Cambria" w:hAnsi="Cambria" w:cs="Calibri"/>
          <w:sz w:val="22"/>
          <w:szCs w:val="20"/>
        </w:rPr>
        <w:t>, de 20</w:t>
      </w:r>
      <w:r w:rsidRPr="00640130">
        <w:rPr>
          <w:rFonts w:ascii="Cambria" w:hAnsi="Cambria" w:cs="Calibri"/>
          <w:sz w:val="22"/>
          <w:szCs w:val="20"/>
        </w:rPr>
        <w:t>1</w:t>
      </w:r>
      <w:r w:rsidR="00D33F38" w:rsidRPr="00640130">
        <w:rPr>
          <w:rFonts w:ascii="Cambria" w:hAnsi="Cambria" w:cs="Calibri"/>
          <w:sz w:val="22"/>
          <w:szCs w:val="20"/>
        </w:rPr>
        <w:t>3</w:t>
      </w:r>
      <w:r w:rsidRPr="00640130">
        <w:rPr>
          <w:rFonts w:ascii="Cambria" w:hAnsi="Cambria" w:cs="Calibri"/>
          <w:sz w:val="22"/>
          <w:szCs w:val="20"/>
        </w:rPr>
        <w:t>).</w:t>
      </w:r>
    </w:p>
    <w:p w14:paraId="62CF567E" w14:textId="77777777" w:rsidR="00D53962" w:rsidRPr="00640130" w:rsidRDefault="00D53962" w:rsidP="006C3833">
      <w:pPr>
        <w:numPr>
          <w:ilvl w:val="1"/>
          <w:numId w:val="10"/>
        </w:numPr>
        <w:spacing w:after="120"/>
        <w:jc w:val="both"/>
        <w:rPr>
          <w:rFonts w:ascii="Cambria" w:hAnsi="Cambria" w:cs="Calibri"/>
          <w:sz w:val="22"/>
          <w:szCs w:val="20"/>
          <w:lang w:bidi="pt-BR"/>
        </w:rPr>
      </w:pPr>
      <w:r w:rsidRPr="00640130">
        <w:rPr>
          <w:rFonts w:ascii="Cambria" w:hAnsi="Cambria" w:cs="Calibri"/>
          <w:sz w:val="22"/>
          <w:szCs w:val="20"/>
        </w:rPr>
        <w:t xml:space="preserve">O órgão convocará a fornecedora com preço registrado em Ata para, a cada contratação, no prazo de </w:t>
      </w:r>
      <w:r w:rsidR="00D33F38" w:rsidRPr="00640130">
        <w:rPr>
          <w:rFonts w:ascii="Cambria" w:hAnsi="Cambria" w:cs="Calibri"/>
          <w:b/>
          <w:sz w:val="22"/>
          <w:szCs w:val="20"/>
          <w:lang w:bidi="pt-BR"/>
        </w:rPr>
        <w:t>0</w:t>
      </w:r>
      <w:r w:rsidR="005C0B55" w:rsidRPr="00640130">
        <w:rPr>
          <w:rFonts w:ascii="Cambria" w:hAnsi="Cambria" w:cs="Calibri"/>
          <w:b/>
          <w:sz w:val="22"/>
          <w:szCs w:val="20"/>
          <w:lang w:bidi="pt-BR"/>
        </w:rPr>
        <w:t>5</w:t>
      </w:r>
      <w:r w:rsidR="00D33F38" w:rsidRPr="00640130">
        <w:rPr>
          <w:rFonts w:ascii="Cambria" w:hAnsi="Cambria" w:cs="Calibri"/>
          <w:b/>
          <w:sz w:val="22"/>
          <w:szCs w:val="20"/>
          <w:lang w:bidi="pt-BR"/>
        </w:rPr>
        <w:t xml:space="preserve"> </w:t>
      </w:r>
      <w:r w:rsidRPr="00640130">
        <w:rPr>
          <w:rFonts w:ascii="Cambria" w:hAnsi="Cambria" w:cs="Calibri"/>
          <w:b/>
          <w:sz w:val="22"/>
          <w:szCs w:val="20"/>
          <w:lang w:bidi="pt-BR"/>
        </w:rPr>
        <w:t>(</w:t>
      </w:r>
      <w:r w:rsidR="005C0B55" w:rsidRPr="00640130">
        <w:rPr>
          <w:rFonts w:ascii="Cambria" w:hAnsi="Cambria" w:cs="Calibri"/>
          <w:b/>
          <w:sz w:val="22"/>
          <w:szCs w:val="20"/>
          <w:lang w:bidi="pt-BR"/>
        </w:rPr>
        <w:t>cinco</w:t>
      </w:r>
      <w:r w:rsidRPr="00640130">
        <w:rPr>
          <w:rFonts w:ascii="Cambria" w:hAnsi="Cambria" w:cs="Calibri"/>
          <w:b/>
          <w:sz w:val="22"/>
          <w:szCs w:val="20"/>
          <w:lang w:bidi="pt-BR"/>
        </w:rPr>
        <w:t>) dias úteis</w:t>
      </w:r>
      <w:r w:rsidRPr="00640130">
        <w:rPr>
          <w:rFonts w:ascii="Cambria" w:hAnsi="Cambria" w:cs="Calibri"/>
          <w:sz w:val="22"/>
          <w:szCs w:val="20"/>
          <w:lang w:bidi="pt-BR"/>
        </w:rPr>
        <w:t xml:space="preserve">, </w:t>
      </w:r>
      <w:r w:rsidRPr="00640130">
        <w:rPr>
          <w:rFonts w:ascii="Cambria" w:hAnsi="Cambria" w:cs="Calibri"/>
          <w:sz w:val="22"/>
          <w:szCs w:val="20"/>
        </w:rPr>
        <w:t>efetuar a retirada da Nota de Empenho ou instrumento equivalente, ou assinar o Contrato, se for o caso,</w:t>
      </w:r>
      <w:r w:rsidRPr="00640130">
        <w:rPr>
          <w:rFonts w:ascii="Cambria" w:hAnsi="Cambria" w:cs="Calibri"/>
          <w:sz w:val="22"/>
          <w:szCs w:val="20"/>
          <w:lang w:bidi="pt-BR"/>
        </w:rPr>
        <w:t xml:space="preserve"> </w:t>
      </w:r>
      <w:proofErr w:type="gramStart"/>
      <w:r w:rsidRPr="00640130">
        <w:rPr>
          <w:rFonts w:ascii="Cambria" w:hAnsi="Cambria" w:cs="Calibri"/>
          <w:sz w:val="22"/>
          <w:szCs w:val="20"/>
          <w:lang w:bidi="pt-BR"/>
        </w:rPr>
        <w:t>sob pena</w:t>
      </w:r>
      <w:proofErr w:type="gramEnd"/>
      <w:r w:rsidRPr="00640130">
        <w:rPr>
          <w:rFonts w:ascii="Cambria" w:hAnsi="Cambria" w:cs="Calibri"/>
          <w:sz w:val="22"/>
          <w:szCs w:val="20"/>
          <w:lang w:bidi="pt-BR"/>
        </w:rPr>
        <w:t xml:space="preserve"> de decair do direito à contratação, sem prejuízo das sanções previstas no Edital e na Ata de Registro de Preços.</w:t>
      </w:r>
    </w:p>
    <w:p w14:paraId="4736194F" w14:textId="77777777" w:rsidR="00D53962" w:rsidRPr="00640130" w:rsidRDefault="00D53962" w:rsidP="00DE0D81">
      <w:pPr>
        <w:numPr>
          <w:ilvl w:val="2"/>
          <w:numId w:val="10"/>
        </w:numPr>
        <w:spacing w:after="120"/>
        <w:ind w:left="851"/>
        <w:jc w:val="both"/>
        <w:rPr>
          <w:rFonts w:ascii="Cambria" w:hAnsi="Cambria" w:cs="Calibri"/>
          <w:sz w:val="22"/>
          <w:szCs w:val="20"/>
          <w:lang w:bidi="pt-BR"/>
        </w:rPr>
      </w:pPr>
      <w:r w:rsidRPr="00640130">
        <w:rPr>
          <w:rFonts w:ascii="Cambria" w:hAnsi="Cambria" w:cs="Calibri"/>
          <w:bCs/>
          <w:sz w:val="22"/>
          <w:szCs w:val="20"/>
          <w:lang w:bidi="pt-BR"/>
        </w:rPr>
        <w:t xml:space="preserve">Esse </w:t>
      </w:r>
      <w:r w:rsidRPr="00640130">
        <w:rPr>
          <w:rFonts w:ascii="Cambria" w:hAnsi="Cambria" w:cs="Calibri"/>
          <w:sz w:val="22"/>
          <w:szCs w:val="20"/>
          <w:lang w:bidi="pt-BR"/>
        </w:rPr>
        <w:t>prazo poderá ser prorrogado, por igual período, por solicitação justificada do fornecedor e aceita pela Administração.</w:t>
      </w:r>
    </w:p>
    <w:p w14:paraId="0175B702" w14:textId="77777777" w:rsidR="005C0B55" w:rsidRPr="00640130" w:rsidRDefault="005C0B55"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Alternativamente à convocação para comparecer perante o órgão ou entidade para a assinatura do Termo de Contrato ou aceite do instrumento equivalente, a Administração poderá encaminhá-la para assinatura, mediante correspondência postal com aviso de recebimento (AR) ou meio eletrônico, para que seja assinada no prazo de 10 (dez) dias, a contar da data de seu recebimento.</w:t>
      </w:r>
    </w:p>
    <w:p w14:paraId="1BFA69E5" w14:textId="77777777" w:rsidR="005C0B55" w:rsidRPr="00640130" w:rsidRDefault="005C0B55" w:rsidP="00DE0D81">
      <w:pPr>
        <w:numPr>
          <w:ilvl w:val="2"/>
          <w:numId w:val="10"/>
        </w:numPr>
        <w:spacing w:after="120"/>
        <w:ind w:left="851"/>
        <w:jc w:val="both"/>
        <w:rPr>
          <w:rFonts w:ascii="Cambria" w:hAnsi="Cambria" w:cs="Calibri"/>
          <w:sz w:val="22"/>
          <w:szCs w:val="20"/>
          <w:lang w:bidi="pt-BR"/>
        </w:rPr>
      </w:pPr>
      <w:r w:rsidRPr="00640130">
        <w:rPr>
          <w:rFonts w:ascii="Cambria" w:hAnsi="Cambria" w:cs="Calibri"/>
          <w:bCs/>
          <w:sz w:val="22"/>
          <w:szCs w:val="20"/>
          <w:lang w:bidi="pt-BR"/>
        </w:rPr>
        <w:t xml:space="preserve">Esse </w:t>
      </w:r>
      <w:r w:rsidRPr="00640130">
        <w:rPr>
          <w:rFonts w:ascii="Cambria" w:hAnsi="Cambria" w:cs="Calibri"/>
          <w:sz w:val="22"/>
          <w:szCs w:val="20"/>
          <w:lang w:bidi="pt-BR"/>
        </w:rPr>
        <w:t>prazo poderá ser prorrogado, por igual período, por solicitação justificada do fornecedor e aceita pela Administração.</w:t>
      </w:r>
    </w:p>
    <w:p w14:paraId="70BD496F" w14:textId="77777777" w:rsidR="00D53962" w:rsidRPr="00640130" w:rsidRDefault="00D5396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Antes da assinatura do Contrato ou da emissão da Nota de Empenho, a Contratante realizará consulta ao C</w:t>
      </w:r>
      <w:r w:rsidR="00C9753A" w:rsidRPr="00640130">
        <w:rPr>
          <w:rFonts w:ascii="Cambria" w:hAnsi="Cambria" w:cs="Calibri"/>
          <w:sz w:val="22"/>
          <w:szCs w:val="20"/>
        </w:rPr>
        <w:t>adastro de Fornecedores do Município - C</w:t>
      </w:r>
      <w:r w:rsidRPr="00640130">
        <w:rPr>
          <w:rFonts w:ascii="Cambria" w:hAnsi="Cambria" w:cs="Calibri"/>
          <w:sz w:val="22"/>
          <w:szCs w:val="20"/>
        </w:rPr>
        <w:t xml:space="preserve">AF, para identificar possível proibição de contratar com o Poder Público e verificar a manutenção das condições de </w:t>
      </w:r>
      <w:r w:rsidRPr="00640130">
        <w:rPr>
          <w:rFonts w:ascii="Cambria" w:hAnsi="Cambria" w:cs="Calibri"/>
          <w:sz w:val="22"/>
          <w:szCs w:val="20"/>
        </w:rPr>
        <w:lastRenderedPageBreak/>
        <w:t xml:space="preserve">habilitação, bem como ao Cadastro Informativo de Créditos não Quitados - CADIN, cujos resultados serão anexados aos autos do processo. </w:t>
      </w:r>
    </w:p>
    <w:p w14:paraId="28B72B76" w14:textId="77777777" w:rsidR="00D53962" w:rsidRPr="00640130" w:rsidRDefault="00D5396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É vedada a subcontratação total</w:t>
      </w:r>
      <w:r w:rsidR="00957878" w:rsidRPr="00640130">
        <w:rPr>
          <w:rFonts w:ascii="Cambria" w:hAnsi="Cambria" w:cs="Calibri"/>
          <w:sz w:val="22"/>
          <w:szCs w:val="20"/>
        </w:rPr>
        <w:t xml:space="preserve"> ou parcial</w:t>
      </w:r>
      <w:r w:rsidRPr="00640130">
        <w:rPr>
          <w:rFonts w:ascii="Cambria" w:hAnsi="Cambria" w:cs="Calibri"/>
          <w:sz w:val="22"/>
          <w:szCs w:val="20"/>
        </w:rPr>
        <w:t xml:space="preserve"> do objeto do contrato.</w:t>
      </w:r>
    </w:p>
    <w:p w14:paraId="160B20F7" w14:textId="77777777" w:rsidR="00D53962" w:rsidRPr="00640130" w:rsidRDefault="00D53962" w:rsidP="006C3833">
      <w:pPr>
        <w:numPr>
          <w:ilvl w:val="1"/>
          <w:numId w:val="10"/>
        </w:numPr>
        <w:spacing w:after="120"/>
        <w:jc w:val="both"/>
        <w:rPr>
          <w:rFonts w:ascii="Cambria" w:hAnsi="Cambria" w:cs="Calibri"/>
          <w:sz w:val="22"/>
          <w:szCs w:val="20"/>
          <w:lang w:bidi="pt-BR"/>
        </w:rPr>
      </w:pPr>
      <w:r w:rsidRPr="00640130">
        <w:rPr>
          <w:rFonts w:ascii="Cambria" w:hAnsi="Cambria" w:cs="Calibri"/>
          <w:sz w:val="22"/>
          <w:szCs w:val="20"/>
        </w:rPr>
        <w:t>A Contratada deverá manter durante toda a execução da contratação, em compatibilidade com as obrigações assumidas, todas as condições de habilitação e qualificação exigidas na licitação.</w:t>
      </w:r>
    </w:p>
    <w:p w14:paraId="43FC6811" w14:textId="77777777" w:rsidR="00D53962" w:rsidRPr="00640130" w:rsidRDefault="00D53962" w:rsidP="006C3833">
      <w:pPr>
        <w:numPr>
          <w:ilvl w:val="1"/>
          <w:numId w:val="10"/>
        </w:numPr>
        <w:spacing w:after="120"/>
        <w:jc w:val="both"/>
        <w:rPr>
          <w:rFonts w:ascii="Cambria" w:hAnsi="Cambria" w:cs="Calibri"/>
          <w:sz w:val="22"/>
          <w:szCs w:val="20"/>
          <w:lang w:bidi="pt-BR"/>
        </w:rPr>
      </w:pPr>
      <w:r w:rsidRPr="00640130">
        <w:rPr>
          <w:rFonts w:ascii="Cambria" w:hAnsi="Cambria"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53120D4"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lang w:bidi="pt-BR"/>
        </w:rPr>
      </w:pPr>
      <w:r w:rsidRPr="00640130">
        <w:rPr>
          <w:rFonts w:ascii="Cambria" w:hAnsi="Cambria" w:cs="Calibri"/>
          <w:sz w:val="22"/>
          <w:szCs w:val="20"/>
          <w:highlight w:val="lightGray"/>
          <w:u w:val="single"/>
          <w:lang w:bidi="pt-BR"/>
        </w:rPr>
        <w:t>DA VIGÊNCIA DA CONTRATAÇÃO</w:t>
      </w:r>
    </w:p>
    <w:p w14:paraId="08C537E4"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lang w:bidi="pt-BR"/>
        </w:rPr>
        <w:t xml:space="preserve">Cada </w:t>
      </w:r>
      <w:r w:rsidRPr="00640130">
        <w:rPr>
          <w:rFonts w:ascii="Cambria" w:hAnsi="Cambria" w:cs="Calibri"/>
          <w:bCs/>
          <w:sz w:val="22"/>
          <w:szCs w:val="20"/>
          <w:lang w:bidi="pt-BR"/>
        </w:rPr>
        <w:t>contratação firmada com a fornecedora terá vigência de acordo com as disposições definidas na minuta de contrato ou instrumento equivalente, ou, na omissão deste, pelo prazo de</w:t>
      </w:r>
      <w:r w:rsidR="002642B3" w:rsidRPr="00640130">
        <w:rPr>
          <w:rFonts w:ascii="Cambria" w:hAnsi="Cambria" w:cs="Calibri"/>
          <w:bCs/>
          <w:sz w:val="22"/>
          <w:szCs w:val="20"/>
          <w:lang w:bidi="pt-BR"/>
        </w:rPr>
        <w:t xml:space="preserve"> garantia do bem</w:t>
      </w:r>
      <w:r w:rsidRPr="00640130">
        <w:rPr>
          <w:rFonts w:ascii="Cambria" w:hAnsi="Cambria" w:cs="Calibri"/>
          <w:bCs/>
          <w:sz w:val="22"/>
          <w:szCs w:val="20"/>
          <w:lang w:bidi="pt-BR"/>
        </w:rPr>
        <w:t>,</w:t>
      </w:r>
      <w:r w:rsidRPr="00640130">
        <w:rPr>
          <w:rFonts w:ascii="Cambria" w:hAnsi="Cambria" w:cs="Calibri"/>
          <w:color w:val="000000"/>
          <w:sz w:val="22"/>
          <w:szCs w:val="20"/>
        </w:rPr>
        <w:t xml:space="preserve"> a partir da data da assinatura ou retirada do instrumento, nos termos do artigo 57 da Lei nº 8.666, de 1993.</w:t>
      </w:r>
    </w:p>
    <w:p w14:paraId="10FDD543" w14:textId="77777777" w:rsidR="00A8193C" w:rsidRPr="00640130" w:rsidRDefault="00A8193C" w:rsidP="006C3833">
      <w:pPr>
        <w:numPr>
          <w:ilvl w:val="2"/>
          <w:numId w:val="10"/>
        </w:numPr>
        <w:spacing w:after="120"/>
        <w:jc w:val="both"/>
        <w:rPr>
          <w:rFonts w:ascii="Cambria" w:hAnsi="Cambria"/>
          <w:sz w:val="22"/>
          <w:szCs w:val="22"/>
        </w:rPr>
      </w:pPr>
      <w:r w:rsidRPr="00640130">
        <w:rPr>
          <w:rFonts w:ascii="Cambria" w:hAnsi="Cambria"/>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640130">
        <w:rPr>
          <w:rFonts w:ascii="Cambria" w:hAnsi="Cambria"/>
          <w:sz w:val="22"/>
          <w:szCs w:val="22"/>
        </w:rPr>
        <w:t xml:space="preserve">Orientação Normativa AGU n° </w:t>
      </w:r>
      <w:r w:rsidRPr="00640130">
        <w:rPr>
          <w:rFonts w:ascii="Cambria" w:hAnsi="Cambria"/>
          <w:bCs/>
          <w:sz w:val="22"/>
          <w:szCs w:val="22"/>
        </w:rPr>
        <w:t>39, de 13/12/2011.</w:t>
      </w:r>
    </w:p>
    <w:p w14:paraId="74EB1DFD" w14:textId="77777777" w:rsidR="00F04A92" w:rsidRPr="00640130" w:rsidRDefault="00F04A92" w:rsidP="006C3833">
      <w:pPr>
        <w:numPr>
          <w:ilvl w:val="0"/>
          <w:numId w:val="10"/>
        </w:numPr>
        <w:spacing w:after="120"/>
        <w:jc w:val="both"/>
        <w:rPr>
          <w:rFonts w:ascii="Cambria" w:hAnsi="Cambria" w:cs="Calibri"/>
          <w:sz w:val="22"/>
          <w:szCs w:val="20"/>
          <w:highlight w:val="lightGray"/>
        </w:rPr>
      </w:pPr>
      <w:r w:rsidRPr="00640130">
        <w:rPr>
          <w:rFonts w:ascii="Cambria" w:hAnsi="Cambria" w:cs="Calibri"/>
          <w:color w:val="000000"/>
          <w:sz w:val="22"/>
          <w:szCs w:val="20"/>
          <w:highlight w:val="lightGray"/>
          <w:u w:val="single"/>
        </w:rPr>
        <w:t xml:space="preserve">DO </w:t>
      </w:r>
      <w:r w:rsidR="007109F0" w:rsidRPr="00640130">
        <w:rPr>
          <w:rFonts w:ascii="Cambria" w:hAnsi="Cambria" w:cs="Calibri"/>
          <w:color w:val="000000"/>
          <w:sz w:val="22"/>
          <w:szCs w:val="20"/>
          <w:highlight w:val="lightGray"/>
          <w:u w:val="single"/>
        </w:rPr>
        <w:t>DESCONTO PERCENTUAL</w:t>
      </w:r>
    </w:p>
    <w:p w14:paraId="7AEA6B04" w14:textId="77777777" w:rsidR="00F04A92" w:rsidRPr="00640130" w:rsidRDefault="00F04A92" w:rsidP="006C3833">
      <w:pPr>
        <w:numPr>
          <w:ilvl w:val="1"/>
          <w:numId w:val="10"/>
        </w:numPr>
        <w:jc w:val="both"/>
        <w:rPr>
          <w:rFonts w:ascii="Cambria" w:hAnsi="Cambria" w:cs="Calibri"/>
          <w:sz w:val="22"/>
          <w:szCs w:val="20"/>
        </w:rPr>
      </w:pPr>
      <w:r w:rsidRPr="00640130">
        <w:rPr>
          <w:rFonts w:ascii="Cambria" w:hAnsi="Cambria" w:cs="Calibri"/>
          <w:color w:val="000000"/>
          <w:sz w:val="22"/>
          <w:szCs w:val="20"/>
        </w:rPr>
        <w:t xml:space="preserve">Durante a vigência de cada contratação, os </w:t>
      </w:r>
      <w:r w:rsidR="007109F0" w:rsidRPr="00640130">
        <w:rPr>
          <w:rFonts w:ascii="Cambria" w:hAnsi="Cambria" w:cs="Calibri"/>
          <w:color w:val="000000"/>
          <w:sz w:val="22"/>
          <w:szCs w:val="20"/>
        </w:rPr>
        <w:t>descontos percentuais</w:t>
      </w:r>
      <w:r w:rsidRPr="00640130">
        <w:rPr>
          <w:rFonts w:ascii="Cambria" w:hAnsi="Cambria" w:cs="Calibri"/>
          <w:color w:val="000000"/>
          <w:sz w:val="22"/>
          <w:szCs w:val="20"/>
        </w:rPr>
        <w:t xml:space="preserve"> </w:t>
      </w:r>
      <w:r w:rsidR="00D333B2" w:rsidRPr="00640130">
        <w:rPr>
          <w:rFonts w:ascii="Cambria" w:hAnsi="Cambria" w:cs="Calibri"/>
          <w:color w:val="000000"/>
          <w:sz w:val="22"/>
          <w:szCs w:val="20"/>
        </w:rPr>
        <w:t xml:space="preserve">serão </w:t>
      </w:r>
      <w:r w:rsidR="00D771D6" w:rsidRPr="00640130">
        <w:rPr>
          <w:rFonts w:ascii="Cambria" w:hAnsi="Cambria" w:cs="Calibri"/>
          <w:color w:val="000000"/>
          <w:sz w:val="22"/>
          <w:szCs w:val="20"/>
        </w:rPr>
        <w:t>fixos e irreajustáveis</w:t>
      </w:r>
      <w:r w:rsidR="002C69B3" w:rsidRPr="00640130">
        <w:rPr>
          <w:rFonts w:ascii="Cambria" w:hAnsi="Cambria" w:cs="Calibri"/>
          <w:color w:val="000000"/>
          <w:sz w:val="22"/>
          <w:szCs w:val="20"/>
        </w:rPr>
        <w:t>.</w:t>
      </w:r>
    </w:p>
    <w:p w14:paraId="0E187F41" w14:textId="77777777" w:rsidR="002C69B3" w:rsidRPr="00640130" w:rsidRDefault="002C69B3" w:rsidP="00A4124C">
      <w:pPr>
        <w:ind w:left="284"/>
        <w:jc w:val="both"/>
        <w:rPr>
          <w:rFonts w:ascii="Cambria" w:hAnsi="Cambria" w:cs="Calibri"/>
          <w:sz w:val="22"/>
          <w:szCs w:val="20"/>
        </w:rPr>
      </w:pPr>
    </w:p>
    <w:p w14:paraId="5CD68B65" w14:textId="77777777" w:rsidR="00F04A92" w:rsidRPr="00640130" w:rsidRDefault="00F04A92" w:rsidP="006C3833">
      <w:pPr>
        <w:numPr>
          <w:ilvl w:val="0"/>
          <w:numId w:val="10"/>
        </w:numPr>
        <w:spacing w:after="120"/>
        <w:jc w:val="both"/>
        <w:rPr>
          <w:rFonts w:ascii="Cambria" w:hAnsi="Cambria" w:cs="Calibri"/>
          <w:b/>
          <w:bCs/>
          <w:color w:val="000000"/>
          <w:sz w:val="22"/>
          <w:szCs w:val="20"/>
          <w:highlight w:val="lightGray"/>
        </w:rPr>
      </w:pPr>
      <w:r w:rsidRPr="00640130">
        <w:rPr>
          <w:rFonts w:ascii="Cambria" w:hAnsi="Cambria" w:cs="Calibri"/>
          <w:sz w:val="22"/>
          <w:szCs w:val="20"/>
          <w:highlight w:val="lightGray"/>
          <w:u w:val="single"/>
          <w:shd w:val="clear" w:color="auto" w:fill="B3B3B3"/>
        </w:rPr>
        <w:t>DAS OBRIGAÇÕES DA CONTRATANTE E DA CONTRATADA</w:t>
      </w:r>
    </w:p>
    <w:p w14:paraId="2DAE9708" w14:textId="77777777" w:rsidR="00F04A92" w:rsidRPr="00640130" w:rsidRDefault="00F04A92" w:rsidP="006C3833">
      <w:pPr>
        <w:numPr>
          <w:ilvl w:val="1"/>
          <w:numId w:val="10"/>
        </w:numPr>
        <w:spacing w:after="120"/>
        <w:jc w:val="both"/>
        <w:rPr>
          <w:rFonts w:ascii="Cambria" w:hAnsi="Cambria" w:cs="Calibri"/>
          <w:color w:val="000000"/>
          <w:sz w:val="22"/>
          <w:szCs w:val="20"/>
        </w:rPr>
      </w:pPr>
      <w:r w:rsidRPr="00640130">
        <w:rPr>
          <w:rFonts w:ascii="Cambria" w:hAnsi="Cambria" w:cs="Calibri"/>
          <w:color w:val="000000"/>
          <w:sz w:val="22"/>
          <w:szCs w:val="20"/>
        </w:rPr>
        <w:t>As obrigações da Contratante e da Contratada são as estabelecidas no Termo de Referência, no Edital, na Ata de Registro de Preços e na minuta do instrumento de Contrato, quando for o caso.</w:t>
      </w:r>
    </w:p>
    <w:p w14:paraId="1DE4D29E" w14:textId="77777777" w:rsidR="00F04A92" w:rsidRPr="00640130" w:rsidRDefault="00F04A92" w:rsidP="006C3833">
      <w:pPr>
        <w:numPr>
          <w:ilvl w:val="0"/>
          <w:numId w:val="10"/>
        </w:numPr>
        <w:spacing w:after="120"/>
        <w:jc w:val="both"/>
        <w:rPr>
          <w:rFonts w:ascii="Cambria" w:hAnsi="Cambria" w:cs="Calibri"/>
          <w:color w:val="000000"/>
          <w:sz w:val="22"/>
          <w:szCs w:val="20"/>
          <w:highlight w:val="lightGray"/>
        </w:rPr>
      </w:pPr>
      <w:r w:rsidRPr="00640130">
        <w:rPr>
          <w:rFonts w:ascii="Cambria" w:hAnsi="Cambria" w:cs="Calibri"/>
          <w:color w:val="000000"/>
          <w:sz w:val="22"/>
          <w:szCs w:val="20"/>
          <w:highlight w:val="lightGray"/>
          <w:u w:val="single"/>
          <w:shd w:val="clear" w:color="auto" w:fill="C0C0C0"/>
        </w:rPr>
        <w:t>DO RECEBIMENTO E CRITÉRIO DE ACEITAÇÃO DO OBJETO</w:t>
      </w:r>
    </w:p>
    <w:p w14:paraId="6E70C087" w14:textId="77777777" w:rsidR="004057BF" w:rsidRPr="00640130" w:rsidRDefault="004057BF" w:rsidP="006C3833">
      <w:pPr>
        <w:numPr>
          <w:ilvl w:val="1"/>
          <w:numId w:val="10"/>
        </w:numPr>
        <w:spacing w:after="120"/>
        <w:jc w:val="both"/>
        <w:rPr>
          <w:rFonts w:ascii="Cambria" w:hAnsi="Cambria" w:cs="Calibri"/>
          <w:color w:val="000000"/>
          <w:sz w:val="22"/>
          <w:szCs w:val="20"/>
        </w:rPr>
      </w:pPr>
      <w:r w:rsidRPr="00640130">
        <w:rPr>
          <w:rFonts w:ascii="Cambria" w:hAnsi="Cambria" w:cs="Calibri"/>
          <w:color w:val="000000"/>
          <w:sz w:val="22"/>
          <w:szCs w:val="20"/>
        </w:rPr>
        <w:t>Os critérios de recebimento e aceitação do objeto estão previstos no Termo de Referência e na minuta do instrumento de Contrato, quando for o caso.</w:t>
      </w:r>
    </w:p>
    <w:p w14:paraId="2EDB21D6" w14:textId="77777777" w:rsidR="00F04A92" w:rsidRPr="00640130" w:rsidRDefault="00F04A92" w:rsidP="006C3833">
      <w:pPr>
        <w:numPr>
          <w:ilvl w:val="0"/>
          <w:numId w:val="10"/>
        </w:numPr>
        <w:spacing w:after="120"/>
        <w:jc w:val="both"/>
        <w:rPr>
          <w:rFonts w:ascii="Cambria" w:hAnsi="Cambria" w:cs="Calibri"/>
          <w:sz w:val="22"/>
          <w:szCs w:val="20"/>
          <w:highlight w:val="lightGray"/>
          <w:u w:val="single"/>
          <w:shd w:val="clear" w:color="auto" w:fill="B3B3B3"/>
        </w:rPr>
      </w:pPr>
      <w:r w:rsidRPr="00640130">
        <w:rPr>
          <w:rFonts w:ascii="Cambria" w:hAnsi="Cambria" w:cs="Calibri"/>
          <w:sz w:val="22"/>
          <w:szCs w:val="20"/>
          <w:highlight w:val="lightGray"/>
          <w:u w:val="single"/>
          <w:shd w:val="clear" w:color="auto" w:fill="B3B3B3"/>
        </w:rPr>
        <w:t>DAS DISPOSIÇÕES GERAIS</w:t>
      </w:r>
    </w:p>
    <w:p w14:paraId="27ADEC7B"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5655E713" w14:textId="77777777" w:rsidR="00F04A92" w:rsidRPr="00640130" w:rsidRDefault="00F04A92"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Caberá </w:t>
      </w:r>
      <w:proofErr w:type="gramStart"/>
      <w:r w:rsidRPr="00640130">
        <w:rPr>
          <w:rFonts w:ascii="Cambria" w:hAnsi="Cambria" w:cs="Calibri"/>
          <w:sz w:val="22"/>
          <w:szCs w:val="20"/>
        </w:rPr>
        <w:t>ao</w:t>
      </w:r>
      <w:r w:rsidR="00555B58" w:rsidRPr="00640130">
        <w:rPr>
          <w:rFonts w:ascii="Cambria" w:hAnsi="Cambria" w:cs="Calibri"/>
          <w:sz w:val="22"/>
          <w:szCs w:val="20"/>
        </w:rPr>
        <w:t>(</w:t>
      </w:r>
      <w:proofErr w:type="gramEnd"/>
      <w:r w:rsidR="00555B58" w:rsidRPr="00640130">
        <w:rPr>
          <w:rFonts w:ascii="Cambria" w:hAnsi="Cambria" w:cs="Calibri"/>
          <w:sz w:val="22"/>
          <w:szCs w:val="20"/>
        </w:rPr>
        <w:t>à)</w:t>
      </w:r>
      <w:r w:rsidRPr="00640130">
        <w:rPr>
          <w:rFonts w:ascii="Cambria" w:hAnsi="Cambria" w:cs="Calibri"/>
          <w:sz w:val="22"/>
          <w:szCs w:val="20"/>
        </w:rPr>
        <w:t xml:space="preserve"> Pregoeiro</w:t>
      </w:r>
      <w:r w:rsidR="00555B58" w:rsidRPr="00640130">
        <w:rPr>
          <w:rFonts w:ascii="Cambria" w:hAnsi="Cambria" w:cs="Calibri"/>
          <w:sz w:val="22"/>
          <w:szCs w:val="20"/>
        </w:rPr>
        <w:t>(a)</w:t>
      </w:r>
      <w:r w:rsidRPr="00640130">
        <w:rPr>
          <w:rFonts w:ascii="Cambria" w:hAnsi="Cambria" w:cs="Calibri"/>
          <w:sz w:val="22"/>
          <w:szCs w:val="20"/>
        </w:rPr>
        <w:t xml:space="preserve"> decidir sobre a petição no prazo de até vinte e quatro horas.</w:t>
      </w:r>
    </w:p>
    <w:p w14:paraId="388EAD2D" w14:textId="77777777" w:rsidR="00F04A92" w:rsidRPr="00640130" w:rsidRDefault="00F04A92"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5496790E"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2BAEE288"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lastRenderedPageBreak/>
        <w:t xml:space="preserve">Não havendo expediente ou ocorrendo qualquer fato superveniente que impeça a realização do certame na data marcada, a sessão será automaticamente transferida </w:t>
      </w:r>
      <w:r w:rsidR="00555B58" w:rsidRPr="00640130">
        <w:rPr>
          <w:rFonts w:ascii="Cambria" w:hAnsi="Cambria" w:cs="Calibri"/>
          <w:sz w:val="22"/>
          <w:szCs w:val="20"/>
        </w:rPr>
        <w:t>para o primeiro dia útil subsequ</w:t>
      </w:r>
      <w:r w:rsidRPr="00640130">
        <w:rPr>
          <w:rFonts w:ascii="Cambria" w:hAnsi="Cambria" w:cs="Calibri"/>
          <w:sz w:val="22"/>
          <w:szCs w:val="20"/>
        </w:rPr>
        <w:t xml:space="preserve">ente, no mesmo horário e local anteriormente estabelecido, desde que não haja comunicação </w:t>
      </w:r>
      <w:proofErr w:type="gramStart"/>
      <w:r w:rsidRPr="00640130">
        <w:rPr>
          <w:rFonts w:ascii="Cambria" w:hAnsi="Cambria" w:cs="Calibri"/>
          <w:sz w:val="22"/>
          <w:szCs w:val="20"/>
        </w:rPr>
        <w:t>do</w:t>
      </w:r>
      <w:r w:rsidR="00555B58" w:rsidRPr="00640130">
        <w:rPr>
          <w:rFonts w:ascii="Cambria" w:hAnsi="Cambria" w:cs="Calibri"/>
          <w:sz w:val="22"/>
          <w:szCs w:val="20"/>
        </w:rPr>
        <w:t>(</w:t>
      </w:r>
      <w:proofErr w:type="gramEnd"/>
      <w:r w:rsidR="00555B58" w:rsidRPr="00640130">
        <w:rPr>
          <w:rFonts w:ascii="Cambria" w:hAnsi="Cambria" w:cs="Calibri"/>
          <w:sz w:val="22"/>
          <w:szCs w:val="20"/>
        </w:rPr>
        <w:t>a)</w:t>
      </w:r>
      <w:r w:rsidRPr="00640130">
        <w:rPr>
          <w:rFonts w:ascii="Cambria" w:hAnsi="Cambria" w:cs="Calibri"/>
          <w:sz w:val="22"/>
          <w:szCs w:val="20"/>
        </w:rPr>
        <w:t xml:space="preserve"> Pregoeiro</w:t>
      </w:r>
      <w:r w:rsidR="00555B58" w:rsidRPr="00640130">
        <w:rPr>
          <w:rFonts w:ascii="Cambria" w:hAnsi="Cambria" w:cs="Calibri"/>
          <w:sz w:val="22"/>
          <w:szCs w:val="20"/>
        </w:rPr>
        <w:t>(a)</w:t>
      </w:r>
      <w:r w:rsidRPr="00640130">
        <w:rPr>
          <w:rFonts w:ascii="Cambria" w:hAnsi="Cambria" w:cs="Calibri"/>
          <w:sz w:val="22"/>
          <w:szCs w:val="20"/>
        </w:rPr>
        <w:t xml:space="preserve"> em contrário.</w:t>
      </w:r>
    </w:p>
    <w:p w14:paraId="6F354A14"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É facultada </w:t>
      </w:r>
      <w:proofErr w:type="gramStart"/>
      <w:r w:rsidRPr="00640130">
        <w:rPr>
          <w:rFonts w:ascii="Cambria" w:hAnsi="Cambria" w:cs="Calibri"/>
          <w:sz w:val="22"/>
          <w:szCs w:val="20"/>
        </w:rPr>
        <w:t>ao</w:t>
      </w:r>
      <w:r w:rsidR="00555B58" w:rsidRPr="00640130">
        <w:rPr>
          <w:rFonts w:ascii="Cambria" w:hAnsi="Cambria" w:cs="Calibri"/>
          <w:sz w:val="22"/>
          <w:szCs w:val="20"/>
        </w:rPr>
        <w:t>(</w:t>
      </w:r>
      <w:proofErr w:type="gramEnd"/>
      <w:r w:rsidR="00555B58" w:rsidRPr="00640130">
        <w:rPr>
          <w:rFonts w:ascii="Cambria" w:hAnsi="Cambria" w:cs="Calibri"/>
          <w:sz w:val="22"/>
          <w:szCs w:val="20"/>
        </w:rPr>
        <w:t>à)</w:t>
      </w:r>
      <w:r w:rsidRPr="00640130">
        <w:rPr>
          <w:rFonts w:ascii="Cambria" w:hAnsi="Cambria" w:cs="Calibri"/>
          <w:sz w:val="22"/>
          <w:szCs w:val="20"/>
        </w:rPr>
        <w:t xml:space="preserve"> Pregoeiro</w:t>
      </w:r>
      <w:r w:rsidR="00555B58" w:rsidRPr="00640130">
        <w:rPr>
          <w:rFonts w:ascii="Cambria" w:hAnsi="Cambria" w:cs="Calibri"/>
          <w:sz w:val="22"/>
          <w:szCs w:val="20"/>
        </w:rPr>
        <w:t>(a)</w:t>
      </w:r>
      <w:r w:rsidRPr="00640130">
        <w:rPr>
          <w:rFonts w:ascii="Cambria" w:hAnsi="Cambria" w:cs="Calibri"/>
          <w:sz w:val="22"/>
          <w:szCs w:val="20"/>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14:paraId="6A67D6D3"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No julgamento da habilitação e das propostas, </w:t>
      </w:r>
      <w:proofErr w:type="gramStart"/>
      <w:r w:rsidRPr="00640130">
        <w:rPr>
          <w:rFonts w:ascii="Cambria" w:hAnsi="Cambria" w:cs="Calibri"/>
          <w:sz w:val="22"/>
          <w:szCs w:val="20"/>
        </w:rPr>
        <w:t>o</w:t>
      </w:r>
      <w:r w:rsidR="00555B58" w:rsidRPr="00640130">
        <w:rPr>
          <w:rFonts w:ascii="Cambria" w:hAnsi="Cambria" w:cs="Calibri"/>
          <w:sz w:val="22"/>
          <w:szCs w:val="20"/>
        </w:rPr>
        <w:t>(</w:t>
      </w:r>
      <w:proofErr w:type="gramEnd"/>
      <w:r w:rsidR="00555B58" w:rsidRPr="00640130">
        <w:rPr>
          <w:rFonts w:ascii="Cambria" w:hAnsi="Cambria" w:cs="Calibri"/>
          <w:sz w:val="22"/>
          <w:szCs w:val="20"/>
        </w:rPr>
        <w:t>a)</w:t>
      </w:r>
      <w:r w:rsidRPr="00640130">
        <w:rPr>
          <w:rFonts w:ascii="Cambria" w:hAnsi="Cambria" w:cs="Calibri"/>
          <w:sz w:val="22"/>
          <w:szCs w:val="20"/>
        </w:rPr>
        <w:t xml:space="preserve"> Pregoeiro</w:t>
      </w:r>
      <w:r w:rsidR="00555B58" w:rsidRPr="00640130">
        <w:rPr>
          <w:rFonts w:ascii="Cambria" w:hAnsi="Cambria" w:cs="Calibri"/>
          <w:sz w:val="22"/>
          <w:szCs w:val="20"/>
        </w:rPr>
        <w:t>(a)</w:t>
      </w:r>
      <w:r w:rsidRPr="00640130">
        <w:rPr>
          <w:rFonts w:ascii="Cambria" w:hAnsi="Cambria" w:cs="Calibri"/>
          <w:sz w:val="22"/>
          <w:szCs w:val="20"/>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2CA95CB5"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78564F7C" w14:textId="77777777" w:rsidR="00F04A92" w:rsidRPr="00640130" w:rsidRDefault="00F04A92" w:rsidP="00DE0D81">
      <w:pPr>
        <w:numPr>
          <w:ilvl w:val="2"/>
          <w:numId w:val="10"/>
        </w:numPr>
        <w:spacing w:after="120"/>
        <w:ind w:left="851"/>
        <w:jc w:val="both"/>
        <w:rPr>
          <w:rFonts w:ascii="Cambria" w:hAnsi="Cambria" w:cs="Calibri"/>
          <w:sz w:val="22"/>
          <w:szCs w:val="20"/>
        </w:rPr>
      </w:pPr>
      <w:r w:rsidRPr="00640130">
        <w:rPr>
          <w:rFonts w:ascii="Cambria" w:hAnsi="Cambria"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0130">
        <w:rPr>
          <w:rFonts w:ascii="Cambria" w:hAnsi="Cambria" w:cs="Calibri"/>
          <w:sz w:val="22"/>
          <w:szCs w:val="20"/>
        </w:rPr>
        <w:t>assegurado</w:t>
      </w:r>
      <w:proofErr w:type="gramEnd"/>
      <w:r w:rsidRPr="00640130">
        <w:rPr>
          <w:rFonts w:ascii="Cambria" w:hAnsi="Cambria" w:cs="Calibri"/>
          <w:sz w:val="22"/>
          <w:szCs w:val="20"/>
        </w:rPr>
        <w:t xml:space="preserve"> ao beneficiário do registro a preferência de fornecimento em igualdade de condições.</w:t>
      </w:r>
    </w:p>
    <w:p w14:paraId="2234500B"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BEF838C"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E966BA0"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2BABA3D4"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640130">
        <w:rPr>
          <w:rFonts w:ascii="Cambria" w:hAnsi="Cambria" w:cs="Calibri"/>
          <w:sz w:val="22"/>
          <w:szCs w:val="20"/>
        </w:rPr>
        <w:t>observados</w:t>
      </w:r>
      <w:proofErr w:type="gramEnd"/>
      <w:r w:rsidRPr="00640130">
        <w:rPr>
          <w:rFonts w:ascii="Cambria" w:hAnsi="Cambria" w:cs="Calibri"/>
          <w:sz w:val="22"/>
          <w:szCs w:val="20"/>
        </w:rPr>
        <w:t xml:space="preserve"> os princípios da isonomia e do interesse público.</w:t>
      </w:r>
    </w:p>
    <w:p w14:paraId="72B8D986"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387DDDE5"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4FB6698A"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O Edital e seus Anexos poderão ser lidos e/ou obtid</w:t>
      </w:r>
      <w:r w:rsidR="00555B58" w:rsidRPr="00640130">
        <w:rPr>
          <w:rFonts w:ascii="Cambria" w:hAnsi="Cambria" w:cs="Calibri"/>
          <w:sz w:val="22"/>
          <w:szCs w:val="20"/>
        </w:rPr>
        <w:t xml:space="preserve">os no órgão, situado na Rua </w:t>
      </w:r>
      <w:r w:rsidR="00E20715">
        <w:rPr>
          <w:rFonts w:ascii="Cambria" w:hAnsi="Cambria" w:cs="Calibri"/>
          <w:sz w:val="22"/>
          <w:szCs w:val="20"/>
        </w:rPr>
        <w:t>Francisco Novato</w:t>
      </w:r>
      <w:r w:rsidR="000648A9" w:rsidRPr="00640130">
        <w:rPr>
          <w:rFonts w:ascii="Cambria" w:hAnsi="Cambria" w:cs="Calibri"/>
          <w:sz w:val="22"/>
          <w:szCs w:val="20"/>
        </w:rPr>
        <w:t xml:space="preserve">, nº </w:t>
      </w:r>
      <w:r w:rsidR="00E20715">
        <w:rPr>
          <w:rFonts w:ascii="Cambria" w:hAnsi="Cambria" w:cs="Calibri"/>
          <w:sz w:val="22"/>
          <w:szCs w:val="20"/>
        </w:rPr>
        <w:t>02</w:t>
      </w:r>
      <w:r w:rsidR="00555B58" w:rsidRPr="00640130">
        <w:rPr>
          <w:rFonts w:ascii="Cambria" w:hAnsi="Cambria" w:cs="Calibri"/>
          <w:sz w:val="22"/>
          <w:szCs w:val="20"/>
        </w:rPr>
        <w:t xml:space="preserve">, Centro, </w:t>
      </w:r>
      <w:r w:rsidR="00D4432F" w:rsidRPr="00640130">
        <w:rPr>
          <w:rFonts w:ascii="Cambria" w:hAnsi="Cambria" w:cs="Calibri"/>
          <w:sz w:val="22"/>
          <w:szCs w:val="20"/>
        </w:rPr>
        <w:t>Santa Rita de Ibitipoca</w:t>
      </w:r>
      <w:r w:rsidR="00555B58" w:rsidRPr="00640130">
        <w:rPr>
          <w:rFonts w:ascii="Cambria" w:hAnsi="Cambria" w:cs="Calibri"/>
          <w:sz w:val="22"/>
          <w:szCs w:val="20"/>
        </w:rPr>
        <w:t>/MG, CEP 36215-000</w:t>
      </w:r>
      <w:r w:rsidRPr="00640130">
        <w:rPr>
          <w:rFonts w:ascii="Cambria" w:hAnsi="Cambria" w:cs="Calibri"/>
          <w:sz w:val="22"/>
          <w:szCs w:val="20"/>
        </w:rPr>
        <w:t>,</w:t>
      </w:r>
      <w:r w:rsidR="002642B3" w:rsidRPr="00640130">
        <w:rPr>
          <w:rFonts w:ascii="Cambria" w:hAnsi="Cambria" w:cs="Calibri"/>
          <w:sz w:val="22"/>
          <w:szCs w:val="20"/>
        </w:rPr>
        <w:t xml:space="preserve"> e-mail </w:t>
      </w:r>
      <w:hyperlink r:id="rId14" w:history="1">
        <w:r w:rsidR="002723B5" w:rsidRPr="00640130">
          <w:rPr>
            <w:rStyle w:val="Hyperlink"/>
            <w:rFonts w:ascii="Cambria" w:hAnsi="Cambria" w:cs="Calibri"/>
            <w:sz w:val="22"/>
            <w:szCs w:val="20"/>
          </w:rPr>
          <w:t>prefeiturasantaritaibitipoca@hotmail.com</w:t>
        </w:r>
      </w:hyperlink>
      <w:hyperlink r:id="rId15" w:history="1"/>
      <w:hyperlink r:id="rId16" w:history="1"/>
      <w:r w:rsidR="002642B3" w:rsidRPr="00640130">
        <w:rPr>
          <w:rFonts w:ascii="Cambria" w:hAnsi="Cambria" w:cs="Calibri"/>
          <w:sz w:val="22"/>
          <w:szCs w:val="20"/>
        </w:rPr>
        <w:t>, telefax (32) 33</w:t>
      </w:r>
      <w:r w:rsidR="002C69B3" w:rsidRPr="00640130">
        <w:rPr>
          <w:rFonts w:ascii="Cambria" w:hAnsi="Cambria" w:cs="Calibri"/>
          <w:sz w:val="22"/>
          <w:szCs w:val="20"/>
        </w:rPr>
        <w:t>42</w:t>
      </w:r>
      <w:r w:rsidR="002642B3" w:rsidRPr="00640130">
        <w:rPr>
          <w:rFonts w:ascii="Cambria" w:hAnsi="Cambria" w:cs="Calibri"/>
          <w:sz w:val="22"/>
          <w:szCs w:val="20"/>
        </w:rPr>
        <w:t>-1</w:t>
      </w:r>
      <w:r w:rsidR="002C69B3" w:rsidRPr="00640130">
        <w:rPr>
          <w:rFonts w:ascii="Cambria" w:hAnsi="Cambria" w:cs="Calibri"/>
          <w:sz w:val="22"/>
          <w:szCs w:val="20"/>
        </w:rPr>
        <w:t>221</w:t>
      </w:r>
      <w:r w:rsidR="002642B3" w:rsidRPr="00640130">
        <w:rPr>
          <w:rFonts w:ascii="Cambria" w:hAnsi="Cambria" w:cs="Calibri"/>
          <w:sz w:val="22"/>
          <w:szCs w:val="20"/>
        </w:rPr>
        <w:t xml:space="preserve">, nos dias úteis, no horário das </w:t>
      </w:r>
      <w:r w:rsidR="002642B3" w:rsidRPr="00640130">
        <w:rPr>
          <w:rFonts w:ascii="Cambria" w:hAnsi="Cambria" w:cs="Calibri"/>
          <w:b/>
          <w:bCs/>
          <w:sz w:val="22"/>
          <w:szCs w:val="20"/>
        </w:rPr>
        <w:t>8</w:t>
      </w:r>
      <w:r w:rsidR="002642B3" w:rsidRPr="00640130">
        <w:rPr>
          <w:rFonts w:ascii="Cambria" w:hAnsi="Cambria" w:cs="Calibri"/>
          <w:sz w:val="22"/>
          <w:szCs w:val="20"/>
        </w:rPr>
        <w:t xml:space="preserve"> horas às </w:t>
      </w:r>
      <w:r w:rsidR="002642B3" w:rsidRPr="00640130">
        <w:rPr>
          <w:rFonts w:ascii="Cambria" w:hAnsi="Cambria" w:cs="Calibri"/>
          <w:b/>
          <w:bCs/>
          <w:sz w:val="22"/>
          <w:szCs w:val="20"/>
        </w:rPr>
        <w:t>1</w:t>
      </w:r>
      <w:r w:rsidR="002C69B3" w:rsidRPr="00640130">
        <w:rPr>
          <w:rFonts w:ascii="Cambria" w:hAnsi="Cambria" w:cs="Calibri"/>
          <w:b/>
          <w:bCs/>
          <w:sz w:val="22"/>
          <w:szCs w:val="20"/>
        </w:rPr>
        <w:t>6</w:t>
      </w:r>
      <w:r w:rsidR="002642B3" w:rsidRPr="00640130">
        <w:rPr>
          <w:rFonts w:ascii="Cambria" w:hAnsi="Cambria" w:cs="Calibri"/>
          <w:sz w:val="22"/>
          <w:szCs w:val="20"/>
        </w:rPr>
        <w:t xml:space="preserve"> horas</w:t>
      </w:r>
      <w:r w:rsidRPr="00640130">
        <w:rPr>
          <w:rFonts w:ascii="Cambria" w:hAnsi="Cambria" w:cs="Calibri"/>
          <w:sz w:val="22"/>
          <w:szCs w:val="20"/>
        </w:rPr>
        <w:t xml:space="preserve">. </w:t>
      </w:r>
    </w:p>
    <w:p w14:paraId="23FBBAB0" w14:textId="77777777" w:rsidR="002723B5" w:rsidRPr="00640130" w:rsidRDefault="002723B5" w:rsidP="00DE0D81">
      <w:pPr>
        <w:numPr>
          <w:ilvl w:val="2"/>
          <w:numId w:val="10"/>
        </w:numPr>
        <w:spacing w:after="120"/>
        <w:ind w:left="993"/>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40130">
          <w:rPr>
            <w:rStyle w:val="Hyperlink"/>
            <w:rFonts w:ascii="Cambria" w:hAnsi="Cambria" w:cs="Calibri"/>
            <w:sz w:val="22"/>
            <w:szCs w:val="20"/>
          </w:rPr>
          <w:t>www.santaritadeibitipoca.mg.gov.br</w:t>
        </w:r>
      </w:hyperlink>
      <w:r w:rsidRPr="00640130">
        <w:rPr>
          <w:rFonts w:ascii="Cambria" w:hAnsi="Cambria" w:cs="Calibri"/>
          <w:sz w:val="22"/>
          <w:szCs w:val="20"/>
        </w:rPr>
        <w:t xml:space="preserve">. </w:t>
      </w:r>
    </w:p>
    <w:p w14:paraId="0B35A677"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w:t>
      </w:r>
      <w:r w:rsidR="00555B58" w:rsidRPr="00640130">
        <w:rPr>
          <w:rFonts w:ascii="Cambria" w:hAnsi="Cambria" w:cs="Calibri"/>
          <w:sz w:val="22"/>
          <w:szCs w:val="20"/>
        </w:rPr>
        <w:t xml:space="preserve">Rua </w:t>
      </w:r>
      <w:r w:rsidR="00E20715">
        <w:rPr>
          <w:rFonts w:ascii="Cambria" w:hAnsi="Cambria" w:cs="Calibri"/>
          <w:sz w:val="22"/>
          <w:szCs w:val="20"/>
        </w:rPr>
        <w:t>Francisco Novato</w:t>
      </w:r>
      <w:r w:rsidR="00555B58" w:rsidRPr="00640130">
        <w:rPr>
          <w:rFonts w:ascii="Cambria" w:hAnsi="Cambria" w:cs="Calibri"/>
          <w:sz w:val="22"/>
          <w:szCs w:val="20"/>
        </w:rPr>
        <w:t xml:space="preserve">, nº </w:t>
      </w:r>
      <w:r w:rsidR="00E20715">
        <w:rPr>
          <w:rFonts w:ascii="Cambria" w:hAnsi="Cambria" w:cs="Calibri"/>
          <w:sz w:val="22"/>
          <w:szCs w:val="20"/>
        </w:rPr>
        <w:t>02</w:t>
      </w:r>
      <w:r w:rsidR="00555B58" w:rsidRPr="00640130">
        <w:rPr>
          <w:rFonts w:ascii="Cambria" w:hAnsi="Cambria" w:cs="Calibri"/>
          <w:sz w:val="22"/>
          <w:szCs w:val="20"/>
        </w:rPr>
        <w:t xml:space="preserve">, Centro, </w:t>
      </w:r>
      <w:r w:rsidR="00D4432F" w:rsidRPr="00640130">
        <w:rPr>
          <w:rFonts w:ascii="Cambria" w:hAnsi="Cambria" w:cs="Calibri"/>
          <w:sz w:val="22"/>
          <w:szCs w:val="20"/>
        </w:rPr>
        <w:t>Santa Rita de Ibitipoca</w:t>
      </w:r>
      <w:r w:rsidR="00555B58" w:rsidRPr="00640130">
        <w:rPr>
          <w:rFonts w:ascii="Cambria" w:hAnsi="Cambria" w:cs="Calibri"/>
          <w:sz w:val="22"/>
          <w:szCs w:val="20"/>
        </w:rPr>
        <w:t>/MG</w:t>
      </w:r>
      <w:r w:rsidRPr="00640130">
        <w:rPr>
          <w:rFonts w:ascii="Cambria" w:hAnsi="Cambria" w:cs="Calibri"/>
          <w:sz w:val="22"/>
          <w:szCs w:val="20"/>
        </w:rPr>
        <w:t xml:space="preserve">, nos dias úteis, no horário das </w:t>
      </w:r>
      <w:r w:rsidR="00555B58" w:rsidRPr="00640130">
        <w:rPr>
          <w:rFonts w:ascii="Cambria" w:hAnsi="Cambria" w:cs="Calibri"/>
          <w:b/>
          <w:bCs/>
          <w:sz w:val="22"/>
          <w:szCs w:val="20"/>
        </w:rPr>
        <w:t>8</w:t>
      </w:r>
      <w:r w:rsidRPr="00640130">
        <w:rPr>
          <w:rFonts w:ascii="Cambria" w:hAnsi="Cambria" w:cs="Calibri"/>
          <w:sz w:val="22"/>
          <w:szCs w:val="20"/>
        </w:rPr>
        <w:t xml:space="preserve"> horas às </w:t>
      </w:r>
      <w:r w:rsidR="00555B58" w:rsidRPr="00640130">
        <w:rPr>
          <w:rFonts w:ascii="Cambria" w:hAnsi="Cambria" w:cs="Calibri"/>
          <w:b/>
          <w:bCs/>
          <w:sz w:val="22"/>
          <w:szCs w:val="20"/>
        </w:rPr>
        <w:t>1</w:t>
      </w:r>
      <w:r w:rsidR="002C69B3" w:rsidRPr="00640130">
        <w:rPr>
          <w:rFonts w:ascii="Cambria" w:hAnsi="Cambria" w:cs="Calibri"/>
          <w:b/>
          <w:bCs/>
          <w:sz w:val="22"/>
          <w:szCs w:val="20"/>
        </w:rPr>
        <w:t>6</w:t>
      </w:r>
      <w:r w:rsidRPr="00640130">
        <w:rPr>
          <w:rFonts w:ascii="Cambria" w:hAnsi="Cambria" w:cs="Calibri"/>
          <w:color w:val="FF0000"/>
          <w:sz w:val="22"/>
          <w:szCs w:val="20"/>
        </w:rPr>
        <w:t xml:space="preserve"> </w:t>
      </w:r>
      <w:r w:rsidRPr="00640130">
        <w:rPr>
          <w:rFonts w:ascii="Cambria" w:hAnsi="Cambria" w:cs="Calibri"/>
          <w:sz w:val="22"/>
          <w:szCs w:val="20"/>
        </w:rPr>
        <w:t>horas.</w:t>
      </w:r>
      <w:r w:rsidR="002C69B3" w:rsidRPr="00640130">
        <w:rPr>
          <w:rFonts w:ascii="Cambria" w:hAnsi="Cambria" w:cs="Calibri"/>
          <w:sz w:val="22"/>
          <w:szCs w:val="20"/>
        </w:rPr>
        <w:t xml:space="preserve"> </w:t>
      </w:r>
    </w:p>
    <w:p w14:paraId="243FE35F" w14:textId="77777777" w:rsidR="00E55E04" w:rsidRPr="00640130" w:rsidRDefault="00E55E04" w:rsidP="006C3833">
      <w:pPr>
        <w:numPr>
          <w:ilvl w:val="1"/>
          <w:numId w:val="10"/>
        </w:numPr>
        <w:suppressAutoHyphens/>
        <w:spacing w:after="120"/>
        <w:jc w:val="both"/>
        <w:rPr>
          <w:rFonts w:ascii="Cambria" w:hAnsi="Cambria" w:cs="Calibri"/>
          <w:b/>
          <w:sz w:val="22"/>
          <w:szCs w:val="20"/>
          <w:u w:val="single"/>
          <w:shd w:val="clear" w:color="auto" w:fill="B3B3B3"/>
        </w:rPr>
      </w:pPr>
      <w:r w:rsidRPr="00640130">
        <w:rPr>
          <w:rFonts w:ascii="Cambria" w:hAnsi="Cambria" w:cs="Calibri"/>
          <w:sz w:val="22"/>
          <w:szCs w:val="20"/>
        </w:rPr>
        <w:lastRenderedPageBreak/>
        <w:t>Em caso de cobrança pelo fornecimento de cópia da íntegra do edital e de seus anexos, o valor se limitará ao custo efetivo da reprodução gráfica de tais documentos, nos termos do artigo 5°, III, da Lei n° 10.520, de 2002.</w:t>
      </w:r>
    </w:p>
    <w:p w14:paraId="42027992" w14:textId="77777777" w:rsidR="00F04A92" w:rsidRPr="00640130" w:rsidRDefault="00F04A92"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w:t>
      </w:r>
      <w:r w:rsidR="002E0702" w:rsidRPr="00640130">
        <w:rPr>
          <w:rFonts w:ascii="Cambria" w:hAnsi="Cambria" w:cs="Calibri"/>
          <w:sz w:val="22"/>
          <w:szCs w:val="20"/>
        </w:rPr>
        <w:t>.555</w:t>
      </w:r>
      <w:r w:rsidRPr="00640130">
        <w:rPr>
          <w:rFonts w:ascii="Cambria" w:hAnsi="Cambria" w:cs="Calibri"/>
          <w:sz w:val="22"/>
          <w:szCs w:val="20"/>
        </w:rPr>
        <w:t>, de 20</w:t>
      </w:r>
      <w:r w:rsidR="002E0702" w:rsidRPr="00640130">
        <w:rPr>
          <w:rFonts w:ascii="Cambria" w:hAnsi="Cambria" w:cs="Calibri"/>
          <w:sz w:val="22"/>
          <w:szCs w:val="20"/>
        </w:rPr>
        <w:t>00</w:t>
      </w:r>
      <w:r w:rsidRPr="00640130">
        <w:rPr>
          <w:rFonts w:ascii="Cambria" w:hAnsi="Cambria" w:cs="Calibri"/>
          <w:sz w:val="22"/>
          <w:szCs w:val="20"/>
        </w:rPr>
        <w:t>, da Lei nº 8.078, de 1990 - Código de Defesa do Consumidor, do Decreto</w:t>
      </w:r>
      <w:r w:rsidR="00395915" w:rsidRPr="00640130">
        <w:rPr>
          <w:rFonts w:ascii="Cambria" w:hAnsi="Cambria" w:cs="Calibri"/>
          <w:sz w:val="22"/>
          <w:szCs w:val="20"/>
        </w:rPr>
        <w:t xml:space="preserve"> nº </w:t>
      </w:r>
      <w:r w:rsidR="002E0702" w:rsidRPr="00640130">
        <w:rPr>
          <w:rFonts w:ascii="Cambria" w:hAnsi="Cambria" w:cs="Calibri"/>
          <w:sz w:val="22"/>
          <w:szCs w:val="20"/>
        </w:rPr>
        <w:t>7.892</w:t>
      </w:r>
      <w:r w:rsidRPr="00640130">
        <w:rPr>
          <w:rFonts w:ascii="Cambria" w:hAnsi="Cambria" w:cs="Calibri"/>
          <w:sz w:val="22"/>
          <w:szCs w:val="20"/>
        </w:rPr>
        <w:t>, de 201</w:t>
      </w:r>
      <w:r w:rsidR="00395915" w:rsidRPr="00640130">
        <w:rPr>
          <w:rFonts w:ascii="Cambria" w:hAnsi="Cambria" w:cs="Calibri"/>
          <w:sz w:val="22"/>
          <w:szCs w:val="20"/>
        </w:rPr>
        <w:t>3</w:t>
      </w:r>
      <w:r w:rsidRPr="00640130">
        <w:rPr>
          <w:rFonts w:ascii="Cambria" w:hAnsi="Cambria" w:cs="Calibri"/>
          <w:sz w:val="22"/>
          <w:szCs w:val="20"/>
        </w:rPr>
        <w:t>, da Lei Complementar nº 123, de 2006, e da Lei nº 8.666, de 1993, subsidiariamente.</w:t>
      </w:r>
    </w:p>
    <w:p w14:paraId="73FEA982" w14:textId="77777777" w:rsidR="00E51C2C" w:rsidRPr="00640130" w:rsidRDefault="00E51C2C" w:rsidP="006C3833">
      <w:pPr>
        <w:numPr>
          <w:ilvl w:val="1"/>
          <w:numId w:val="10"/>
        </w:numPr>
        <w:spacing w:after="120"/>
        <w:jc w:val="both"/>
        <w:rPr>
          <w:rFonts w:ascii="Cambria" w:hAnsi="Cambria" w:cs="Calibri"/>
          <w:sz w:val="22"/>
          <w:szCs w:val="20"/>
        </w:rPr>
      </w:pPr>
      <w:r w:rsidRPr="00640130">
        <w:rPr>
          <w:rFonts w:ascii="Cambria" w:hAnsi="Cambria" w:cs="Calibri"/>
          <w:sz w:val="22"/>
          <w:szCs w:val="20"/>
        </w:rPr>
        <w:t xml:space="preserve">O foro para dirimir questões relativas ao presente Edital será o da </w:t>
      </w:r>
      <w:r w:rsidR="00395915" w:rsidRPr="00640130">
        <w:rPr>
          <w:rFonts w:ascii="Cambria" w:hAnsi="Cambria" w:cs="Calibri"/>
          <w:sz w:val="22"/>
          <w:szCs w:val="20"/>
        </w:rPr>
        <w:t>Comarca de Barbacena/MG</w:t>
      </w:r>
      <w:r w:rsidRPr="00640130">
        <w:rPr>
          <w:rFonts w:ascii="Cambria" w:hAnsi="Cambria" w:cs="Calibri"/>
          <w:sz w:val="22"/>
          <w:szCs w:val="20"/>
        </w:rPr>
        <w:t>, com exclusão de qualquer outro.</w:t>
      </w:r>
    </w:p>
    <w:p w14:paraId="0BB9C768" w14:textId="33CBF31F" w:rsidR="00F00CC8" w:rsidRPr="00640130" w:rsidRDefault="00F04A92" w:rsidP="00395915">
      <w:pPr>
        <w:spacing w:after="120"/>
        <w:jc w:val="center"/>
        <w:rPr>
          <w:rFonts w:ascii="Cambria" w:hAnsi="Cambria" w:cs="Calibri"/>
          <w:sz w:val="22"/>
          <w:szCs w:val="20"/>
        </w:rPr>
      </w:pPr>
      <w:r w:rsidRPr="00640130">
        <w:rPr>
          <w:rFonts w:ascii="Cambria" w:hAnsi="Cambria" w:cs="Calibri"/>
          <w:sz w:val="22"/>
          <w:szCs w:val="20"/>
        </w:rPr>
        <w:t xml:space="preserve">Município </w:t>
      </w:r>
      <w:r w:rsidR="00395915" w:rsidRPr="00640130">
        <w:rPr>
          <w:rFonts w:ascii="Cambria" w:hAnsi="Cambria" w:cs="Calibri"/>
          <w:sz w:val="22"/>
          <w:szCs w:val="20"/>
        </w:rPr>
        <w:t xml:space="preserve">de </w:t>
      </w:r>
      <w:r w:rsidR="00D4432F" w:rsidRPr="00640130">
        <w:rPr>
          <w:rFonts w:ascii="Cambria" w:hAnsi="Cambria" w:cs="Calibri"/>
          <w:sz w:val="22"/>
          <w:szCs w:val="20"/>
        </w:rPr>
        <w:t>Santa Rita de Ibitipoca</w:t>
      </w:r>
      <w:r w:rsidR="00395915" w:rsidRPr="00640130">
        <w:rPr>
          <w:rFonts w:ascii="Cambria" w:hAnsi="Cambria" w:cs="Calibri"/>
          <w:sz w:val="22"/>
          <w:szCs w:val="20"/>
        </w:rPr>
        <w:t xml:space="preserve">, </w:t>
      </w:r>
      <w:r w:rsidR="00914C4C">
        <w:rPr>
          <w:rFonts w:ascii="Cambria" w:hAnsi="Cambria" w:cs="Calibri"/>
          <w:sz w:val="22"/>
          <w:szCs w:val="20"/>
        </w:rPr>
        <w:t>2</w:t>
      </w:r>
      <w:r w:rsidR="001819E5">
        <w:rPr>
          <w:rFonts w:ascii="Cambria" w:hAnsi="Cambria" w:cs="Calibri"/>
          <w:sz w:val="22"/>
          <w:szCs w:val="20"/>
        </w:rPr>
        <w:t>3</w:t>
      </w:r>
      <w:r w:rsidR="00395915" w:rsidRPr="00640130">
        <w:rPr>
          <w:rFonts w:ascii="Cambria" w:hAnsi="Cambria" w:cs="Calibri"/>
          <w:sz w:val="22"/>
          <w:szCs w:val="20"/>
        </w:rPr>
        <w:t xml:space="preserve"> de </w:t>
      </w:r>
      <w:r w:rsidR="00F474CE">
        <w:rPr>
          <w:rFonts w:ascii="Cambria" w:hAnsi="Cambria" w:cs="Calibri"/>
          <w:sz w:val="22"/>
          <w:szCs w:val="20"/>
        </w:rPr>
        <w:t>fevereir</w:t>
      </w:r>
      <w:r w:rsidR="005827A9" w:rsidRPr="00640130">
        <w:rPr>
          <w:rFonts w:ascii="Cambria" w:hAnsi="Cambria" w:cs="Calibri"/>
          <w:sz w:val="22"/>
          <w:szCs w:val="20"/>
        </w:rPr>
        <w:t>o</w:t>
      </w:r>
      <w:r w:rsidR="00395915" w:rsidRPr="00640130">
        <w:rPr>
          <w:rFonts w:ascii="Cambria" w:hAnsi="Cambria" w:cs="Calibri"/>
          <w:sz w:val="22"/>
          <w:szCs w:val="20"/>
        </w:rPr>
        <w:t xml:space="preserve"> de 20</w:t>
      </w:r>
      <w:r w:rsidR="00F474CE">
        <w:rPr>
          <w:rFonts w:ascii="Cambria" w:hAnsi="Cambria" w:cs="Calibri"/>
          <w:sz w:val="22"/>
          <w:szCs w:val="20"/>
        </w:rPr>
        <w:t>22</w:t>
      </w:r>
      <w:r w:rsidR="00395915" w:rsidRPr="00640130">
        <w:rPr>
          <w:rFonts w:ascii="Cambria" w:hAnsi="Cambria" w:cs="Calibri"/>
          <w:sz w:val="22"/>
          <w:szCs w:val="20"/>
        </w:rPr>
        <w:t>.</w:t>
      </w:r>
    </w:p>
    <w:p w14:paraId="712398E6" w14:textId="77777777" w:rsidR="00395915" w:rsidRPr="00640130" w:rsidRDefault="00395915" w:rsidP="00395915">
      <w:pPr>
        <w:spacing w:after="360"/>
        <w:jc w:val="center"/>
        <w:rPr>
          <w:rFonts w:ascii="Cambria" w:hAnsi="Cambria" w:cs="Calibri"/>
          <w:sz w:val="22"/>
          <w:szCs w:val="20"/>
        </w:rPr>
      </w:pPr>
    </w:p>
    <w:p w14:paraId="7DADB1A0" w14:textId="77777777" w:rsidR="00CC5286" w:rsidRPr="00640130" w:rsidRDefault="00CC5286" w:rsidP="00395915">
      <w:pPr>
        <w:spacing w:after="360"/>
        <w:jc w:val="center"/>
        <w:rPr>
          <w:rFonts w:ascii="Cambria" w:hAnsi="Cambria" w:cs="Calibri"/>
          <w:sz w:val="22"/>
          <w:szCs w:val="20"/>
        </w:rPr>
      </w:pPr>
    </w:p>
    <w:p w14:paraId="0B8453EB" w14:textId="77777777" w:rsidR="00395915" w:rsidRPr="00640130" w:rsidRDefault="002E0702" w:rsidP="00395915">
      <w:pPr>
        <w:jc w:val="center"/>
        <w:rPr>
          <w:rFonts w:ascii="Cambria" w:hAnsi="Cambria" w:cs="Calibri"/>
          <w:b/>
          <w:sz w:val="22"/>
          <w:szCs w:val="20"/>
        </w:rPr>
      </w:pPr>
      <w:r w:rsidRPr="00640130">
        <w:rPr>
          <w:rFonts w:ascii="Cambria" w:hAnsi="Cambria" w:cs="Calibri"/>
          <w:b/>
          <w:sz w:val="22"/>
          <w:szCs w:val="20"/>
        </w:rPr>
        <w:t>CRISTIANE CARLA</w:t>
      </w:r>
      <w:r w:rsidR="002C69B3" w:rsidRPr="00640130">
        <w:rPr>
          <w:rFonts w:ascii="Cambria" w:hAnsi="Cambria" w:cs="Calibri"/>
          <w:b/>
          <w:sz w:val="22"/>
          <w:szCs w:val="20"/>
        </w:rPr>
        <w:t xml:space="preserve"> DE ALMEIDA</w:t>
      </w:r>
    </w:p>
    <w:p w14:paraId="6E941D88" w14:textId="77777777" w:rsidR="00395915" w:rsidRPr="005827A9" w:rsidRDefault="00395915" w:rsidP="00395915">
      <w:pPr>
        <w:jc w:val="center"/>
        <w:rPr>
          <w:rFonts w:ascii="Cambria" w:hAnsi="Cambria" w:cs="Calibri"/>
          <w:b/>
          <w:i/>
          <w:sz w:val="18"/>
          <w:szCs w:val="20"/>
        </w:rPr>
      </w:pPr>
      <w:proofErr w:type="gramStart"/>
      <w:r w:rsidRPr="005827A9">
        <w:rPr>
          <w:rFonts w:ascii="Cambria" w:hAnsi="Cambria" w:cs="Calibri"/>
          <w:b/>
          <w:i/>
          <w:sz w:val="18"/>
          <w:szCs w:val="20"/>
        </w:rPr>
        <w:t>Pregoeiro(</w:t>
      </w:r>
      <w:proofErr w:type="gramEnd"/>
      <w:r w:rsidRPr="005827A9">
        <w:rPr>
          <w:rFonts w:ascii="Cambria" w:hAnsi="Cambria" w:cs="Calibri"/>
          <w:b/>
          <w:i/>
          <w:sz w:val="18"/>
          <w:szCs w:val="20"/>
        </w:rPr>
        <w:t>a)</w:t>
      </w:r>
    </w:p>
    <w:p w14:paraId="433DEF54" w14:textId="77777777" w:rsidR="00395915" w:rsidRDefault="00395915" w:rsidP="00395915">
      <w:pPr>
        <w:spacing w:after="360"/>
        <w:jc w:val="center"/>
        <w:rPr>
          <w:rFonts w:ascii="Calibri" w:hAnsi="Calibri" w:cs="Calibri"/>
          <w:sz w:val="22"/>
          <w:szCs w:val="20"/>
        </w:rPr>
      </w:pPr>
    </w:p>
    <w:p w14:paraId="460A30C8" w14:textId="640F8652" w:rsidR="00F474CE" w:rsidRDefault="00F474CE" w:rsidP="00395915">
      <w:pPr>
        <w:spacing w:after="360"/>
        <w:jc w:val="center"/>
        <w:rPr>
          <w:rFonts w:ascii="Cambria" w:hAnsi="Cambria" w:cs="Calibri"/>
          <w:b/>
          <w:sz w:val="22"/>
          <w:szCs w:val="20"/>
        </w:rPr>
      </w:pPr>
    </w:p>
    <w:p w14:paraId="42A0F5AB" w14:textId="33FD80F5" w:rsidR="007A320A" w:rsidRDefault="007A320A" w:rsidP="00395915">
      <w:pPr>
        <w:spacing w:after="360"/>
        <w:jc w:val="center"/>
        <w:rPr>
          <w:rFonts w:ascii="Cambria" w:hAnsi="Cambria" w:cs="Calibri"/>
          <w:b/>
          <w:sz w:val="22"/>
          <w:szCs w:val="20"/>
        </w:rPr>
      </w:pPr>
    </w:p>
    <w:p w14:paraId="1F48F6B2" w14:textId="4D2CCD46" w:rsidR="007A320A" w:rsidRDefault="007A320A" w:rsidP="00395915">
      <w:pPr>
        <w:spacing w:after="360"/>
        <w:jc w:val="center"/>
        <w:rPr>
          <w:rFonts w:ascii="Cambria" w:hAnsi="Cambria" w:cs="Calibri"/>
          <w:b/>
          <w:sz w:val="22"/>
          <w:szCs w:val="20"/>
        </w:rPr>
      </w:pPr>
    </w:p>
    <w:p w14:paraId="4ACBE2A0" w14:textId="0AC1F90F" w:rsidR="007A320A" w:rsidRDefault="007A320A" w:rsidP="00395915">
      <w:pPr>
        <w:spacing w:after="360"/>
        <w:jc w:val="center"/>
        <w:rPr>
          <w:rFonts w:ascii="Cambria" w:hAnsi="Cambria" w:cs="Calibri"/>
          <w:b/>
          <w:sz w:val="22"/>
          <w:szCs w:val="20"/>
        </w:rPr>
      </w:pPr>
    </w:p>
    <w:p w14:paraId="4E7C5B43" w14:textId="13C5F6A1" w:rsidR="007A320A" w:rsidRDefault="007A320A" w:rsidP="00395915">
      <w:pPr>
        <w:spacing w:after="360"/>
        <w:jc w:val="center"/>
        <w:rPr>
          <w:rFonts w:ascii="Cambria" w:hAnsi="Cambria" w:cs="Calibri"/>
          <w:b/>
          <w:sz w:val="22"/>
          <w:szCs w:val="20"/>
        </w:rPr>
      </w:pPr>
    </w:p>
    <w:p w14:paraId="2C93376F" w14:textId="26C278F7" w:rsidR="007A320A" w:rsidRDefault="007A320A" w:rsidP="00395915">
      <w:pPr>
        <w:spacing w:after="360"/>
        <w:jc w:val="center"/>
        <w:rPr>
          <w:rFonts w:ascii="Cambria" w:hAnsi="Cambria" w:cs="Calibri"/>
          <w:b/>
          <w:sz w:val="22"/>
          <w:szCs w:val="20"/>
        </w:rPr>
      </w:pPr>
    </w:p>
    <w:p w14:paraId="0DA754D4" w14:textId="676E0C39" w:rsidR="007A320A" w:rsidRDefault="007A320A" w:rsidP="00395915">
      <w:pPr>
        <w:spacing w:after="360"/>
        <w:jc w:val="center"/>
        <w:rPr>
          <w:rFonts w:ascii="Cambria" w:hAnsi="Cambria" w:cs="Calibri"/>
          <w:b/>
          <w:sz w:val="22"/>
          <w:szCs w:val="20"/>
        </w:rPr>
      </w:pPr>
    </w:p>
    <w:p w14:paraId="03D7E44A" w14:textId="0C5DAED9" w:rsidR="007A320A" w:rsidRDefault="007A320A" w:rsidP="00395915">
      <w:pPr>
        <w:spacing w:after="360"/>
        <w:jc w:val="center"/>
        <w:rPr>
          <w:rFonts w:ascii="Cambria" w:hAnsi="Cambria" w:cs="Calibri"/>
          <w:b/>
          <w:sz w:val="22"/>
          <w:szCs w:val="20"/>
        </w:rPr>
      </w:pPr>
    </w:p>
    <w:p w14:paraId="010964A5" w14:textId="6066CF0D" w:rsidR="007A320A" w:rsidRDefault="007A320A" w:rsidP="00395915">
      <w:pPr>
        <w:spacing w:after="360"/>
        <w:jc w:val="center"/>
        <w:rPr>
          <w:rFonts w:ascii="Cambria" w:hAnsi="Cambria" w:cs="Calibri"/>
          <w:b/>
          <w:sz w:val="22"/>
          <w:szCs w:val="20"/>
        </w:rPr>
      </w:pPr>
    </w:p>
    <w:p w14:paraId="63222001" w14:textId="2F32BC74" w:rsidR="007A320A" w:rsidRDefault="007A320A" w:rsidP="00395915">
      <w:pPr>
        <w:spacing w:after="360"/>
        <w:jc w:val="center"/>
        <w:rPr>
          <w:rFonts w:ascii="Cambria" w:hAnsi="Cambria" w:cs="Calibri"/>
          <w:b/>
          <w:sz w:val="22"/>
          <w:szCs w:val="20"/>
        </w:rPr>
      </w:pPr>
    </w:p>
    <w:p w14:paraId="48746BCE" w14:textId="3558AA7C" w:rsidR="007A320A" w:rsidRDefault="007A320A" w:rsidP="00395915">
      <w:pPr>
        <w:spacing w:after="360"/>
        <w:jc w:val="center"/>
        <w:rPr>
          <w:rFonts w:ascii="Cambria" w:hAnsi="Cambria" w:cs="Calibri"/>
          <w:b/>
          <w:sz w:val="22"/>
          <w:szCs w:val="20"/>
        </w:rPr>
      </w:pPr>
    </w:p>
    <w:p w14:paraId="25911910" w14:textId="4A7B2F43" w:rsidR="007A320A" w:rsidRDefault="007A320A" w:rsidP="00395915">
      <w:pPr>
        <w:spacing w:after="360"/>
        <w:jc w:val="center"/>
        <w:rPr>
          <w:rFonts w:ascii="Cambria" w:hAnsi="Cambria" w:cs="Calibri"/>
          <w:b/>
          <w:sz w:val="22"/>
          <w:szCs w:val="20"/>
        </w:rPr>
      </w:pPr>
    </w:p>
    <w:p w14:paraId="72D0FCDF" w14:textId="5681E78E" w:rsidR="007A320A" w:rsidRDefault="007A320A" w:rsidP="00395915">
      <w:pPr>
        <w:spacing w:after="360"/>
        <w:jc w:val="center"/>
        <w:rPr>
          <w:rFonts w:ascii="Cambria" w:hAnsi="Cambria" w:cs="Calibri"/>
          <w:b/>
          <w:sz w:val="22"/>
          <w:szCs w:val="20"/>
        </w:rPr>
      </w:pPr>
    </w:p>
    <w:p w14:paraId="7EEAA806" w14:textId="77777777" w:rsidR="008574F5" w:rsidRPr="00A1407C" w:rsidRDefault="008574F5" w:rsidP="008574F5">
      <w:pPr>
        <w:spacing w:after="120"/>
        <w:jc w:val="center"/>
        <w:rPr>
          <w:rFonts w:ascii="Cambria" w:hAnsi="Cambria" w:cs="Calibri"/>
          <w:b/>
          <w:sz w:val="22"/>
          <w:szCs w:val="20"/>
        </w:rPr>
      </w:pPr>
      <w:r w:rsidRPr="00A1407C">
        <w:rPr>
          <w:rFonts w:ascii="Cambria" w:hAnsi="Cambria" w:cs="Calibri"/>
          <w:b/>
          <w:sz w:val="22"/>
          <w:szCs w:val="20"/>
        </w:rPr>
        <w:lastRenderedPageBreak/>
        <w:t>ANEXO I - TERMO DE REFERÊNCIA</w:t>
      </w:r>
    </w:p>
    <w:p w14:paraId="0B3CE6E5" w14:textId="77777777" w:rsidR="008574F5" w:rsidRPr="00A1407C" w:rsidRDefault="008574F5" w:rsidP="008574F5">
      <w:pPr>
        <w:spacing w:after="120" w:line="276" w:lineRule="auto"/>
        <w:ind w:right="-15"/>
        <w:jc w:val="center"/>
        <w:rPr>
          <w:rFonts w:ascii="Cambria" w:hAnsi="Cambria" w:cs="Calibri"/>
          <w:b/>
          <w:sz w:val="22"/>
          <w:szCs w:val="20"/>
        </w:rPr>
      </w:pPr>
      <w:r w:rsidRPr="00A1407C">
        <w:rPr>
          <w:rFonts w:ascii="Cambria" w:hAnsi="Cambria" w:cs="Calibri"/>
          <w:b/>
          <w:sz w:val="22"/>
          <w:szCs w:val="20"/>
        </w:rPr>
        <w:t xml:space="preserve">PREGÃO SRP Nº </w:t>
      </w:r>
      <w:r>
        <w:rPr>
          <w:rFonts w:ascii="Cambria" w:hAnsi="Cambria" w:cs="Calibri"/>
          <w:b/>
          <w:sz w:val="22"/>
          <w:szCs w:val="20"/>
        </w:rPr>
        <w:t>008/2022</w:t>
      </w:r>
    </w:p>
    <w:p w14:paraId="3A728448" w14:textId="77777777" w:rsidR="008574F5" w:rsidRPr="00A1407C" w:rsidRDefault="008574F5" w:rsidP="008574F5">
      <w:pPr>
        <w:spacing w:line="276" w:lineRule="auto"/>
        <w:jc w:val="center"/>
        <w:rPr>
          <w:rFonts w:ascii="Cambria" w:hAnsi="Cambria" w:cs="Calibri"/>
          <w:b/>
          <w:sz w:val="22"/>
          <w:szCs w:val="20"/>
        </w:rPr>
      </w:pPr>
      <w:r w:rsidRPr="00A1407C">
        <w:rPr>
          <w:rFonts w:ascii="Cambria" w:hAnsi="Cambria" w:cs="Calibri"/>
          <w:b/>
          <w:sz w:val="22"/>
          <w:szCs w:val="20"/>
        </w:rPr>
        <w:t xml:space="preserve">(PROCESSO ADMINISTRATIVO Nº </w:t>
      </w:r>
      <w:r>
        <w:rPr>
          <w:rFonts w:ascii="Cambria" w:hAnsi="Cambria" w:cs="Calibri"/>
          <w:b/>
          <w:sz w:val="22"/>
          <w:szCs w:val="20"/>
        </w:rPr>
        <w:t>010/2022</w:t>
      </w:r>
      <w:r w:rsidRPr="00A1407C">
        <w:rPr>
          <w:rFonts w:ascii="Cambria" w:hAnsi="Cambria" w:cs="Calibri"/>
          <w:b/>
          <w:sz w:val="22"/>
          <w:szCs w:val="20"/>
        </w:rPr>
        <w:t>)</w:t>
      </w:r>
    </w:p>
    <w:p w14:paraId="5649949F" w14:textId="77777777" w:rsidR="008574F5" w:rsidRPr="00A1407C" w:rsidRDefault="008574F5" w:rsidP="008574F5">
      <w:pPr>
        <w:spacing w:line="276" w:lineRule="auto"/>
        <w:jc w:val="center"/>
        <w:rPr>
          <w:rFonts w:ascii="Cambria" w:hAnsi="Cambria" w:cs="Calibri"/>
          <w:sz w:val="14"/>
          <w:szCs w:val="20"/>
        </w:rPr>
      </w:pPr>
    </w:p>
    <w:p w14:paraId="5FD78920" w14:textId="77777777" w:rsidR="008574F5" w:rsidRPr="00A1407C" w:rsidRDefault="008574F5" w:rsidP="008574F5">
      <w:pPr>
        <w:numPr>
          <w:ilvl w:val="0"/>
          <w:numId w:val="9"/>
        </w:numPr>
        <w:spacing w:after="120" w:line="276" w:lineRule="auto"/>
        <w:ind w:right="-15"/>
        <w:jc w:val="both"/>
        <w:rPr>
          <w:rFonts w:ascii="Cambria" w:hAnsi="Cambria" w:cs="Calibri"/>
          <w:b/>
          <w:sz w:val="22"/>
          <w:szCs w:val="20"/>
        </w:rPr>
      </w:pPr>
      <w:r w:rsidRPr="00A1407C">
        <w:rPr>
          <w:rFonts w:ascii="Cambria" w:hAnsi="Cambria" w:cs="Calibri"/>
          <w:b/>
          <w:sz w:val="22"/>
          <w:szCs w:val="20"/>
        </w:rPr>
        <w:t>DO OBJETO</w:t>
      </w:r>
    </w:p>
    <w:p w14:paraId="6AB48A02" w14:textId="77777777" w:rsidR="008574F5" w:rsidRDefault="008574F5" w:rsidP="008574F5">
      <w:pPr>
        <w:numPr>
          <w:ilvl w:val="1"/>
          <w:numId w:val="9"/>
        </w:numPr>
        <w:tabs>
          <w:tab w:val="left" w:pos="426"/>
        </w:tabs>
        <w:autoSpaceDE w:val="0"/>
        <w:spacing w:after="120" w:line="276" w:lineRule="auto"/>
        <w:ind w:left="0" w:firstLine="0"/>
        <w:jc w:val="both"/>
        <w:rPr>
          <w:rFonts w:ascii="Cambria" w:hAnsi="Cambria" w:cs="Calibri"/>
          <w:sz w:val="22"/>
          <w:szCs w:val="20"/>
        </w:rPr>
      </w:pPr>
      <w:r w:rsidRPr="00A1407C">
        <w:rPr>
          <w:rFonts w:ascii="Cambria" w:hAnsi="Cambria" w:cs="Calibri"/>
          <w:sz w:val="22"/>
          <w:szCs w:val="20"/>
        </w:rPr>
        <w:t>O objeto do presente certame é o Registro de Preços, tipo maior percentual de desconto sobre a tabela de preços fixos das fabricantes/montadoras,</w:t>
      </w:r>
      <w:r>
        <w:rPr>
          <w:rFonts w:ascii="Cambria" w:hAnsi="Cambria" w:cs="Calibri"/>
          <w:sz w:val="22"/>
          <w:szCs w:val="20"/>
        </w:rPr>
        <w:t xml:space="preserve"> </w:t>
      </w:r>
      <w:r w:rsidRPr="00A1407C">
        <w:rPr>
          <w:rFonts w:ascii="Cambria" w:hAnsi="Cambria" w:cs="Calibri"/>
          <w:sz w:val="22"/>
          <w:szCs w:val="20"/>
        </w:rPr>
        <w:t>para futura e eventual aquisição de</w:t>
      </w:r>
      <w:r>
        <w:rPr>
          <w:rFonts w:ascii="Cambria" w:hAnsi="Cambria" w:cs="Calibri"/>
          <w:sz w:val="22"/>
          <w:szCs w:val="20"/>
        </w:rPr>
        <w:t xml:space="preserve"> todas e quaisquer</w:t>
      </w:r>
      <w:r w:rsidRPr="00A1407C">
        <w:rPr>
          <w:rFonts w:ascii="Cambria" w:hAnsi="Cambria" w:cs="Calibri"/>
          <w:sz w:val="22"/>
          <w:szCs w:val="20"/>
        </w:rPr>
        <w:t xml:space="preserve"> </w:t>
      </w:r>
      <w:r w:rsidRPr="00E222B4">
        <w:rPr>
          <w:rFonts w:ascii="Cambria" w:hAnsi="Cambria" w:cs="Calibri"/>
          <w:bCs/>
          <w:sz w:val="22"/>
          <w:szCs w:val="20"/>
        </w:rPr>
        <w:t>peças e acessórios automotivos, passíveis de substituição nos veículos, peças de reposição (pós venda)</w:t>
      </w:r>
      <w:r w:rsidRPr="00A1407C">
        <w:rPr>
          <w:rFonts w:ascii="Cambria" w:hAnsi="Cambria" w:cs="Calibri"/>
          <w:sz w:val="22"/>
          <w:szCs w:val="20"/>
        </w:rPr>
        <w:t>, novos, para veículos categorizados como leves e pesados, de acordo com a Resolução CONTRAN nº 396, de 2011,</w:t>
      </w:r>
      <w:r>
        <w:rPr>
          <w:rFonts w:ascii="Cambria" w:hAnsi="Cambria" w:cs="Calibri"/>
          <w:sz w:val="22"/>
          <w:szCs w:val="20"/>
        </w:rPr>
        <w:t xml:space="preserve"> e máquinas pesadas,</w:t>
      </w:r>
      <w:r w:rsidRPr="00A1407C">
        <w:rPr>
          <w:rFonts w:ascii="Cambria" w:hAnsi="Cambria" w:cs="Calibri"/>
          <w:sz w:val="22"/>
          <w:szCs w:val="20"/>
        </w:rPr>
        <w:t xml:space="preserve"> todos de procedência nacional, conforme modelos definidos abaixo, para atendimento ao</w:t>
      </w:r>
      <w:r>
        <w:rPr>
          <w:rFonts w:ascii="Cambria" w:hAnsi="Cambria" w:cs="Calibri"/>
          <w:sz w:val="22"/>
          <w:szCs w:val="20"/>
        </w:rPr>
        <w:t>s</w:t>
      </w:r>
      <w:r w:rsidRPr="00A1407C">
        <w:rPr>
          <w:rFonts w:ascii="Cambria" w:hAnsi="Cambria" w:cs="Calibri"/>
          <w:sz w:val="22"/>
          <w:szCs w:val="20"/>
        </w:rPr>
        <w:t xml:space="preserve"> </w:t>
      </w:r>
      <w:r>
        <w:rPr>
          <w:rFonts w:ascii="Cambria" w:hAnsi="Cambria" w:cs="Calibri"/>
          <w:sz w:val="22"/>
          <w:szCs w:val="20"/>
        </w:rPr>
        <w:t>Serviços Financeiro e Administrativo</w:t>
      </w:r>
      <w:r w:rsidRPr="00A1407C">
        <w:rPr>
          <w:rFonts w:ascii="Cambria" w:hAnsi="Cambria" w:cs="Calibri"/>
          <w:sz w:val="22"/>
          <w:szCs w:val="20"/>
        </w:rPr>
        <w:t>, por um período de 12 meses, conforme condições, quantidades, exigências e estimativas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6"/>
        <w:gridCol w:w="1843"/>
        <w:gridCol w:w="1276"/>
        <w:gridCol w:w="1134"/>
        <w:gridCol w:w="283"/>
        <w:gridCol w:w="851"/>
      </w:tblGrid>
      <w:tr w:rsidR="008574F5" w:rsidRPr="00A1407C" w14:paraId="6BAB2346" w14:textId="77777777" w:rsidTr="008574F5">
        <w:trPr>
          <w:trHeight w:val="535"/>
        </w:trPr>
        <w:tc>
          <w:tcPr>
            <w:tcW w:w="9243" w:type="dxa"/>
            <w:gridSpan w:val="6"/>
            <w:vAlign w:val="center"/>
          </w:tcPr>
          <w:p w14:paraId="2B1F5275" w14:textId="77777777" w:rsidR="008574F5" w:rsidRPr="004627F5" w:rsidRDefault="008574F5" w:rsidP="008574F5">
            <w:pPr>
              <w:pStyle w:val="PargrafodaLista"/>
              <w:widowControl w:val="0"/>
              <w:numPr>
                <w:ilvl w:val="0"/>
                <w:numId w:val="9"/>
              </w:numPr>
              <w:suppressAutoHyphens/>
              <w:rPr>
                <w:rFonts w:ascii="Cambria" w:hAnsi="Cambria" w:cs="Calibri"/>
                <w:b/>
                <w:sz w:val="20"/>
                <w:szCs w:val="22"/>
              </w:rPr>
            </w:pPr>
            <w:r w:rsidRPr="004627F5">
              <w:rPr>
                <w:rFonts w:ascii="Cambria" w:hAnsi="Cambria" w:cs="Calibri"/>
                <w:b/>
                <w:sz w:val="22"/>
                <w:szCs w:val="22"/>
              </w:rPr>
              <w:t>Grupo 01 – VEÍCULOS DA MARCA FIAT – TOTAL R$175.000,00</w:t>
            </w:r>
          </w:p>
        </w:tc>
      </w:tr>
      <w:tr w:rsidR="008574F5" w:rsidRPr="00A1407C" w14:paraId="471BE185" w14:textId="77777777" w:rsidTr="008574F5">
        <w:trPr>
          <w:trHeight w:val="250"/>
        </w:trPr>
        <w:tc>
          <w:tcPr>
            <w:tcW w:w="3856" w:type="dxa"/>
            <w:vAlign w:val="center"/>
          </w:tcPr>
          <w:p w14:paraId="1F752D4B" w14:textId="77777777" w:rsidR="008574F5" w:rsidRPr="00A1407C" w:rsidRDefault="008574F5" w:rsidP="008574F5">
            <w:pPr>
              <w:widowControl w:val="0"/>
              <w:suppressAutoHyphens/>
              <w:jc w:val="center"/>
              <w:rPr>
                <w:rFonts w:ascii="Cambria" w:hAnsi="Cambria" w:cs="Calibri"/>
                <w:b/>
                <w:sz w:val="18"/>
                <w:szCs w:val="18"/>
              </w:rPr>
            </w:pPr>
            <w:r w:rsidRPr="00A1407C">
              <w:rPr>
                <w:rFonts w:ascii="Cambria" w:hAnsi="Cambria" w:cs="Calibri"/>
                <w:b/>
                <w:sz w:val="18"/>
                <w:szCs w:val="18"/>
              </w:rPr>
              <w:t>MODELO</w:t>
            </w:r>
          </w:p>
        </w:tc>
        <w:tc>
          <w:tcPr>
            <w:tcW w:w="1843" w:type="dxa"/>
            <w:vAlign w:val="center"/>
          </w:tcPr>
          <w:p w14:paraId="6D574945"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COMBUSTÍVEL</w:t>
            </w:r>
          </w:p>
        </w:tc>
        <w:tc>
          <w:tcPr>
            <w:tcW w:w="1276" w:type="dxa"/>
            <w:vAlign w:val="center"/>
          </w:tcPr>
          <w:p w14:paraId="48A2D0A8"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PLACA</w:t>
            </w:r>
          </w:p>
        </w:tc>
        <w:tc>
          <w:tcPr>
            <w:tcW w:w="1417" w:type="dxa"/>
            <w:gridSpan w:val="2"/>
            <w:vAlign w:val="center"/>
          </w:tcPr>
          <w:p w14:paraId="292B88C9"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ANO/MODELO</w:t>
            </w:r>
          </w:p>
        </w:tc>
        <w:tc>
          <w:tcPr>
            <w:tcW w:w="851" w:type="dxa"/>
            <w:vAlign w:val="center"/>
          </w:tcPr>
          <w:p w14:paraId="062B5300" w14:textId="77777777" w:rsidR="008574F5" w:rsidRPr="00A1407C" w:rsidRDefault="008574F5" w:rsidP="008574F5">
            <w:pPr>
              <w:widowControl w:val="0"/>
              <w:suppressAutoHyphens/>
              <w:jc w:val="center"/>
              <w:rPr>
                <w:rFonts w:ascii="Cambria" w:hAnsi="Cambria" w:cs="Calibri"/>
                <w:b/>
                <w:sz w:val="18"/>
                <w:szCs w:val="18"/>
              </w:rPr>
            </w:pPr>
            <w:r>
              <w:rPr>
                <w:rFonts w:ascii="Cambria" w:hAnsi="Cambria" w:cs="Calibri"/>
                <w:b/>
                <w:sz w:val="18"/>
                <w:szCs w:val="18"/>
              </w:rPr>
              <w:t>QUANT</w:t>
            </w:r>
          </w:p>
        </w:tc>
      </w:tr>
      <w:tr w:rsidR="008574F5" w:rsidRPr="00A1407C" w14:paraId="2A11EC8D" w14:textId="77777777" w:rsidTr="008574F5">
        <w:tc>
          <w:tcPr>
            <w:tcW w:w="3856" w:type="dxa"/>
            <w:vAlign w:val="center"/>
          </w:tcPr>
          <w:p w14:paraId="13A77FD7" w14:textId="77777777" w:rsidR="008574F5" w:rsidRPr="00BA4DF7" w:rsidRDefault="008574F5" w:rsidP="008574F5">
            <w:pPr>
              <w:widowControl w:val="0"/>
              <w:suppressAutoHyphens/>
              <w:rPr>
                <w:rFonts w:ascii="Cambria" w:hAnsi="Cambria" w:cs="Calibri"/>
                <w:sz w:val="22"/>
                <w:szCs w:val="18"/>
              </w:rPr>
            </w:pPr>
            <w:r w:rsidRPr="00BA4DF7">
              <w:rPr>
                <w:rFonts w:ascii="Cambria" w:hAnsi="Cambria" w:cs="Calibri"/>
                <w:sz w:val="22"/>
                <w:szCs w:val="18"/>
              </w:rPr>
              <w:t xml:space="preserve">Fiat/Uno Way </w:t>
            </w:r>
          </w:p>
        </w:tc>
        <w:tc>
          <w:tcPr>
            <w:tcW w:w="1843" w:type="dxa"/>
          </w:tcPr>
          <w:p w14:paraId="1BE00A63" w14:textId="77777777" w:rsidR="008574F5" w:rsidRPr="00BA4DF7" w:rsidRDefault="008574F5" w:rsidP="008574F5">
            <w:pPr>
              <w:widowControl w:val="0"/>
              <w:suppressAutoHyphens/>
              <w:jc w:val="both"/>
              <w:rPr>
                <w:rFonts w:ascii="Cambria" w:hAnsi="Cambria"/>
                <w:sz w:val="22"/>
              </w:rPr>
            </w:pPr>
            <w:r w:rsidRPr="00BA4DF7">
              <w:rPr>
                <w:rFonts w:ascii="Cambria" w:hAnsi="Cambria"/>
                <w:sz w:val="22"/>
              </w:rPr>
              <w:t>Álcool/Gasolina</w:t>
            </w:r>
          </w:p>
        </w:tc>
        <w:tc>
          <w:tcPr>
            <w:tcW w:w="1276" w:type="dxa"/>
          </w:tcPr>
          <w:p w14:paraId="7CFB430A" w14:textId="77777777" w:rsidR="008574F5" w:rsidRPr="00BA4DF7" w:rsidRDefault="008574F5" w:rsidP="008574F5">
            <w:pPr>
              <w:widowControl w:val="0"/>
              <w:suppressAutoHyphens/>
              <w:jc w:val="both"/>
              <w:rPr>
                <w:rFonts w:ascii="Cambria" w:hAnsi="Cambria"/>
                <w:sz w:val="22"/>
              </w:rPr>
            </w:pPr>
            <w:r w:rsidRPr="00BA4DF7">
              <w:rPr>
                <w:rFonts w:ascii="Cambria" w:hAnsi="Cambria"/>
                <w:sz w:val="22"/>
              </w:rPr>
              <w:t>ORC-8804</w:t>
            </w:r>
          </w:p>
        </w:tc>
        <w:tc>
          <w:tcPr>
            <w:tcW w:w="1417" w:type="dxa"/>
            <w:gridSpan w:val="2"/>
          </w:tcPr>
          <w:p w14:paraId="4E47D6FC" w14:textId="77777777" w:rsidR="008574F5" w:rsidRPr="00BA4DF7" w:rsidRDefault="008574F5" w:rsidP="008574F5">
            <w:pPr>
              <w:widowControl w:val="0"/>
              <w:suppressAutoHyphens/>
              <w:jc w:val="both"/>
              <w:rPr>
                <w:rFonts w:ascii="Cambria" w:hAnsi="Cambria"/>
                <w:sz w:val="22"/>
              </w:rPr>
            </w:pPr>
            <w:r w:rsidRPr="00BA4DF7">
              <w:rPr>
                <w:rFonts w:ascii="Cambria" w:hAnsi="Cambria"/>
                <w:sz w:val="22"/>
              </w:rPr>
              <w:t>2013/2014</w:t>
            </w:r>
          </w:p>
        </w:tc>
        <w:tc>
          <w:tcPr>
            <w:tcW w:w="851" w:type="dxa"/>
            <w:vAlign w:val="bottom"/>
          </w:tcPr>
          <w:p w14:paraId="350F613B"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A1407C" w14:paraId="5CACE987" w14:textId="77777777" w:rsidTr="008574F5">
        <w:tc>
          <w:tcPr>
            <w:tcW w:w="3856" w:type="dxa"/>
            <w:vAlign w:val="center"/>
          </w:tcPr>
          <w:p w14:paraId="0CACA814" w14:textId="77777777" w:rsidR="008574F5" w:rsidRPr="00A1407C" w:rsidRDefault="008574F5" w:rsidP="008574F5">
            <w:pPr>
              <w:widowControl w:val="0"/>
              <w:suppressAutoHyphens/>
              <w:rPr>
                <w:rFonts w:ascii="Cambria" w:hAnsi="Cambria" w:cs="Calibri"/>
                <w:sz w:val="22"/>
                <w:szCs w:val="18"/>
              </w:rPr>
            </w:pPr>
            <w:r w:rsidRPr="00A1407C">
              <w:rPr>
                <w:rFonts w:ascii="Cambria" w:hAnsi="Cambria" w:cs="Calibri"/>
                <w:sz w:val="22"/>
                <w:szCs w:val="18"/>
              </w:rPr>
              <w:t>Fiat</w:t>
            </w:r>
            <w:r>
              <w:rPr>
                <w:rFonts w:ascii="Cambria" w:hAnsi="Cambria" w:cs="Calibri"/>
                <w:sz w:val="22"/>
                <w:szCs w:val="18"/>
              </w:rPr>
              <w:t>/Palio Weekend</w:t>
            </w:r>
          </w:p>
        </w:tc>
        <w:tc>
          <w:tcPr>
            <w:tcW w:w="1843" w:type="dxa"/>
          </w:tcPr>
          <w:p w14:paraId="56B8CC59" w14:textId="77777777" w:rsidR="008574F5" w:rsidRPr="00A1407C" w:rsidRDefault="008574F5" w:rsidP="008574F5">
            <w:pPr>
              <w:jc w:val="both"/>
              <w:rPr>
                <w:rFonts w:ascii="Cambria" w:hAnsi="Cambria"/>
                <w:sz w:val="22"/>
                <w:szCs w:val="18"/>
              </w:rPr>
            </w:pPr>
            <w:r>
              <w:rPr>
                <w:rFonts w:ascii="Cambria" w:hAnsi="Cambria"/>
                <w:sz w:val="22"/>
                <w:szCs w:val="18"/>
              </w:rPr>
              <w:t>Álcool/</w:t>
            </w:r>
            <w:r w:rsidRPr="00A1407C">
              <w:rPr>
                <w:rFonts w:ascii="Cambria" w:hAnsi="Cambria"/>
                <w:sz w:val="22"/>
                <w:szCs w:val="18"/>
              </w:rPr>
              <w:t>Gasolina</w:t>
            </w:r>
          </w:p>
        </w:tc>
        <w:tc>
          <w:tcPr>
            <w:tcW w:w="1276" w:type="dxa"/>
          </w:tcPr>
          <w:p w14:paraId="0A845E4F" w14:textId="77777777" w:rsidR="008574F5" w:rsidRPr="00A1407C" w:rsidRDefault="008574F5" w:rsidP="008574F5">
            <w:pPr>
              <w:jc w:val="both"/>
              <w:rPr>
                <w:rFonts w:ascii="Cambria" w:hAnsi="Cambria"/>
                <w:sz w:val="22"/>
                <w:szCs w:val="18"/>
              </w:rPr>
            </w:pPr>
            <w:r>
              <w:rPr>
                <w:rFonts w:ascii="Cambria" w:hAnsi="Cambria"/>
                <w:sz w:val="22"/>
                <w:szCs w:val="18"/>
              </w:rPr>
              <w:t>QMV-0383</w:t>
            </w:r>
          </w:p>
        </w:tc>
        <w:tc>
          <w:tcPr>
            <w:tcW w:w="1417" w:type="dxa"/>
            <w:gridSpan w:val="2"/>
          </w:tcPr>
          <w:p w14:paraId="1322A65D" w14:textId="77777777" w:rsidR="008574F5" w:rsidRPr="00A1407C" w:rsidRDefault="008574F5" w:rsidP="008574F5">
            <w:pPr>
              <w:jc w:val="both"/>
              <w:rPr>
                <w:rFonts w:ascii="Cambria" w:hAnsi="Cambria"/>
                <w:sz w:val="22"/>
                <w:szCs w:val="18"/>
              </w:rPr>
            </w:pPr>
            <w:r>
              <w:rPr>
                <w:rFonts w:ascii="Cambria" w:hAnsi="Cambria"/>
                <w:sz w:val="22"/>
                <w:szCs w:val="18"/>
              </w:rPr>
              <w:t>2018/2018</w:t>
            </w:r>
          </w:p>
        </w:tc>
        <w:tc>
          <w:tcPr>
            <w:tcW w:w="851" w:type="dxa"/>
            <w:vAlign w:val="center"/>
          </w:tcPr>
          <w:p w14:paraId="3354F0F6"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1407C" w14:paraId="769CF135" w14:textId="77777777" w:rsidTr="008574F5">
        <w:tc>
          <w:tcPr>
            <w:tcW w:w="3856" w:type="dxa"/>
            <w:vAlign w:val="center"/>
          </w:tcPr>
          <w:p w14:paraId="7087C9EA" w14:textId="77777777" w:rsidR="008574F5" w:rsidRPr="00A1407C" w:rsidRDefault="008574F5" w:rsidP="008574F5">
            <w:pPr>
              <w:widowControl w:val="0"/>
              <w:suppressAutoHyphens/>
              <w:rPr>
                <w:rFonts w:ascii="Cambria" w:hAnsi="Cambria" w:cs="Calibri"/>
                <w:sz w:val="22"/>
                <w:szCs w:val="18"/>
              </w:rPr>
            </w:pPr>
            <w:r w:rsidRPr="00A1407C">
              <w:rPr>
                <w:rFonts w:ascii="Cambria" w:hAnsi="Cambria" w:cs="Calibri"/>
                <w:sz w:val="22"/>
                <w:szCs w:val="18"/>
              </w:rPr>
              <w:t xml:space="preserve">Fiat/Palio </w:t>
            </w:r>
            <w:proofErr w:type="spellStart"/>
            <w:r w:rsidRPr="00A1407C">
              <w:rPr>
                <w:rFonts w:ascii="Cambria" w:hAnsi="Cambria" w:cs="Calibri"/>
                <w:sz w:val="22"/>
                <w:szCs w:val="18"/>
              </w:rPr>
              <w:t>Fire</w:t>
            </w:r>
            <w:proofErr w:type="spellEnd"/>
            <w:r w:rsidRPr="00A1407C">
              <w:rPr>
                <w:rFonts w:ascii="Cambria" w:hAnsi="Cambria" w:cs="Calibri"/>
                <w:sz w:val="22"/>
                <w:szCs w:val="18"/>
              </w:rPr>
              <w:t xml:space="preserve"> 1.0</w:t>
            </w:r>
          </w:p>
        </w:tc>
        <w:tc>
          <w:tcPr>
            <w:tcW w:w="1843" w:type="dxa"/>
            <w:vAlign w:val="bottom"/>
          </w:tcPr>
          <w:p w14:paraId="245A091A" w14:textId="77777777" w:rsidR="008574F5" w:rsidRPr="00A1407C" w:rsidRDefault="008574F5" w:rsidP="008574F5">
            <w:pPr>
              <w:jc w:val="both"/>
              <w:rPr>
                <w:rFonts w:ascii="Cambria" w:hAnsi="Cambria"/>
                <w:sz w:val="22"/>
                <w:szCs w:val="18"/>
              </w:rPr>
            </w:pPr>
            <w:r w:rsidRPr="00A1407C">
              <w:rPr>
                <w:rFonts w:ascii="Cambria" w:hAnsi="Cambria"/>
                <w:sz w:val="22"/>
              </w:rPr>
              <w:t>Álcool/Gasolina</w:t>
            </w:r>
          </w:p>
        </w:tc>
        <w:tc>
          <w:tcPr>
            <w:tcW w:w="1276" w:type="dxa"/>
            <w:vAlign w:val="bottom"/>
          </w:tcPr>
          <w:p w14:paraId="2D1BDDEC" w14:textId="77777777" w:rsidR="008574F5" w:rsidRPr="00A1407C" w:rsidRDefault="008574F5" w:rsidP="008574F5">
            <w:pPr>
              <w:jc w:val="both"/>
              <w:rPr>
                <w:rFonts w:ascii="Cambria" w:hAnsi="Cambria"/>
                <w:sz w:val="22"/>
                <w:szCs w:val="18"/>
              </w:rPr>
            </w:pPr>
            <w:r w:rsidRPr="00A1407C">
              <w:rPr>
                <w:rFonts w:ascii="Cambria" w:hAnsi="Cambria"/>
                <w:sz w:val="22"/>
                <w:szCs w:val="18"/>
              </w:rPr>
              <w:t>PYA-7035</w:t>
            </w:r>
          </w:p>
        </w:tc>
        <w:tc>
          <w:tcPr>
            <w:tcW w:w="1417" w:type="dxa"/>
            <w:gridSpan w:val="2"/>
            <w:vAlign w:val="bottom"/>
          </w:tcPr>
          <w:p w14:paraId="211D7869" w14:textId="77777777" w:rsidR="008574F5" w:rsidRPr="00A1407C" w:rsidRDefault="008574F5" w:rsidP="008574F5">
            <w:pPr>
              <w:jc w:val="both"/>
              <w:rPr>
                <w:rFonts w:ascii="Cambria" w:hAnsi="Cambria"/>
                <w:sz w:val="22"/>
                <w:szCs w:val="18"/>
              </w:rPr>
            </w:pPr>
            <w:r w:rsidRPr="00A1407C">
              <w:rPr>
                <w:rFonts w:ascii="Cambria" w:hAnsi="Cambria"/>
                <w:sz w:val="22"/>
                <w:szCs w:val="18"/>
              </w:rPr>
              <w:t>2016/2016</w:t>
            </w:r>
          </w:p>
        </w:tc>
        <w:tc>
          <w:tcPr>
            <w:tcW w:w="851" w:type="dxa"/>
            <w:vAlign w:val="center"/>
          </w:tcPr>
          <w:p w14:paraId="02A1072D"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1407C" w14:paraId="3CD06765" w14:textId="77777777" w:rsidTr="008574F5">
        <w:tc>
          <w:tcPr>
            <w:tcW w:w="3856" w:type="dxa"/>
            <w:vAlign w:val="center"/>
          </w:tcPr>
          <w:p w14:paraId="7DDE705E" w14:textId="77777777" w:rsidR="008574F5" w:rsidRPr="00A1407C" w:rsidRDefault="008574F5" w:rsidP="008574F5">
            <w:pPr>
              <w:widowControl w:val="0"/>
              <w:suppressAutoHyphens/>
              <w:rPr>
                <w:rFonts w:ascii="Cambria" w:hAnsi="Cambria" w:cs="Calibri"/>
                <w:sz w:val="22"/>
                <w:szCs w:val="18"/>
              </w:rPr>
            </w:pPr>
            <w:r>
              <w:rPr>
                <w:rFonts w:ascii="Cambria" w:hAnsi="Cambria" w:cs="Calibri"/>
                <w:sz w:val="22"/>
                <w:szCs w:val="18"/>
              </w:rPr>
              <w:t>Fiat/</w:t>
            </w:r>
            <w:proofErr w:type="spellStart"/>
            <w:r>
              <w:rPr>
                <w:rFonts w:ascii="Cambria" w:hAnsi="Cambria" w:cs="Calibri"/>
                <w:sz w:val="22"/>
                <w:szCs w:val="18"/>
              </w:rPr>
              <w:t>Doblo</w:t>
            </w:r>
            <w:proofErr w:type="spellEnd"/>
            <w:r>
              <w:rPr>
                <w:rFonts w:ascii="Cambria" w:hAnsi="Cambria" w:cs="Calibri"/>
                <w:sz w:val="22"/>
                <w:szCs w:val="18"/>
              </w:rPr>
              <w:t xml:space="preserve"> </w:t>
            </w:r>
            <w:proofErr w:type="spellStart"/>
            <w:r>
              <w:rPr>
                <w:rFonts w:ascii="Cambria" w:hAnsi="Cambria" w:cs="Calibri"/>
                <w:sz w:val="22"/>
                <w:szCs w:val="18"/>
              </w:rPr>
              <w:t>Greencar</w:t>
            </w:r>
            <w:proofErr w:type="spellEnd"/>
            <w:r>
              <w:rPr>
                <w:rFonts w:ascii="Cambria" w:hAnsi="Cambria" w:cs="Calibri"/>
                <w:sz w:val="22"/>
                <w:szCs w:val="18"/>
              </w:rPr>
              <w:t xml:space="preserve"> M04 Ambulância</w:t>
            </w:r>
          </w:p>
        </w:tc>
        <w:tc>
          <w:tcPr>
            <w:tcW w:w="1843" w:type="dxa"/>
            <w:vAlign w:val="bottom"/>
          </w:tcPr>
          <w:p w14:paraId="5989CF7E" w14:textId="77777777" w:rsidR="008574F5" w:rsidRPr="00A1407C" w:rsidRDefault="008574F5" w:rsidP="008574F5">
            <w:pPr>
              <w:rPr>
                <w:rFonts w:ascii="Cambria" w:hAnsi="Cambria"/>
                <w:sz w:val="22"/>
                <w:szCs w:val="18"/>
              </w:rPr>
            </w:pPr>
            <w:r>
              <w:rPr>
                <w:rFonts w:ascii="Cambria" w:hAnsi="Cambria"/>
                <w:sz w:val="22"/>
              </w:rPr>
              <w:t>Álcool/Gasolina</w:t>
            </w:r>
          </w:p>
        </w:tc>
        <w:tc>
          <w:tcPr>
            <w:tcW w:w="1276" w:type="dxa"/>
            <w:vAlign w:val="bottom"/>
          </w:tcPr>
          <w:p w14:paraId="16E9ECAB" w14:textId="77777777" w:rsidR="008574F5" w:rsidRPr="00A1407C" w:rsidRDefault="008574F5" w:rsidP="008574F5">
            <w:pPr>
              <w:rPr>
                <w:rFonts w:ascii="Cambria" w:hAnsi="Cambria"/>
                <w:sz w:val="22"/>
                <w:szCs w:val="18"/>
              </w:rPr>
            </w:pPr>
            <w:r>
              <w:rPr>
                <w:rFonts w:ascii="Cambria" w:hAnsi="Cambria"/>
                <w:sz w:val="22"/>
                <w:szCs w:val="18"/>
              </w:rPr>
              <w:t>PZT-9728</w:t>
            </w:r>
          </w:p>
        </w:tc>
        <w:tc>
          <w:tcPr>
            <w:tcW w:w="1417" w:type="dxa"/>
            <w:gridSpan w:val="2"/>
            <w:vAlign w:val="bottom"/>
          </w:tcPr>
          <w:p w14:paraId="27291212" w14:textId="77777777" w:rsidR="008574F5" w:rsidRPr="00A1407C" w:rsidRDefault="008574F5" w:rsidP="008574F5">
            <w:pPr>
              <w:rPr>
                <w:rFonts w:ascii="Cambria" w:hAnsi="Cambria"/>
                <w:sz w:val="22"/>
                <w:szCs w:val="18"/>
              </w:rPr>
            </w:pPr>
            <w:r>
              <w:rPr>
                <w:rFonts w:ascii="Cambria" w:hAnsi="Cambria"/>
                <w:sz w:val="22"/>
                <w:szCs w:val="18"/>
              </w:rPr>
              <w:t>2016/2016</w:t>
            </w:r>
          </w:p>
        </w:tc>
        <w:tc>
          <w:tcPr>
            <w:tcW w:w="851" w:type="dxa"/>
            <w:vAlign w:val="bottom"/>
          </w:tcPr>
          <w:p w14:paraId="6DA70DFC"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1407C" w14:paraId="5BFDD0C9" w14:textId="77777777" w:rsidTr="008574F5">
        <w:tc>
          <w:tcPr>
            <w:tcW w:w="3856" w:type="dxa"/>
            <w:vAlign w:val="center"/>
          </w:tcPr>
          <w:p w14:paraId="221B686F" w14:textId="77777777" w:rsidR="008574F5" w:rsidRPr="00A1407C" w:rsidRDefault="008574F5" w:rsidP="008574F5">
            <w:pPr>
              <w:widowControl w:val="0"/>
              <w:suppressAutoHyphens/>
              <w:rPr>
                <w:rFonts w:ascii="Cambria" w:hAnsi="Cambria" w:cs="Calibri"/>
                <w:sz w:val="22"/>
                <w:szCs w:val="18"/>
              </w:rPr>
            </w:pPr>
            <w:r>
              <w:rPr>
                <w:rFonts w:ascii="Cambria" w:hAnsi="Cambria" w:cs="Calibri"/>
                <w:sz w:val="22"/>
                <w:szCs w:val="18"/>
              </w:rPr>
              <w:t>Fiat/</w:t>
            </w:r>
            <w:proofErr w:type="spellStart"/>
            <w:r>
              <w:rPr>
                <w:rFonts w:ascii="Cambria" w:hAnsi="Cambria" w:cs="Calibri"/>
                <w:sz w:val="22"/>
                <w:szCs w:val="18"/>
              </w:rPr>
              <w:t>Fiorino</w:t>
            </w:r>
            <w:proofErr w:type="spellEnd"/>
            <w:r>
              <w:rPr>
                <w:rFonts w:ascii="Cambria" w:hAnsi="Cambria" w:cs="Calibri"/>
                <w:sz w:val="22"/>
                <w:szCs w:val="18"/>
              </w:rPr>
              <w:t xml:space="preserve"> Ambulância </w:t>
            </w:r>
          </w:p>
        </w:tc>
        <w:tc>
          <w:tcPr>
            <w:tcW w:w="1843" w:type="dxa"/>
            <w:vAlign w:val="bottom"/>
          </w:tcPr>
          <w:p w14:paraId="10821C88" w14:textId="77777777" w:rsidR="008574F5" w:rsidRPr="00A1407C" w:rsidRDefault="008574F5" w:rsidP="008574F5">
            <w:pPr>
              <w:rPr>
                <w:rFonts w:ascii="Cambria" w:hAnsi="Cambria"/>
                <w:sz w:val="22"/>
                <w:szCs w:val="18"/>
              </w:rPr>
            </w:pPr>
            <w:r>
              <w:rPr>
                <w:rFonts w:ascii="Cambria" w:hAnsi="Cambria"/>
                <w:sz w:val="22"/>
                <w:szCs w:val="18"/>
              </w:rPr>
              <w:t>Álcool/Gasolina</w:t>
            </w:r>
          </w:p>
        </w:tc>
        <w:tc>
          <w:tcPr>
            <w:tcW w:w="1276" w:type="dxa"/>
            <w:vAlign w:val="bottom"/>
          </w:tcPr>
          <w:p w14:paraId="6A8D3557" w14:textId="77777777" w:rsidR="008574F5" w:rsidRPr="00A1407C" w:rsidRDefault="008574F5" w:rsidP="008574F5">
            <w:pPr>
              <w:rPr>
                <w:rFonts w:ascii="Cambria" w:hAnsi="Cambria"/>
                <w:sz w:val="22"/>
                <w:szCs w:val="18"/>
              </w:rPr>
            </w:pPr>
            <w:r>
              <w:rPr>
                <w:rFonts w:ascii="Cambria" w:hAnsi="Cambria"/>
                <w:sz w:val="22"/>
                <w:szCs w:val="18"/>
              </w:rPr>
              <w:t>RTI2B98</w:t>
            </w:r>
          </w:p>
        </w:tc>
        <w:tc>
          <w:tcPr>
            <w:tcW w:w="1417" w:type="dxa"/>
            <w:gridSpan w:val="2"/>
            <w:vAlign w:val="bottom"/>
          </w:tcPr>
          <w:p w14:paraId="464443B1" w14:textId="77777777" w:rsidR="008574F5" w:rsidRPr="00A1407C" w:rsidRDefault="008574F5" w:rsidP="008574F5">
            <w:pPr>
              <w:rPr>
                <w:rFonts w:ascii="Cambria" w:hAnsi="Cambria"/>
                <w:sz w:val="22"/>
                <w:szCs w:val="18"/>
              </w:rPr>
            </w:pPr>
          </w:p>
        </w:tc>
        <w:tc>
          <w:tcPr>
            <w:tcW w:w="851" w:type="dxa"/>
            <w:vAlign w:val="bottom"/>
          </w:tcPr>
          <w:p w14:paraId="43E5A528"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1407C" w14:paraId="469A31D0" w14:textId="77777777" w:rsidTr="008574F5">
        <w:tc>
          <w:tcPr>
            <w:tcW w:w="3856" w:type="dxa"/>
            <w:vAlign w:val="center"/>
          </w:tcPr>
          <w:p w14:paraId="333FA662" w14:textId="77777777" w:rsidR="008574F5" w:rsidRPr="00A1407C" w:rsidRDefault="008574F5" w:rsidP="008574F5">
            <w:pPr>
              <w:widowControl w:val="0"/>
              <w:suppressAutoHyphens/>
              <w:rPr>
                <w:rFonts w:ascii="Cambria" w:hAnsi="Cambria" w:cs="Calibri"/>
                <w:sz w:val="22"/>
                <w:szCs w:val="18"/>
              </w:rPr>
            </w:pPr>
            <w:r>
              <w:rPr>
                <w:rFonts w:ascii="Cambria" w:hAnsi="Cambria" w:cs="Calibri"/>
                <w:sz w:val="22"/>
                <w:szCs w:val="18"/>
              </w:rPr>
              <w:t>Fiat/Pá Carregadeira PT</w:t>
            </w:r>
          </w:p>
        </w:tc>
        <w:tc>
          <w:tcPr>
            <w:tcW w:w="1843" w:type="dxa"/>
            <w:vAlign w:val="bottom"/>
          </w:tcPr>
          <w:p w14:paraId="2BDEBEA4" w14:textId="77777777" w:rsidR="008574F5" w:rsidRPr="00A1407C" w:rsidRDefault="008574F5" w:rsidP="008574F5">
            <w:pPr>
              <w:rPr>
                <w:rFonts w:ascii="Cambria" w:hAnsi="Cambria"/>
                <w:sz w:val="22"/>
                <w:szCs w:val="18"/>
              </w:rPr>
            </w:pPr>
            <w:r>
              <w:rPr>
                <w:rFonts w:ascii="Cambria" w:hAnsi="Cambria"/>
                <w:sz w:val="22"/>
              </w:rPr>
              <w:t>Diesel</w:t>
            </w:r>
          </w:p>
        </w:tc>
        <w:tc>
          <w:tcPr>
            <w:tcW w:w="1276" w:type="dxa"/>
            <w:vAlign w:val="bottom"/>
          </w:tcPr>
          <w:p w14:paraId="1B446688" w14:textId="77777777" w:rsidR="008574F5" w:rsidRPr="00A1407C" w:rsidRDefault="008574F5" w:rsidP="008574F5">
            <w:pPr>
              <w:rPr>
                <w:rFonts w:ascii="Cambria" w:hAnsi="Cambria"/>
                <w:sz w:val="22"/>
                <w:szCs w:val="18"/>
              </w:rPr>
            </w:pPr>
            <w:r>
              <w:rPr>
                <w:rFonts w:ascii="Cambria" w:hAnsi="Cambria"/>
                <w:sz w:val="22"/>
                <w:szCs w:val="18"/>
              </w:rPr>
              <w:t>17764629</w:t>
            </w:r>
          </w:p>
        </w:tc>
        <w:tc>
          <w:tcPr>
            <w:tcW w:w="1417" w:type="dxa"/>
            <w:gridSpan w:val="2"/>
            <w:vAlign w:val="bottom"/>
          </w:tcPr>
          <w:p w14:paraId="2A1E37CA" w14:textId="77777777" w:rsidR="008574F5" w:rsidRPr="00A1407C" w:rsidRDefault="008574F5" w:rsidP="008574F5">
            <w:pPr>
              <w:rPr>
                <w:rFonts w:ascii="Cambria" w:hAnsi="Cambria"/>
                <w:sz w:val="22"/>
                <w:szCs w:val="18"/>
              </w:rPr>
            </w:pPr>
            <w:r>
              <w:rPr>
                <w:rFonts w:ascii="Cambria" w:hAnsi="Cambria"/>
                <w:sz w:val="22"/>
                <w:szCs w:val="18"/>
              </w:rPr>
              <w:t>1990/1990</w:t>
            </w:r>
          </w:p>
        </w:tc>
        <w:tc>
          <w:tcPr>
            <w:tcW w:w="851" w:type="dxa"/>
            <w:vAlign w:val="bottom"/>
          </w:tcPr>
          <w:p w14:paraId="644F05B1"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1407C" w14:paraId="7BEF2320" w14:textId="77777777" w:rsidTr="008574F5">
        <w:tc>
          <w:tcPr>
            <w:tcW w:w="8392" w:type="dxa"/>
            <w:gridSpan w:val="5"/>
            <w:vAlign w:val="center"/>
          </w:tcPr>
          <w:p w14:paraId="2475E297" w14:textId="77777777" w:rsidR="008574F5" w:rsidRPr="00A1407C" w:rsidRDefault="008574F5" w:rsidP="008574F5">
            <w:pPr>
              <w:jc w:val="center"/>
              <w:rPr>
                <w:rFonts w:ascii="Cambria" w:hAnsi="Cambria"/>
                <w:b/>
                <w:sz w:val="22"/>
                <w:szCs w:val="18"/>
              </w:rPr>
            </w:pPr>
            <w:r w:rsidRPr="00A1407C">
              <w:rPr>
                <w:rFonts w:ascii="Cambria" w:hAnsi="Cambria"/>
                <w:b/>
                <w:sz w:val="22"/>
                <w:szCs w:val="18"/>
              </w:rPr>
              <w:t>TOTAL DE VEÍCULOS</w:t>
            </w:r>
          </w:p>
        </w:tc>
        <w:tc>
          <w:tcPr>
            <w:tcW w:w="851" w:type="dxa"/>
            <w:vAlign w:val="bottom"/>
          </w:tcPr>
          <w:p w14:paraId="59826F27"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6</w:t>
            </w:r>
            <w:proofErr w:type="gramEnd"/>
          </w:p>
        </w:tc>
      </w:tr>
      <w:tr w:rsidR="008574F5" w:rsidRPr="00AD1A37" w14:paraId="643DD626" w14:textId="77777777" w:rsidTr="008574F5">
        <w:tc>
          <w:tcPr>
            <w:tcW w:w="8109" w:type="dxa"/>
            <w:gridSpan w:val="4"/>
            <w:vAlign w:val="center"/>
          </w:tcPr>
          <w:p w14:paraId="20237B69" w14:textId="77777777" w:rsidR="008574F5" w:rsidRPr="00A1407C" w:rsidRDefault="008574F5" w:rsidP="008574F5">
            <w:pPr>
              <w:jc w:val="center"/>
              <w:rPr>
                <w:rFonts w:ascii="Cambria" w:hAnsi="Cambria"/>
                <w:b/>
                <w:sz w:val="22"/>
                <w:szCs w:val="18"/>
              </w:rPr>
            </w:pPr>
            <w:r>
              <w:rPr>
                <w:rFonts w:ascii="Cambria" w:hAnsi="Cambria"/>
                <w:b/>
                <w:sz w:val="20"/>
                <w:szCs w:val="18"/>
              </w:rPr>
              <w:t>VALOR</w:t>
            </w:r>
            <w:r w:rsidRPr="00A1407C">
              <w:rPr>
                <w:rFonts w:ascii="Cambria" w:hAnsi="Cambria"/>
                <w:b/>
                <w:sz w:val="20"/>
                <w:szCs w:val="18"/>
              </w:rPr>
              <w:t xml:space="preserve"> PARA PEÇAS/ACESSÓRIOS DE REPOSIÇÃO</w:t>
            </w:r>
          </w:p>
        </w:tc>
        <w:tc>
          <w:tcPr>
            <w:tcW w:w="1134" w:type="dxa"/>
            <w:gridSpan w:val="2"/>
            <w:vAlign w:val="bottom"/>
          </w:tcPr>
          <w:p w14:paraId="0C423D7F" w14:textId="77777777" w:rsidR="008574F5" w:rsidRPr="00AD1A37" w:rsidRDefault="008574F5" w:rsidP="008574F5">
            <w:pPr>
              <w:widowControl w:val="0"/>
              <w:suppressAutoHyphens/>
              <w:jc w:val="right"/>
              <w:rPr>
                <w:rFonts w:ascii="Cambria" w:hAnsi="Cambria" w:cs="Calibri"/>
                <w:sz w:val="18"/>
                <w:szCs w:val="18"/>
              </w:rPr>
            </w:pPr>
            <w:r>
              <w:rPr>
                <w:rFonts w:ascii="Cambria" w:hAnsi="Cambria" w:cs="Calibri"/>
                <w:sz w:val="18"/>
                <w:szCs w:val="18"/>
              </w:rPr>
              <w:t>175.000,00</w:t>
            </w:r>
          </w:p>
        </w:tc>
      </w:tr>
      <w:tr w:rsidR="008574F5" w:rsidRPr="00AD1A37" w14:paraId="72DBE388" w14:textId="77777777" w:rsidTr="008574F5">
        <w:tc>
          <w:tcPr>
            <w:tcW w:w="8109" w:type="dxa"/>
            <w:gridSpan w:val="4"/>
            <w:vAlign w:val="center"/>
          </w:tcPr>
          <w:p w14:paraId="334D65AB"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1134" w:type="dxa"/>
            <w:gridSpan w:val="2"/>
            <w:vAlign w:val="bottom"/>
          </w:tcPr>
          <w:p w14:paraId="3B42203F"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78B4BFA8" w14:textId="77777777" w:rsidR="008574F5" w:rsidRPr="00624CE1" w:rsidRDefault="008574F5" w:rsidP="008574F5">
      <w:pPr>
        <w:spacing w:line="276" w:lineRule="auto"/>
        <w:ind w:right="-15"/>
        <w:jc w:val="both"/>
        <w:rPr>
          <w:rFonts w:ascii="Cambria" w:hAnsi="Cambria" w:cs="Calibri"/>
          <w:b/>
          <w:sz w:val="22"/>
          <w:szCs w:val="20"/>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1559"/>
        <w:gridCol w:w="1276"/>
        <w:gridCol w:w="1276"/>
        <w:gridCol w:w="142"/>
        <w:gridCol w:w="992"/>
      </w:tblGrid>
      <w:tr w:rsidR="008574F5" w:rsidRPr="00A1407C" w14:paraId="568FCD95" w14:textId="77777777" w:rsidTr="008574F5">
        <w:trPr>
          <w:trHeight w:val="535"/>
        </w:trPr>
        <w:tc>
          <w:tcPr>
            <w:tcW w:w="9243" w:type="dxa"/>
            <w:gridSpan w:val="6"/>
            <w:vAlign w:val="center"/>
          </w:tcPr>
          <w:p w14:paraId="4929758F" w14:textId="77777777" w:rsidR="008574F5" w:rsidRPr="00A1407C" w:rsidRDefault="008574F5" w:rsidP="008574F5">
            <w:pPr>
              <w:widowControl w:val="0"/>
              <w:suppressAutoHyphens/>
              <w:rPr>
                <w:rFonts w:ascii="Cambria" w:hAnsi="Cambria" w:cs="Calibri"/>
                <w:b/>
                <w:sz w:val="20"/>
                <w:szCs w:val="22"/>
              </w:rPr>
            </w:pPr>
            <w:r w:rsidRPr="00A1407C">
              <w:rPr>
                <w:rFonts w:ascii="Cambria" w:hAnsi="Cambria" w:cs="Calibri"/>
                <w:b/>
                <w:sz w:val="22"/>
                <w:szCs w:val="22"/>
              </w:rPr>
              <w:t xml:space="preserve">Grupo 02 – VEÍCULOS DA MARCA </w:t>
            </w:r>
            <w:r>
              <w:rPr>
                <w:rFonts w:ascii="Cambria" w:hAnsi="Cambria" w:cs="Calibri"/>
                <w:b/>
                <w:sz w:val="22"/>
                <w:szCs w:val="22"/>
              </w:rPr>
              <w:t>IVECO – TOTAL R$110.000,00</w:t>
            </w:r>
          </w:p>
        </w:tc>
      </w:tr>
      <w:tr w:rsidR="008574F5" w:rsidRPr="00A1407C" w14:paraId="0123CDDD" w14:textId="77777777" w:rsidTr="008574F5">
        <w:trPr>
          <w:trHeight w:val="250"/>
        </w:trPr>
        <w:tc>
          <w:tcPr>
            <w:tcW w:w="3998" w:type="dxa"/>
            <w:vAlign w:val="center"/>
          </w:tcPr>
          <w:p w14:paraId="65CEB6C7" w14:textId="77777777" w:rsidR="008574F5" w:rsidRPr="00A1407C" w:rsidRDefault="008574F5" w:rsidP="008574F5">
            <w:pPr>
              <w:widowControl w:val="0"/>
              <w:suppressAutoHyphens/>
              <w:jc w:val="center"/>
              <w:rPr>
                <w:rFonts w:ascii="Cambria" w:hAnsi="Cambria" w:cs="Calibri"/>
                <w:b/>
                <w:sz w:val="18"/>
                <w:szCs w:val="18"/>
              </w:rPr>
            </w:pPr>
            <w:r w:rsidRPr="00A1407C">
              <w:rPr>
                <w:rFonts w:ascii="Cambria" w:hAnsi="Cambria" w:cs="Calibri"/>
                <w:b/>
                <w:sz w:val="18"/>
                <w:szCs w:val="18"/>
              </w:rPr>
              <w:t>MODELO</w:t>
            </w:r>
          </w:p>
        </w:tc>
        <w:tc>
          <w:tcPr>
            <w:tcW w:w="1559" w:type="dxa"/>
            <w:vAlign w:val="center"/>
          </w:tcPr>
          <w:p w14:paraId="4646CE7A"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COMBUSTÍVEL</w:t>
            </w:r>
          </w:p>
        </w:tc>
        <w:tc>
          <w:tcPr>
            <w:tcW w:w="1276" w:type="dxa"/>
            <w:vAlign w:val="center"/>
          </w:tcPr>
          <w:p w14:paraId="256C0486"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PLACA</w:t>
            </w:r>
          </w:p>
        </w:tc>
        <w:tc>
          <w:tcPr>
            <w:tcW w:w="1418" w:type="dxa"/>
            <w:gridSpan w:val="2"/>
            <w:vAlign w:val="center"/>
          </w:tcPr>
          <w:p w14:paraId="3BF6593A"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ANO/MODELO</w:t>
            </w:r>
          </w:p>
        </w:tc>
        <w:tc>
          <w:tcPr>
            <w:tcW w:w="992" w:type="dxa"/>
            <w:vAlign w:val="center"/>
          </w:tcPr>
          <w:p w14:paraId="74C9EA06" w14:textId="77777777" w:rsidR="008574F5" w:rsidRPr="00A1407C" w:rsidRDefault="008574F5" w:rsidP="008574F5">
            <w:pPr>
              <w:widowControl w:val="0"/>
              <w:suppressAutoHyphens/>
              <w:jc w:val="center"/>
              <w:rPr>
                <w:rFonts w:ascii="Cambria" w:hAnsi="Cambria" w:cs="Calibri"/>
                <w:b/>
                <w:sz w:val="18"/>
                <w:szCs w:val="18"/>
              </w:rPr>
            </w:pPr>
            <w:r>
              <w:rPr>
                <w:rFonts w:ascii="Cambria" w:hAnsi="Cambria" w:cs="Calibri"/>
                <w:b/>
                <w:sz w:val="18"/>
                <w:szCs w:val="18"/>
              </w:rPr>
              <w:t>QUANT.</w:t>
            </w:r>
          </w:p>
        </w:tc>
      </w:tr>
      <w:tr w:rsidR="008574F5" w:rsidRPr="00A1407C" w14:paraId="565ED511" w14:textId="77777777" w:rsidTr="008574F5">
        <w:tc>
          <w:tcPr>
            <w:tcW w:w="3998" w:type="dxa"/>
            <w:vAlign w:val="center"/>
          </w:tcPr>
          <w:p w14:paraId="559D3721" w14:textId="77777777" w:rsidR="008574F5" w:rsidRPr="00A1407C" w:rsidRDefault="008574F5" w:rsidP="008574F5">
            <w:pPr>
              <w:widowControl w:val="0"/>
              <w:suppressAutoHyphens/>
              <w:rPr>
                <w:rFonts w:ascii="Cambria" w:hAnsi="Cambria" w:cs="Calibri"/>
                <w:sz w:val="22"/>
                <w:szCs w:val="18"/>
              </w:rPr>
            </w:pPr>
            <w:r>
              <w:rPr>
                <w:rFonts w:ascii="Cambria" w:hAnsi="Cambria"/>
                <w:sz w:val="20"/>
                <w:szCs w:val="20"/>
              </w:rPr>
              <w:t>IVECO/</w:t>
            </w:r>
            <w:proofErr w:type="spellStart"/>
            <w:r>
              <w:rPr>
                <w:rFonts w:ascii="Cambria" w:hAnsi="Cambria"/>
                <w:sz w:val="20"/>
                <w:szCs w:val="20"/>
              </w:rPr>
              <w:t>Granclass</w:t>
            </w:r>
            <w:proofErr w:type="spellEnd"/>
            <w:r>
              <w:rPr>
                <w:rFonts w:ascii="Cambria" w:hAnsi="Cambria"/>
                <w:sz w:val="20"/>
                <w:szCs w:val="20"/>
              </w:rPr>
              <w:t xml:space="preserve"> 150821E Ônibus escolar</w:t>
            </w:r>
          </w:p>
        </w:tc>
        <w:tc>
          <w:tcPr>
            <w:tcW w:w="1559" w:type="dxa"/>
          </w:tcPr>
          <w:p w14:paraId="0B58CE66" w14:textId="77777777" w:rsidR="008574F5" w:rsidRPr="00A1407C" w:rsidRDefault="008574F5" w:rsidP="008574F5">
            <w:pPr>
              <w:widowControl w:val="0"/>
              <w:suppressAutoHyphens/>
              <w:jc w:val="both"/>
              <w:rPr>
                <w:rFonts w:ascii="Cambria" w:hAnsi="Cambria"/>
                <w:sz w:val="22"/>
              </w:rPr>
            </w:pPr>
            <w:r>
              <w:rPr>
                <w:rFonts w:ascii="Cambria" w:hAnsi="Cambria"/>
                <w:sz w:val="22"/>
              </w:rPr>
              <w:t>Diesel S-10</w:t>
            </w:r>
          </w:p>
        </w:tc>
        <w:tc>
          <w:tcPr>
            <w:tcW w:w="1276" w:type="dxa"/>
          </w:tcPr>
          <w:p w14:paraId="68F2E316" w14:textId="77777777" w:rsidR="008574F5" w:rsidRPr="00416011" w:rsidRDefault="008574F5" w:rsidP="008574F5">
            <w:pPr>
              <w:widowControl w:val="0"/>
              <w:suppressAutoHyphens/>
              <w:jc w:val="both"/>
              <w:rPr>
                <w:rFonts w:ascii="Cambria" w:hAnsi="Cambria"/>
                <w:sz w:val="20"/>
                <w:szCs w:val="22"/>
              </w:rPr>
            </w:pPr>
            <w:r w:rsidRPr="00416011">
              <w:rPr>
                <w:rFonts w:ascii="Cambria" w:hAnsi="Cambria"/>
                <w:sz w:val="20"/>
                <w:szCs w:val="22"/>
              </w:rPr>
              <w:t>PZT-9719</w:t>
            </w:r>
          </w:p>
        </w:tc>
        <w:tc>
          <w:tcPr>
            <w:tcW w:w="1418" w:type="dxa"/>
            <w:gridSpan w:val="2"/>
          </w:tcPr>
          <w:p w14:paraId="48FEC07F" w14:textId="77777777" w:rsidR="008574F5" w:rsidRPr="00416011" w:rsidRDefault="008574F5" w:rsidP="008574F5">
            <w:pPr>
              <w:widowControl w:val="0"/>
              <w:suppressAutoHyphens/>
              <w:jc w:val="both"/>
              <w:rPr>
                <w:rFonts w:ascii="Cambria" w:hAnsi="Cambria"/>
                <w:sz w:val="22"/>
                <w:szCs w:val="22"/>
              </w:rPr>
            </w:pPr>
            <w:r w:rsidRPr="00416011">
              <w:rPr>
                <w:rFonts w:ascii="Cambria" w:hAnsi="Cambria"/>
                <w:sz w:val="22"/>
                <w:szCs w:val="22"/>
              </w:rPr>
              <w:t>2016/2016</w:t>
            </w:r>
          </w:p>
        </w:tc>
        <w:tc>
          <w:tcPr>
            <w:tcW w:w="992" w:type="dxa"/>
            <w:vAlign w:val="bottom"/>
          </w:tcPr>
          <w:p w14:paraId="702BAB7D"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1407C" w14:paraId="7EF412F1" w14:textId="77777777" w:rsidTr="008574F5">
        <w:tc>
          <w:tcPr>
            <w:tcW w:w="3998" w:type="dxa"/>
            <w:vAlign w:val="center"/>
          </w:tcPr>
          <w:p w14:paraId="0F20D45B" w14:textId="77777777" w:rsidR="008574F5" w:rsidRDefault="008574F5" w:rsidP="008574F5">
            <w:pPr>
              <w:widowControl w:val="0"/>
              <w:suppressAutoHyphens/>
              <w:rPr>
                <w:rFonts w:ascii="Cambria" w:hAnsi="Cambria"/>
                <w:sz w:val="20"/>
                <w:szCs w:val="20"/>
              </w:rPr>
            </w:pPr>
            <w:r>
              <w:rPr>
                <w:rFonts w:ascii="Cambria" w:hAnsi="Cambria"/>
                <w:sz w:val="20"/>
                <w:szCs w:val="20"/>
              </w:rPr>
              <w:t>IVECO/</w:t>
            </w:r>
            <w:proofErr w:type="spellStart"/>
            <w:r>
              <w:rPr>
                <w:rFonts w:ascii="Cambria" w:hAnsi="Cambria"/>
                <w:sz w:val="20"/>
                <w:szCs w:val="20"/>
              </w:rPr>
              <w:t>Granclass</w:t>
            </w:r>
            <w:proofErr w:type="spellEnd"/>
            <w:r>
              <w:rPr>
                <w:rFonts w:ascii="Cambria" w:hAnsi="Cambria"/>
                <w:sz w:val="20"/>
                <w:szCs w:val="20"/>
              </w:rPr>
              <w:t xml:space="preserve"> 150821E Ônibus escolar</w:t>
            </w:r>
          </w:p>
        </w:tc>
        <w:tc>
          <w:tcPr>
            <w:tcW w:w="1559" w:type="dxa"/>
          </w:tcPr>
          <w:p w14:paraId="797F5F1A" w14:textId="77777777" w:rsidR="008574F5" w:rsidRPr="00A1407C" w:rsidRDefault="008574F5" w:rsidP="008574F5">
            <w:pPr>
              <w:widowControl w:val="0"/>
              <w:suppressAutoHyphens/>
              <w:jc w:val="both"/>
              <w:rPr>
                <w:rFonts w:ascii="Cambria" w:hAnsi="Cambria"/>
                <w:sz w:val="22"/>
              </w:rPr>
            </w:pPr>
            <w:r>
              <w:rPr>
                <w:rFonts w:ascii="Cambria" w:hAnsi="Cambria"/>
                <w:sz w:val="22"/>
              </w:rPr>
              <w:t>Diesel S-10</w:t>
            </w:r>
          </w:p>
        </w:tc>
        <w:tc>
          <w:tcPr>
            <w:tcW w:w="1276" w:type="dxa"/>
          </w:tcPr>
          <w:p w14:paraId="2670638E" w14:textId="77777777" w:rsidR="008574F5" w:rsidRPr="00416011" w:rsidRDefault="008574F5" w:rsidP="008574F5">
            <w:pPr>
              <w:widowControl w:val="0"/>
              <w:suppressAutoHyphens/>
              <w:jc w:val="both"/>
              <w:rPr>
                <w:rFonts w:ascii="Cambria" w:hAnsi="Cambria"/>
                <w:sz w:val="20"/>
                <w:szCs w:val="22"/>
              </w:rPr>
            </w:pPr>
            <w:r w:rsidRPr="00416011">
              <w:rPr>
                <w:rFonts w:ascii="Cambria" w:hAnsi="Cambria"/>
                <w:sz w:val="20"/>
                <w:szCs w:val="22"/>
              </w:rPr>
              <w:t>PZT-9722</w:t>
            </w:r>
          </w:p>
        </w:tc>
        <w:tc>
          <w:tcPr>
            <w:tcW w:w="1418" w:type="dxa"/>
            <w:gridSpan w:val="2"/>
          </w:tcPr>
          <w:p w14:paraId="40A802D9" w14:textId="77777777" w:rsidR="008574F5" w:rsidRPr="00416011" w:rsidRDefault="008574F5" w:rsidP="008574F5">
            <w:pPr>
              <w:widowControl w:val="0"/>
              <w:suppressAutoHyphens/>
              <w:jc w:val="both"/>
              <w:rPr>
                <w:rFonts w:ascii="Cambria" w:hAnsi="Cambria"/>
                <w:sz w:val="22"/>
                <w:szCs w:val="22"/>
              </w:rPr>
            </w:pPr>
            <w:r w:rsidRPr="00416011">
              <w:rPr>
                <w:rFonts w:ascii="Cambria" w:hAnsi="Cambria"/>
                <w:sz w:val="22"/>
                <w:szCs w:val="22"/>
              </w:rPr>
              <w:t>2016/2016</w:t>
            </w:r>
          </w:p>
        </w:tc>
        <w:tc>
          <w:tcPr>
            <w:tcW w:w="992" w:type="dxa"/>
            <w:vAlign w:val="bottom"/>
          </w:tcPr>
          <w:p w14:paraId="08820485"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A1407C" w14:paraId="3812A325" w14:textId="77777777" w:rsidTr="008574F5">
        <w:tc>
          <w:tcPr>
            <w:tcW w:w="3998" w:type="dxa"/>
            <w:vAlign w:val="center"/>
          </w:tcPr>
          <w:p w14:paraId="7487A354" w14:textId="77777777" w:rsidR="008574F5" w:rsidRDefault="008574F5" w:rsidP="008574F5">
            <w:pPr>
              <w:widowControl w:val="0"/>
              <w:suppressAutoHyphens/>
              <w:rPr>
                <w:rFonts w:ascii="Cambria" w:hAnsi="Cambria"/>
                <w:sz w:val="20"/>
                <w:szCs w:val="20"/>
              </w:rPr>
            </w:pPr>
            <w:r>
              <w:rPr>
                <w:rFonts w:ascii="Cambria" w:hAnsi="Cambria"/>
                <w:sz w:val="20"/>
                <w:szCs w:val="20"/>
              </w:rPr>
              <w:t>IVECO/</w:t>
            </w:r>
            <w:proofErr w:type="spellStart"/>
            <w:r>
              <w:rPr>
                <w:rFonts w:ascii="Cambria" w:hAnsi="Cambria"/>
                <w:sz w:val="20"/>
                <w:szCs w:val="20"/>
              </w:rPr>
              <w:t>Cityclass</w:t>
            </w:r>
            <w:proofErr w:type="spellEnd"/>
            <w:r>
              <w:rPr>
                <w:rFonts w:ascii="Cambria" w:hAnsi="Cambria"/>
                <w:sz w:val="20"/>
                <w:szCs w:val="20"/>
              </w:rPr>
              <w:t xml:space="preserve"> Ônibus escolar</w:t>
            </w:r>
          </w:p>
        </w:tc>
        <w:tc>
          <w:tcPr>
            <w:tcW w:w="1559" w:type="dxa"/>
          </w:tcPr>
          <w:p w14:paraId="1291D06B" w14:textId="77777777" w:rsidR="008574F5" w:rsidRDefault="008574F5" w:rsidP="008574F5">
            <w:pPr>
              <w:widowControl w:val="0"/>
              <w:suppressAutoHyphens/>
              <w:jc w:val="both"/>
              <w:rPr>
                <w:rFonts w:ascii="Cambria" w:hAnsi="Cambria"/>
                <w:sz w:val="22"/>
              </w:rPr>
            </w:pPr>
            <w:r>
              <w:rPr>
                <w:rFonts w:ascii="Cambria" w:hAnsi="Cambria"/>
                <w:sz w:val="22"/>
              </w:rPr>
              <w:t>Diesel S-10</w:t>
            </w:r>
          </w:p>
        </w:tc>
        <w:tc>
          <w:tcPr>
            <w:tcW w:w="1276" w:type="dxa"/>
          </w:tcPr>
          <w:p w14:paraId="7EF558EE" w14:textId="77777777" w:rsidR="008574F5" w:rsidRPr="00416011" w:rsidRDefault="008574F5" w:rsidP="008574F5">
            <w:pPr>
              <w:widowControl w:val="0"/>
              <w:suppressAutoHyphens/>
              <w:jc w:val="both"/>
              <w:rPr>
                <w:rFonts w:ascii="Cambria" w:hAnsi="Cambria"/>
                <w:sz w:val="20"/>
                <w:szCs w:val="22"/>
              </w:rPr>
            </w:pPr>
            <w:r w:rsidRPr="00416011">
              <w:rPr>
                <w:rFonts w:ascii="Cambria" w:hAnsi="Cambria"/>
                <w:sz w:val="20"/>
                <w:szCs w:val="22"/>
              </w:rPr>
              <w:t>QOU-1794</w:t>
            </w:r>
          </w:p>
        </w:tc>
        <w:tc>
          <w:tcPr>
            <w:tcW w:w="1418" w:type="dxa"/>
            <w:gridSpan w:val="2"/>
          </w:tcPr>
          <w:p w14:paraId="2561AE47" w14:textId="77777777" w:rsidR="008574F5" w:rsidRPr="00416011" w:rsidRDefault="008574F5" w:rsidP="008574F5">
            <w:pPr>
              <w:widowControl w:val="0"/>
              <w:suppressAutoHyphens/>
              <w:jc w:val="both"/>
              <w:rPr>
                <w:rFonts w:ascii="Cambria" w:hAnsi="Cambria"/>
                <w:sz w:val="22"/>
                <w:szCs w:val="22"/>
              </w:rPr>
            </w:pPr>
            <w:r w:rsidRPr="00416011">
              <w:rPr>
                <w:rFonts w:ascii="Cambria" w:hAnsi="Cambria"/>
                <w:sz w:val="22"/>
                <w:szCs w:val="22"/>
              </w:rPr>
              <w:t>2019/2019</w:t>
            </w:r>
          </w:p>
        </w:tc>
        <w:tc>
          <w:tcPr>
            <w:tcW w:w="992" w:type="dxa"/>
            <w:vAlign w:val="bottom"/>
          </w:tcPr>
          <w:p w14:paraId="2F67B189" w14:textId="77777777" w:rsidR="008574F5"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A1407C" w14:paraId="4B29FDD9" w14:textId="77777777" w:rsidTr="008574F5">
        <w:tc>
          <w:tcPr>
            <w:tcW w:w="3998" w:type="dxa"/>
            <w:vAlign w:val="center"/>
          </w:tcPr>
          <w:p w14:paraId="3E099C22" w14:textId="77777777" w:rsidR="008574F5" w:rsidRDefault="008574F5" w:rsidP="008574F5">
            <w:pPr>
              <w:widowControl w:val="0"/>
              <w:suppressAutoHyphens/>
              <w:rPr>
                <w:rFonts w:ascii="Cambria" w:hAnsi="Cambria"/>
                <w:sz w:val="20"/>
                <w:szCs w:val="20"/>
              </w:rPr>
            </w:pPr>
            <w:r>
              <w:rPr>
                <w:rFonts w:ascii="Cambria" w:hAnsi="Cambria"/>
                <w:sz w:val="20"/>
                <w:szCs w:val="20"/>
              </w:rPr>
              <w:t>IVECO/PIPA Caminhão</w:t>
            </w:r>
          </w:p>
        </w:tc>
        <w:tc>
          <w:tcPr>
            <w:tcW w:w="1559" w:type="dxa"/>
          </w:tcPr>
          <w:p w14:paraId="11B78817" w14:textId="77777777" w:rsidR="008574F5" w:rsidRDefault="008574F5" w:rsidP="008574F5">
            <w:pPr>
              <w:widowControl w:val="0"/>
              <w:suppressAutoHyphens/>
              <w:jc w:val="both"/>
              <w:rPr>
                <w:rFonts w:ascii="Cambria" w:hAnsi="Cambria"/>
                <w:sz w:val="22"/>
              </w:rPr>
            </w:pPr>
            <w:r>
              <w:rPr>
                <w:rFonts w:ascii="Cambria" w:hAnsi="Cambria"/>
                <w:sz w:val="22"/>
              </w:rPr>
              <w:t>Diesel S-10</w:t>
            </w:r>
          </w:p>
        </w:tc>
        <w:tc>
          <w:tcPr>
            <w:tcW w:w="1276" w:type="dxa"/>
          </w:tcPr>
          <w:p w14:paraId="48EC95A0" w14:textId="77777777" w:rsidR="008574F5" w:rsidRDefault="008574F5" w:rsidP="008574F5">
            <w:pPr>
              <w:widowControl w:val="0"/>
              <w:suppressAutoHyphens/>
              <w:jc w:val="both"/>
              <w:rPr>
                <w:rFonts w:ascii="Cambria" w:hAnsi="Cambria"/>
                <w:sz w:val="22"/>
              </w:rPr>
            </w:pPr>
          </w:p>
        </w:tc>
        <w:tc>
          <w:tcPr>
            <w:tcW w:w="1418" w:type="dxa"/>
            <w:gridSpan w:val="2"/>
          </w:tcPr>
          <w:p w14:paraId="3734E89A" w14:textId="77777777" w:rsidR="008574F5" w:rsidRPr="00416011" w:rsidRDefault="008574F5" w:rsidP="008574F5">
            <w:pPr>
              <w:widowControl w:val="0"/>
              <w:suppressAutoHyphens/>
              <w:jc w:val="both"/>
              <w:rPr>
                <w:rFonts w:ascii="Cambria" w:hAnsi="Cambria"/>
                <w:sz w:val="22"/>
                <w:szCs w:val="22"/>
              </w:rPr>
            </w:pPr>
            <w:r w:rsidRPr="00416011">
              <w:rPr>
                <w:rFonts w:ascii="Cambria" w:hAnsi="Cambria"/>
                <w:sz w:val="22"/>
                <w:szCs w:val="22"/>
              </w:rPr>
              <w:t>2021/2022</w:t>
            </w:r>
          </w:p>
        </w:tc>
        <w:tc>
          <w:tcPr>
            <w:tcW w:w="992" w:type="dxa"/>
            <w:vAlign w:val="bottom"/>
          </w:tcPr>
          <w:p w14:paraId="03CC2EBF" w14:textId="77777777" w:rsidR="008574F5"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A1407C" w14:paraId="6A41021C" w14:textId="77777777" w:rsidTr="008574F5">
        <w:tc>
          <w:tcPr>
            <w:tcW w:w="8251" w:type="dxa"/>
            <w:gridSpan w:val="5"/>
            <w:vAlign w:val="center"/>
          </w:tcPr>
          <w:p w14:paraId="24FC4AF8" w14:textId="77777777" w:rsidR="008574F5" w:rsidRPr="00A1407C" w:rsidRDefault="008574F5" w:rsidP="008574F5">
            <w:pPr>
              <w:jc w:val="center"/>
              <w:rPr>
                <w:rFonts w:ascii="Cambria" w:hAnsi="Cambria"/>
                <w:b/>
                <w:sz w:val="22"/>
                <w:szCs w:val="18"/>
              </w:rPr>
            </w:pPr>
            <w:r w:rsidRPr="00A1407C">
              <w:rPr>
                <w:rFonts w:ascii="Cambria" w:hAnsi="Cambria"/>
                <w:b/>
                <w:sz w:val="22"/>
                <w:szCs w:val="18"/>
              </w:rPr>
              <w:t>TOTAL DE VEÍCULOS</w:t>
            </w:r>
          </w:p>
        </w:tc>
        <w:tc>
          <w:tcPr>
            <w:tcW w:w="992" w:type="dxa"/>
            <w:vAlign w:val="bottom"/>
          </w:tcPr>
          <w:p w14:paraId="7DD4DD76"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4</w:t>
            </w:r>
            <w:proofErr w:type="gramEnd"/>
          </w:p>
        </w:tc>
      </w:tr>
      <w:tr w:rsidR="008574F5" w:rsidRPr="00AD1A37" w14:paraId="224E8904" w14:textId="77777777" w:rsidTr="008574F5">
        <w:tc>
          <w:tcPr>
            <w:tcW w:w="8109" w:type="dxa"/>
            <w:gridSpan w:val="4"/>
            <w:vAlign w:val="center"/>
          </w:tcPr>
          <w:p w14:paraId="5AFACAF4" w14:textId="77777777" w:rsidR="008574F5" w:rsidRPr="00A1407C" w:rsidRDefault="008574F5" w:rsidP="008574F5">
            <w:pPr>
              <w:jc w:val="center"/>
              <w:rPr>
                <w:rFonts w:ascii="Cambria" w:hAnsi="Cambria"/>
                <w:b/>
                <w:sz w:val="22"/>
                <w:szCs w:val="18"/>
              </w:rPr>
            </w:pPr>
            <w:r>
              <w:rPr>
                <w:rFonts w:ascii="Cambria" w:hAnsi="Cambria"/>
                <w:b/>
                <w:sz w:val="20"/>
                <w:szCs w:val="18"/>
              </w:rPr>
              <w:t>VALOR</w:t>
            </w:r>
            <w:r w:rsidRPr="00A1407C">
              <w:rPr>
                <w:rFonts w:ascii="Cambria" w:hAnsi="Cambria"/>
                <w:b/>
                <w:sz w:val="20"/>
                <w:szCs w:val="18"/>
              </w:rPr>
              <w:t xml:space="preserve"> PARA PEÇAS/ACESSÓRIOS DE REPOSIÇÃO</w:t>
            </w:r>
          </w:p>
        </w:tc>
        <w:tc>
          <w:tcPr>
            <w:tcW w:w="1134" w:type="dxa"/>
            <w:gridSpan w:val="2"/>
            <w:vAlign w:val="bottom"/>
          </w:tcPr>
          <w:p w14:paraId="6248EA39" w14:textId="77777777" w:rsidR="008574F5" w:rsidRPr="00AD1A37" w:rsidRDefault="008574F5" w:rsidP="008574F5">
            <w:pPr>
              <w:widowControl w:val="0"/>
              <w:suppressAutoHyphens/>
              <w:jc w:val="right"/>
              <w:rPr>
                <w:rFonts w:ascii="Cambria" w:hAnsi="Cambria" w:cs="Calibri"/>
                <w:sz w:val="18"/>
                <w:szCs w:val="18"/>
              </w:rPr>
            </w:pPr>
            <w:r>
              <w:rPr>
                <w:rFonts w:ascii="Cambria" w:hAnsi="Cambria" w:cs="Calibri"/>
                <w:sz w:val="18"/>
                <w:szCs w:val="18"/>
              </w:rPr>
              <w:t>110.000,00</w:t>
            </w:r>
          </w:p>
        </w:tc>
      </w:tr>
      <w:tr w:rsidR="008574F5" w:rsidRPr="00AD1A37" w14:paraId="4456B99B" w14:textId="77777777" w:rsidTr="008574F5">
        <w:tc>
          <w:tcPr>
            <w:tcW w:w="8109" w:type="dxa"/>
            <w:gridSpan w:val="4"/>
            <w:vAlign w:val="center"/>
          </w:tcPr>
          <w:p w14:paraId="39EB1F0B"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1134" w:type="dxa"/>
            <w:gridSpan w:val="2"/>
            <w:vAlign w:val="bottom"/>
          </w:tcPr>
          <w:p w14:paraId="0C12B281"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4E1B58BB" w14:textId="77777777" w:rsidR="008574F5" w:rsidRDefault="008574F5" w:rsidP="008574F5"/>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1559"/>
        <w:gridCol w:w="1276"/>
        <w:gridCol w:w="1418"/>
        <w:gridCol w:w="992"/>
      </w:tblGrid>
      <w:tr w:rsidR="008574F5" w:rsidRPr="00A1407C" w14:paraId="38D212F8" w14:textId="77777777" w:rsidTr="008574F5">
        <w:trPr>
          <w:trHeight w:val="535"/>
        </w:trPr>
        <w:tc>
          <w:tcPr>
            <w:tcW w:w="9243" w:type="dxa"/>
            <w:gridSpan w:val="5"/>
            <w:vAlign w:val="center"/>
          </w:tcPr>
          <w:p w14:paraId="0A27ED95" w14:textId="77777777" w:rsidR="008574F5" w:rsidRPr="00A1407C" w:rsidRDefault="008574F5" w:rsidP="008574F5">
            <w:pPr>
              <w:widowControl w:val="0"/>
              <w:suppressAutoHyphens/>
              <w:rPr>
                <w:rFonts w:ascii="Cambria" w:hAnsi="Cambria" w:cs="Calibri"/>
                <w:b/>
                <w:sz w:val="20"/>
                <w:szCs w:val="22"/>
              </w:rPr>
            </w:pPr>
            <w:proofErr w:type="gramStart"/>
            <w:r w:rsidRPr="00A1407C">
              <w:rPr>
                <w:rFonts w:ascii="Cambria" w:hAnsi="Cambria" w:cs="Calibri"/>
                <w:b/>
                <w:sz w:val="22"/>
                <w:szCs w:val="22"/>
              </w:rPr>
              <w:t>Grupo 03</w:t>
            </w:r>
            <w:r>
              <w:rPr>
                <w:rFonts w:ascii="Cambria" w:hAnsi="Cambria" w:cs="Calibri"/>
                <w:b/>
                <w:sz w:val="22"/>
                <w:szCs w:val="22"/>
              </w:rPr>
              <w:t xml:space="preserve"> – VEÍCULOS DA MARCA MARCO POLO/VOLARE – TOTAL R$60.000,00</w:t>
            </w:r>
            <w:proofErr w:type="gramEnd"/>
          </w:p>
        </w:tc>
      </w:tr>
      <w:tr w:rsidR="008574F5" w:rsidRPr="00A1407C" w14:paraId="69E8DB79" w14:textId="77777777" w:rsidTr="008574F5">
        <w:trPr>
          <w:trHeight w:val="250"/>
        </w:trPr>
        <w:tc>
          <w:tcPr>
            <w:tcW w:w="3998" w:type="dxa"/>
            <w:vAlign w:val="center"/>
          </w:tcPr>
          <w:p w14:paraId="6E2E8384" w14:textId="77777777" w:rsidR="008574F5" w:rsidRPr="00A1407C" w:rsidRDefault="008574F5" w:rsidP="008574F5">
            <w:pPr>
              <w:widowControl w:val="0"/>
              <w:suppressAutoHyphens/>
              <w:jc w:val="center"/>
              <w:rPr>
                <w:rFonts w:ascii="Cambria" w:hAnsi="Cambria" w:cs="Calibri"/>
                <w:b/>
                <w:sz w:val="18"/>
                <w:szCs w:val="18"/>
              </w:rPr>
            </w:pPr>
            <w:r w:rsidRPr="00A1407C">
              <w:rPr>
                <w:rFonts w:ascii="Cambria" w:hAnsi="Cambria" w:cs="Calibri"/>
                <w:b/>
                <w:sz w:val="18"/>
                <w:szCs w:val="18"/>
              </w:rPr>
              <w:t>MODELO</w:t>
            </w:r>
          </w:p>
        </w:tc>
        <w:tc>
          <w:tcPr>
            <w:tcW w:w="1559" w:type="dxa"/>
          </w:tcPr>
          <w:p w14:paraId="09784D7A"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COMBUSTÍVEL</w:t>
            </w:r>
          </w:p>
        </w:tc>
        <w:tc>
          <w:tcPr>
            <w:tcW w:w="1276" w:type="dxa"/>
          </w:tcPr>
          <w:p w14:paraId="6740F1CC"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PLACA</w:t>
            </w:r>
          </w:p>
        </w:tc>
        <w:tc>
          <w:tcPr>
            <w:tcW w:w="1418" w:type="dxa"/>
          </w:tcPr>
          <w:p w14:paraId="41890CF4" w14:textId="77777777" w:rsidR="008574F5" w:rsidRPr="00A1407C" w:rsidRDefault="008574F5" w:rsidP="008574F5">
            <w:pPr>
              <w:widowControl w:val="0"/>
              <w:suppressAutoHyphens/>
              <w:jc w:val="center"/>
              <w:rPr>
                <w:rFonts w:ascii="Cambria" w:hAnsi="Cambria"/>
                <w:b/>
                <w:sz w:val="18"/>
              </w:rPr>
            </w:pPr>
            <w:r w:rsidRPr="00A1407C">
              <w:rPr>
                <w:rFonts w:ascii="Cambria" w:hAnsi="Cambria"/>
                <w:b/>
                <w:sz w:val="18"/>
              </w:rPr>
              <w:t>ANO/MODELO</w:t>
            </w:r>
          </w:p>
        </w:tc>
        <w:tc>
          <w:tcPr>
            <w:tcW w:w="992" w:type="dxa"/>
            <w:vAlign w:val="bottom"/>
          </w:tcPr>
          <w:p w14:paraId="41C2D16B" w14:textId="77777777" w:rsidR="008574F5" w:rsidRPr="00A1407C" w:rsidRDefault="008574F5" w:rsidP="008574F5">
            <w:pPr>
              <w:widowControl w:val="0"/>
              <w:suppressAutoHyphens/>
              <w:jc w:val="center"/>
              <w:rPr>
                <w:rFonts w:ascii="Cambria" w:hAnsi="Cambria" w:cs="Calibri"/>
                <w:b/>
                <w:sz w:val="18"/>
                <w:szCs w:val="18"/>
              </w:rPr>
            </w:pPr>
            <w:r w:rsidRPr="00A1407C">
              <w:rPr>
                <w:rFonts w:ascii="Cambria" w:hAnsi="Cambria" w:cs="Calibri"/>
                <w:b/>
                <w:sz w:val="18"/>
                <w:szCs w:val="18"/>
              </w:rPr>
              <w:t>QUANT</w:t>
            </w:r>
          </w:p>
        </w:tc>
      </w:tr>
      <w:tr w:rsidR="008574F5" w:rsidRPr="00A1407C" w14:paraId="199B0945" w14:textId="77777777" w:rsidTr="008574F5">
        <w:tc>
          <w:tcPr>
            <w:tcW w:w="3998" w:type="dxa"/>
            <w:vAlign w:val="center"/>
          </w:tcPr>
          <w:p w14:paraId="2538967D" w14:textId="77777777" w:rsidR="008574F5" w:rsidRPr="00A1407C" w:rsidRDefault="008574F5" w:rsidP="008574F5">
            <w:pPr>
              <w:widowControl w:val="0"/>
              <w:suppressAutoHyphens/>
              <w:rPr>
                <w:rFonts w:ascii="Cambria" w:hAnsi="Cambria" w:cs="Calibri"/>
                <w:sz w:val="22"/>
                <w:szCs w:val="18"/>
              </w:rPr>
            </w:pPr>
            <w:r w:rsidRPr="00A1407C">
              <w:rPr>
                <w:rFonts w:ascii="Cambria" w:hAnsi="Cambria" w:cs="Calibri"/>
                <w:sz w:val="22"/>
                <w:szCs w:val="18"/>
              </w:rPr>
              <w:t>Marcopolo/</w:t>
            </w:r>
            <w:proofErr w:type="spellStart"/>
            <w:r w:rsidRPr="00A1407C">
              <w:rPr>
                <w:rFonts w:ascii="Cambria" w:hAnsi="Cambria" w:cs="Calibri"/>
                <w:sz w:val="22"/>
                <w:szCs w:val="18"/>
              </w:rPr>
              <w:t>Volare</w:t>
            </w:r>
            <w:proofErr w:type="spellEnd"/>
            <w:r w:rsidRPr="00A1407C">
              <w:rPr>
                <w:rFonts w:ascii="Cambria" w:hAnsi="Cambria" w:cs="Calibri"/>
                <w:sz w:val="22"/>
                <w:szCs w:val="18"/>
              </w:rPr>
              <w:t xml:space="preserve"> V</w:t>
            </w:r>
            <w:r>
              <w:rPr>
                <w:rFonts w:ascii="Cambria" w:hAnsi="Cambria" w:cs="Calibri"/>
                <w:sz w:val="22"/>
                <w:szCs w:val="18"/>
              </w:rPr>
              <w:t>8</w:t>
            </w:r>
            <w:r w:rsidRPr="00A1407C">
              <w:rPr>
                <w:rFonts w:ascii="Cambria" w:hAnsi="Cambria" w:cs="Calibri"/>
                <w:sz w:val="22"/>
                <w:szCs w:val="18"/>
              </w:rPr>
              <w:t xml:space="preserve">L </w:t>
            </w:r>
            <w:proofErr w:type="gramStart"/>
            <w:r w:rsidRPr="00A1407C">
              <w:rPr>
                <w:rFonts w:ascii="Cambria" w:hAnsi="Cambria" w:cs="Calibri"/>
                <w:sz w:val="22"/>
                <w:szCs w:val="18"/>
              </w:rPr>
              <w:t>4</w:t>
            </w:r>
            <w:proofErr w:type="gramEnd"/>
            <w:r w:rsidRPr="00A1407C">
              <w:rPr>
                <w:rFonts w:ascii="Cambria" w:hAnsi="Cambria" w:cs="Calibri"/>
                <w:sz w:val="22"/>
                <w:szCs w:val="18"/>
              </w:rPr>
              <w:t xml:space="preserve"> x 4 E</w:t>
            </w:r>
            <w:r>
              <w:rPr>
                <w:rFonts w:ascii="Cambria" w:hAnsi="Cambria" w:cs="Calibri"/>
                <w:sz w:val="22"/>
                <w:szCs w:val="18"/>
              </w:rPr>
              <w:t>D Ônibus</w:t>
            </w:r>
          </w:p>
        </w:tc>
        <w:tc>
          <w:tcPr>
            <w:tcW w:w="1559" w:type="dxa"/>
          </w:tcPr>
          <w:p w14:paraId="06F1F19C" w14:textId="77777777" w:rsidR="008574F5" w:rsidRPr="00A1407C" w:rsidRDefault="008574F5" w:rsidP="008574F5">
            <w:pPr>
              <w:widowControl w:val="0"/>
              <w:suppressAutoHyphens/>
              <w:jc w:val="both"/>
              <w:rPr>
                <w:rFonts w:ascii="Cambria" w:hAnsi="Cambria"/>
                <w:sz w:val="22"/>
              </w:rPr>
            </w:pPr>
            <w:r w:rsidRPr="00A1407C">
              <w:rPr>
                <w:rFonts w:ascii="Cambria" w:hAnsi="Cambria"/>
                <w:sz w:val="22"/>
              </w:rPr>
              <w:t>Diesel S-10</w:t>
            </w:r>
          </w:p>
        </w:tc>
        <w:tc>
          <w:tcPr>
            <w:tcW w:w="1276" w:type="dxa"/>
          </w:tcPr>
          <w:p w14:paraId="0ACEA9FE" w14:textId="77777777" w:rsidR="008574F5" w:rsidRPr="00A1407C" w:rsidRDefault="008574F5" w:rsidP="008574F5">
            <w:pPr>
              <w:widowControl w:val="0"/>
              <w:suppressAutoHyphens/>
              <w:jc w:val="both"/>
              <w:rPr>
                <w:rFonts w:ascii="Cambria" w:hAnsi="Cambria"/>
                <w:sz w:val="22"/>
              </w:rPr>
            </w:pPr>
            <w:r w:rsidRPr="00A1407C">
              <w:rPr>
                <w:rFonts w:ascii="Cambria" w:hAnsi="Cambria"/>
                <w:sz w:val="22"/>
              </w:rPr>
              <w:t>OWI-4985</w:t>
            </w:r>
          </w:p>
        </w:tc>
        <w:tc>
          <w:tcPr>
            <w:tcW w:w="1418" w:type="dxa"/>
          </w:tcPr>
          <w:p w14:paraId="355C3138" w14:textId="77777777" w:rsidR="008574F5" w:rsidRPr="00A1407C" w:rsidRDefault="008574F5" w:rsidP="008574F5">
            <w:pPr>
              <w:widowControl w:val="0"/>
              <w:suppressAutoHyphens/>
              <w:jc w:val="both"/>
              <w:rPr>
                <w:rFonts w:ascii="Cambria" w:hAnsi="Cambria"/>
              </w:rPr>
            </w:pPr>
            <w:r>
              <w:rPr>
                <w:rFonts w:ascii="Cambria" w:hAnsi="Cambria"/>
              </w:rPr>
              <w:t>2013/2013</w:t>
            </w:r>
          </w:p>
        </w:tc>
        <w:tc>
          <w:tcPr>
            <w:tcW w:w="992" w:type="dxa"/>
            <w:vAlign w:val="bottom"/>
          </w:tcPr>
          <w:p w14:paraId="2CD8F0CF"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1407C" w14:paraId="6B23D454" w14:textId="77777777" w:rsidTr="008574F5">
        <w:tc>
          <w:tcPr>
            <w:tcW w:w="3998" w:type="dxa"/>
            <w:vAlign w:val="center"/>
          </w:tcPr>
          <w:p w14:paraId="6BBF6E43" w14:textId="77777777" w:rsidR="008574F5" w:rsidRPr="00A1407C" w:rsidRDefault="008574F5" w:rsidP="008574F5">
            <w:pPr>
              <w:widowControl w:val="0"/>
              <w:suppressAutoHyphens/>
              <w:rPr>
                <w:rFonts w:ascii="Cambria" w:hAnsi="Cambria" w:cs="Calibri"/>
                <w:sz w:val="22"/>
                <w:szCs w:val="18"/>
              </w:rPr>
            </w:pPr>
            <w:r>
              <w:rPr>
                <w:rFonts w:ascii="Cambria" w:hAnsi="Cambria" w:cs="Calibri"/>
                <w:sz w:val="22"/>
                <w:szCs w:val="18"/>
              </w:rPr>
              <w:t>Marcopolo/</w:t>
            </w:r>
            <w:proofErr w:type="spellStart"/>
            <w:r>
              <w:rPr>
                <w:rFonts w:ascii="Cambria" w:hAnsi="Cambria" w:cs="Calibri"/>
                <w:sz w:val="22"/>
                <w:szCs w:val="18"/>
              </w:rPr>
              <w:t>Volare</w:t>
            </w:r>
            <w:proofErr w:type="spellEnd"/>
            <w:r>
              <w:rPr>
                <w:rFonts w:ascii="Cambria" w:hAnsi="Cambria" w:cs="Calibri"/>
                <w:sz w:val="22"/>
                <w:szCs w:val="18"/>
              </w:rPr>
              <w:t xml:space="preserve"> </w:t>
            </w:r>
            <w:proofErr w:type="gramStart"/>
            <w:r>
              <w:rPr>
                <w:rFonts w:ascii="Cambria" w:hAnsi="Cambria" w:cs="Calibri"/>
                <w:sz w:val="22"/>
                <w:szCs w:val="18"/>
              </w:rPr>
              <w:t>4</w:t>
            </w:r>
            <w:proofErr w:type="gramEnd"/>
            <w:r>
              <w:rPr>
                <w:rFonts w:ascii="Cambria" w:hAnsi="Cambria" w:cs="Calibri"/>
                <w:sz w:val="22"/>
                <w:szCs w:val="18"/>
              </w:rPr>
              <w:t xml:space="preserve"> x 4 O. Escolar</w:t>
            </w:r>
          </w:p>
        </w:tc>
        <w:tc>
          <w:tcPr>
            <w:tcW w:w="1559" w:type="dxa"/>
          </w:tcPr>
          <w:p w14:paraId="29F5E425" w14:textId="77777777" w:rsidR="008574F5" w:rsidRPr="00A1407C" w:rsidRDefault="008574F5" w:rsidP="008574F5">
            <w:pPr>
              <w:widowControl w:val="0"/>
              <w:suppressAutoHyphens/>
              <w:jc w:val="both"/>
              <w:rPr>
                <w:rFonts w:ascii="Cambria" w:hAnsi="Cambria"/>
                <w:sz w:val="22"/>
              </w:rPr>
            </w:pPr>
            <w:r>
              <w:rPr>
                <w:rFonts w:ascii="Cambria" w:hAnsi="Cambria"/>
                <w:sz w:val="22"/>
              </w:rPr>
              <w:t>Diesel S-10</w:t>
            </w:r>
          </w:p>
        </w:tc>
        <w:tc>
          <w:tcPr>
            <w:tcW w:w="1276" w:type="dxa"/>
          </w:tcPr>
          <w:p w14:paraId="593E372E" w14:textId="77777777" w:rsidR="008574F5" w:rsidRPr="00A1407C" w:rsidRDefault="008574F5" w:rsidP="008574F5">
            <w:pPr>
              <w:widowControl w:val="0"/>
              <w:suppressAutoHyphens/>
              <w:jc w:val="both"/>
              <w:rPr>
                <w:rFonts w:ascii="Cambria" w:hAnsi="Cambria"/>
                <w:sz w:val="22"/>
              </w:rPr>
            </w:pPr>
            <w:r>
              <w:rPr>
                <w:rFonts w:ascii="Cambria" w:hAnsi="Cambria"/>
                <w:sz w:val="22"/>
              </w:rPr>
              <w:t>QUY-7600</w:t>
            </w:r>
          </w:p>
        </w:tc>
        <w:tc>
          <w:tcPr>
            <w:tcW w:w="1418" w:type="dxa"/>
          </w:tcPr>
          <w:p w14:paraId="42D7D473" w14:textId="77777777" w:rsidR="008574F5" w:rsidRDefault="008574F5" w:rsidP="008574F5">
            <w:pPr>
              <w:widowControl w:val="0"/>
              <w:suppressAutoHyphens/>
              <w:jc w:val="both"/>
              <w:rPr>
                <w:rFonts w:ascii="Cambria" w:hAnsi="Cambria"/>
              </w:rPr>
            </w:pPr>
            <w:r>
              <w:rPr>
                <w:rFonts w:ascii="Cambria" w:hAnsi="Cambria"/>
              </w:rPr>
              <w:t>2019/2020</w:t>
            </w:r>
          </w:p>
        </w:tc>
        <w:tc>
          <w:tcPr>
            <w:tcW w:w="992" w:type="dxa"/>
            <w:vAlign w:val="bottom"/>
          </w:tcPr>
          <w:p w14:paraId="6CFE1977"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A1407C" w14:paraId="1D96FBD3" w14:textId="77777777" w:rsidTr="008574F5">
        <w:tc>
          <w:tcPr>
            <w:tcW w:w="8251" w:type="dxa"/>
            <w:gridSpan w:val="4"/>
            <w:vAlign w:val="center"/>
          </w:tcPr>
          <w:p w14:paraId="58957C25" w14:textId="77777777" w:rsidR="008574F5" w:rsidRPr="00A1407C" w:rsidRDefault="008574F5" w:rsidP="008574F5">
            <w:pPr>
              <w:jc w:val="center"/>
              <w:rPr>
                <w:rFonts w:ascii="Cambria" w:hAnsi="Cambria"/>
                <w:b/>
                <w:sz w:val="22"/>
                <w:szCs w:val="18"/>
              </w:rPr>
            </w:pPr>
            <w:r w:rsidRPr="00A1407C">
              <w:rPr>
                <w:rFonts w:ascii="Cambria" w:hAnsi="Cambria"/>
                <w:b/>
                <w:sz w:val="22"/>
                <w:szCs w:val="18"/>
              </w:rPr>
              <w:t>TOTAL DE VEÍCULOS</w:t>
            </w:r>
          </w:p>
        </w:tc>
        <w:tc>
          <w:tcPr>
            <w:tcW w:w="992" w:type="dxa"/>
            <w:vAlign w:val="bottom"/>
          </w:tcPr>
          <w:p w14:paraId="79C88B5A"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2</w:t>
            </w:r>
            <w:proofErr w:type="gramEnd"/>
          </w:p>
        </w:tc>
      </w:tr>
      <w:tr w:rsidR="008574F5" w:rsidRPr="00AD1A37" w14:paraId="1EBE5AAC" w14:textId="77777777" w:rsidTr="008574F5">
        <w:tc>
          <w:tcPr>
            <w:tcW w:w="8251" w:type="dxa"/>
            <w:gridSpan w:val="4"/>
            <w:tcBorders>
              <w:top w:val="single" w:sz="4" w:space="0" w:color="000000"/>
              <w:left w:val="single" w:sz="4" w:space="0" w:color="000000"/>
              <w:bottom w:val="single" w:sz="4" w:space="0" w:color="000000"/>
              <w:right w:val="single" w:sz="4" w:space="0" w:color="000000"/>
            </w:tcBorders>
            <w:vAlign w:val="center"/>
          </w:tcPr>
          <w:p w14:paraId="44479881" w14:textId="77777777" w:rsidR="008574F5" w:rsidRPr="00BE692A" w:rsidRDefault="008574F5" w:rsidP="008574F5">
            <w:pPr>
              <w:jc w:val="center"/>
              <w:rPr>
                <w:rFonts w:ascii="Cambria" w:hAnsi="Cambria"/>
                <w:b/>
                <w:sz w:val="20"/>
                <w:szCs w:val="18"/>
              </w:rPr>
            </w:pPr>
            <w:r w:rsidRPr="00BE692A">
              <w:rPr>
                <w:rFonts w:ascii="Cambria" w:hAnsi="Cambria"/>
                <w:b/>
                <w:sz w:val="20"/>
                <w:szCs w:val="18"/>
              </w:rPr>
              <w:t>VALOR PARA PEÇAS/ACESSÓRIOS DE REPOSIÇÃO</w:t>
            </w:r>
          </w:p>
        </w:tc>
        <w:tc>
          <w:tcPr>
            <w:tcW w:w="992" w:type="dxa"/>
            <w:tcBorders>
              <w:top w:val="single" w:sz="4" w:space="0" w:color="000000"/>
              <w:left w:val="single" w:sz="4" w:space="0" w:color="000000"/>
              <w:bottom w:val="single" w:sz="4" w:space="0" w:color="000000"/>
              <w:right w:val="single" w:sz="4" w:space="0" w:color="000000"/>
            </w:tcBorders>
            <w:vAlign w:val="bottom"/>
          </w:tcPr>
          <w:p w14:paraId="09B27850" w14:textId="77777777" w:rsidR="008574F5" w:rsidRPr="00C01700" w:rsidRDefault="008574F5" w:rsidP="008574F5">
            <w:pPr>
              <w:widowControl w:val="0"/>
              <w:suppressAutoHyphens/>
              <w:jc w:val="right"/>
              <w:rPr>
                <w:rFonts w:ascii="Cambria" w:hAnsi="Cambria" w:cs="Calibri"/>
                <w:sz w:val="18"/>
                <w:szCs w:val="18"/>
              </w:rPr>
            </w:pPr>
            <w:r>
              <w:rPr>
                <w:rFonts w:ascii="Cambria" w:hAnsi="Cambria" w:cs="Calibri"/>
                <w:sz w:val="18"/>
                <w:szCs w:val="18"/>
              </w:rPr>
              <w:t>60</w:t>
            </w:r>
            <w:r w:rsidRPr="00C01700">
              <w:rPr>
                <w:rFonts w:ascii="Cambria" w:hAnsi="Cambria" w:cs="Calibri"/>
                <w:sz w:val="18"/>
                <w:szCs w:val="18"/>
              </w:rPr>
              <w:t>.000,00</w:t>
            </w:r>
          </w:p>
        </w:tc>
      </w:tr>
      <w:tr w:rsidR="008574F5" w:rsidRPr="00AD1A37" w14:paraId="7872475D" w14:textId="77777777" w:rsidTr="008574F5">
        <w:tc>
          <w:tcPr>
            <w:tcW w:w="8251" w:type="dxa"/>
            <w:gridSpan w:val="4"/>
            <w:tcBorders>
              <w:top w:val="single" w:sz="4" w:space="0" w:color="000000"/>
              <w:left w:val="single" w:sz="4" w:space="0" w:color="000000"/>
              <w:bottom w:val="single" w:sz="4" w:space="0" w:color="000000"/>
              <w:right w:val="single" w:sz="4" w:space="0" w:color="000000"/>
            </w:tcBorders>
            <w:vAlign w:val="center"/>
          </w:tcPr>
          <w:p w14:paraId="07A94883"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992" w:type="dxa"/>
            <w:tcBorders>
              <w:top w:val="single" w:sz="4" w:space="0" w:color="000000"/>
              <w:left w:val="single" w:sz="4" w:space="0" w:color="000000"/>
              <w:bottom w:val="single" w:sz="4" w:space="0" w:color="000000"/>
              <w:right w:val="single" w:sz="4" w:space="0" w:color="000000"/>
            </w:tcBorders>
            <w:vAlign w:val="bottom"/>
          </w:tcPr>
          <w:p w14:paraId="044F7CC5"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5328A4A8" w14:textId="77777777" w:rsidR="008574F5" w:rsidRDefault="008574F5" w:rsidP="008574F5"/>
    <w:p w14:paraId="5941B432" w14:textId="77777777" w:rsidR="008574F5" w:rsidRDefault="008574F5" w:rsidP="008574F5"/>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843"/>
        <w:gridCol w:w="1276"/>
        <w:gridCol w:w="1559"/>
        <w:gridCol w:w="1134"/>
      </w:tblGrid>
      <w:tr w:rsidR="008574F5" w:rsidRPr="00E417ED" w14:paraId="5A069802" w14:textId="77777777" w:rsidTr="008574F5">
        <w:trPr>
          <w:trHeight w:val="535"/>
        </w:trPr>
        <w:tc>
          <w:tcPr>
            <w:tcW w:w="9243" w:type="dxa"/>
            <w:gridSpan w:val="5"/>
            <w:vAlign w:val="center"/>
          </w:tcPr>
          <w:p w14:paraId="48AAC2F9" w14:textId="77777777" w:rsidR="008574F5" w:rsidRPr="00D2400C" w:rsidRDefault="008574F5" w:rsidP="008574F5">
            <w:pPr>
              <w:widowControl w:val="0"/>
              <w:suppressAutoHyphens/>
              <w:rPr>
                <w:rFonts w:ascii="Cambria" w:hAnsi="Cambria" w:cs="Calibri"/>
                <w:b/>
                <w:sz w:val="20"/>
                <w:szCs w:val="22"/>
              </w:rPr>
            </w:pPr>
            <w:r w:rsidRPr="00D2400C">
              <w:rPr>
                <w:rFonts w:ascii="Cambria" w:hAnsi="Cambria" w:cs="Calibri"/>
                <w:b/>
                <w:sz w:val="22"/>
                <w:szCs w:val="22"/>
              </w:rPr>
              <w:t xml:space="preserve">Grupo 04 – VEÍCULOS DA MARCA VOLKSWAGEN </w:t>
            </w:r>
            <w:r>
              <w:rPr>
                <w:rFonts w:ascii="Cambria" w:hAnsi="Cambria" w:cs="Calibri"/>
                <w:b/>
                <w:sz w:val="22"/>
                <w:szCs w:val="22"/>
              </w:rPr>
              <w:t>– TOTAL R$230.000,00</w:t>
            </w:r>
          </w:p>
        </w:tc>
      </w:tr>
      <w:tr w:rsidR="008574F5" w:rsidRPr="00514C83" w14:paraId="6E27BA55" w14:textId="77777777" w:rsidTr="008574F5">
        <w:trPr>
          <w:trHeight w:val="250"/>
        </w:trPr>
        <w:tc>
          <w:tcPr>
            <w:tcW w:w="3431" w:type="dxa"/>
            <w:vAlign w:val="center"/>
          </w:tcPr>
          <w:p w14:paraId="4A025E7E" w14:textId="77777777" w:rsidR="008574F5" w:rsidRPr="00D2400C" w:rsidRDefault="008574F5" w:rsidP="008574F5">
            <w:pPr>
              <w:widowControl w:val="0"/>
              <w:suppressAutoHyphens/>
              <w:jc w:val="center"/>
              <w:rPr>
                <w:rFonts w:ascii="Cambria" w:hAnsi="Cambria" w:cs="Calibri"/>
                <w:b/>
                <w:sz w:val="18"/>
                <w:szCs w:val="18"/>
              </w:rPr>
            </w:pPr>
            <w:r w:rsidRPr="00D2400C">
              <w:rPr>
                <w:rFonts w:ascii="Cambria" w:hAnsi="Cambria" w:cs="Calibri"/>
                <w:b/>
                <w:sz w:val="18"/>
                <w:szCs w:val="18"/>
              </w:rPr>
              <w:t>MODELO</w:t>
            </w:r>
          </w:p>
        </w:tc>
        <w:tc>
          <w:tcPr>
            <w:tcW w:w="1843" w:type="dxa"/>
          </w:tcPr>
          <w:p w14:paraId="57EFD27A" w14:textId="77777777" w:rsidR="008574F5" w:rsidRPr="00D2400C" w:rsidRDefault="008574F5" w:rsidP="008574F5">
            <w:pPr>
              <w:widowControl w:val="0"/>
              <w:suppressAutoHyphens/>
              <w:jc w:val="center"/>
              <w:rPr>
                <w:rFonts w:ascii="Cambria" w:hAnsi="Cambria"/>
                <w:b/>
                <w:sz w:val="18"/>
              </w:rPr>
            </w:pPr>
            <w:r w:rsidRPr="00D2400C">
              <w:rPr>
                <w:rFonts w:ascii="Cambria" w:hAnsi="Cambria"/>
                <w:b/>
                <w:sz w:val="18"/>
              </w:rPr>
              <w:t>COMBUSTÍVEL</w:t>
            </w:r>
          </w:p>
        </w:tc>
        <w:tc>
          <w:tcPr>
            <w:tcW w:w="1276" w:type="dxa"/>
          </w:tcPr>
          <w:p w14:paraId="266A6FD5" w14:textId="77777777" w:rsidR="008574F5" w:rsidRPr="00D2400C" w:rsidRDefault="008574F5" w:rsidP="008574F5">
            <w:pPr>
              <w:widowControl w:val="0"/>
              <w:suppressAutoHyphens/>
              <w:jc w:val="center"/>
              <w:rPr>
                <w:rFonts w:ascii="Cambria" w:hAnsi="Cambria"/>
                <w:b/>
                <w:sz w:val="18"/>
              </w:rPr>
            </w:pPr>
            <w:r w:rsidRPr="00D2400C">
              <w:rPr>
                <w:rFonts w:ascii="Cambria" w:hAnsi="Cambria"/>
                <w:b/>
                <w:sz w:val="18"/>
              </w:rPr>
              <w:t>PLACA</w:t>
            </w:r>
          </w:p>
        </w:tc>
        <w:tc>
          <w:tcPr>
            <w:tcW w:w="1559" w:type="dxa"/>
          </w:tcPr>
          <w:p w14:paraId="5C510C3A" w14:textId="77777777" w:rsidR="008574F5" w:rsidRPr="00D2400C" w:rsidRDefault="008574F5" w:rsidP="008574F5">
            <w:pPr>
              <w:widowControl w:val="0"/>
              <w:suppressAutoHyphens/>
              <w:jc w:val="center"/>
              <w:rPr>
                <w:rFonts w:ascii="Cambria" w:hAnsi="Cambria"/>
                <w:b/>
                <w:sz w:val="18"/>
              </w:rPr>
            </w:pPr>
            <w:r w:rsidRPr="00D2400C">
              <w:rPr>
                <w:rFonts w:ascii="Cambria" w:hAnsi="Cambria"/>
                <w:b/>
                <w:sz w:val="18"/>
              </w:rPr>
              <w:t>ANO/MODELO</w:t>
            </w:r>
          </w:p>
        </w:tc>
        <w:tc>
          <w:tcPr>
            <w:tcW w:w="1134" w:type="dxa"/>
            <w:vAlign w:val="bottom"/>
          </w:tcPr>
          <w:p w14:paraId="2C4F02B6" w14:textId="77777777" w:rsidR="008574F5" w:rsidRPr="00D2400C" w:rsidRDefault="008574F5" w:rsidP="008574F5">
            <w:pPr>
              <w:widowControl w:val="0"/>
              <w:suppressAutoHyphens/>
              <w:jc w:val="center"/>
              <w:rPr>
                <w:rFonts w:ascii="Cambria" w:hAnsi="Cambria" w:cs="Calibri"/>
                <w:b/>
                <w:sz w:val="18"/>
                <w:szCs w:val="18"/>
              </w:rPr>
            </w:pPr>
            <w:r w:rsidRPr="00D2400C">
              <w:rPr>
                <w:rFonts w:ascii="Cambria" w:hAnsi="Cambria" w:cs="Calibri"/>
                <w:b/>
                <w:sz w:val="18"/>
                <w:szCs w:val="18"/>
              </w:rPr>
              <w:t>QUANT</w:t>
            </w:r>
            <w:r>
              <w:rPr>
                <w:rFonts w:ascii="Cambria" w:hAnsi="Cambria" w:cs="Calibri"/>
                <w:b/>
                <w:sz w:val="18"/>
                <w:szCs w:val="18"/>
              </w:rPr>
              <w:t>.</w:t>
            </w:r>
          </w:p>
        </w:tc>
      </w:tr>
      <w:tr w:rsidR="008574F5" w:rsidRPr="00514C83" w14:paraId="62E29FFD" w14:textId="77777777" w:rsidTr="008574F5">
        <w:tc>
          <w:tcPr>
            <w:tcW w:w="3431" w:type="dxa"/>
            <w:vAlign w:val="center"/>
          </w:tcPr>
          <w:p w14:paraId="05245441" w14:textId="77777777" w:rsidR="008574F5" w:rsidRPr="00D2400C" w:rsidRDefault="008574F5" w:rsidP="008574F5">
            <w:pPr>
              <w:widowControl w:val="0"/>
              <w:suppressAutoHyphens/>
              <w:rPr>
                <w:rFonts w:ascii="Cambria" w:hAnsi="Cambria" w:cs="Calibri"/>
                <w:sz w:val="22"/>
                <w:szCs w:val="18"/>
              </w:rPr>
            </w:pPr>
            <w:r w:rsidRPr="00D2400C">
              <w:rPr>
                <w:rFonts w:ascii="Cambria" w:hAnsi="Cambria" w:cs="Calibri"/>
                <w:sz w:val="22"/>
                <w:szCs w:val="18"/>
              </w:rPr>
              <w:t>VW/15.190 E</w:t>
            </w:r>
            <w:r>
              <w:rPr>
                <w:rFonts w:ascii="Cambria" w:hAnsi="Cambria" w:cs="Calibri"/>
                <w:sz w:val="22"/>
                <w:szCs w:val="18"/>
              </w:rPr>
              <w:t>O</w:t>
            </w:r>
            <w:r w:rsidRPr="00D2400C">
              <w:rPr>
                <w:rFonts w:ascii="Cambria" w:hAnsi="Cambria" w:cs="Calibri"/>
                <w:sz w:val="22"/>
                <w:szCs w:val="18"/>
              </w:rPr>
              <w:t>D</w:t>
            </w:r>
            <w:r>
              <w:rPr>
                <w:rFonts w:ascii="Cambria" w:hAnsi="Cambria" w:cs="Calibri"/>
                <w:sz w:val="22"/>
                <w:szCs w:val="18"/>
              </w:rPr>
              <w:t xml:space="preserve"> ônibus escolar</w:t>
            </w:r>
          </w:p>
        </w:tc>
        <w:tc>
          <w:tcPr>
            <w:tcW w:w="1843" w:type="dxa"/>
          </w:tcPr>
          <w:p w14:paraId="5DC10160" w14:textId="77777777" w:rsidR="008574F5" w:rsidRPr="00D2400C" w:rsidRDefault="008574F5" w:rsidP="008574F5">
            <w:pPr>
              <w:widowControl w:val="0"/>
              <w:suppressAutoHyphens/>
              <w:jc w:val="both"/>
              <w:rPr>
                <w:rFonts w:ascii="Cambria" w:hAnsi="Cambria"/>
                <w:sz w:val="22"/>
              </w:rPr>
            </w:pPr>
            <w:r w:rsidRPr="00D2400C">
              <w:rPr>
                <w:rFonts w:ascii="Cambria" w:hAnsi="Cambria"/>
                <w:sz w:val="22"/>
              </w:rPr>
              <w:t>Diesel comum</w:t>
            </w:r>
          </w:p>
        </w:tc>
        <w:tc>
          <w:tcPr>
            <w:tcW w:w="1276" w:type="dxa"/>
          </w:tcPr>
          <w:p w14:paraId="505EAFD1" w14:textId="77777777" w:rsidR="008574F5" w:rsidRPr="00D2400C" w:rsidRDefault="008574F5" w:rsidP="008574F5">
            <w:pPr>
              <w:widowControl w:val="0"/>
              <w:suppressAutoHyphens/>
              <w:jc w:val="both"/>
              <w:rPr>
                <w:rFonts w:ascii="Cambria" w:hAnsi="Cambria"/>
                <w:sz w:val="22"/>
              </w:rPr>
            </w:pPr>
            <w:r w:rsidRPr="00D2400C">
              <w:rPr>
                <w:rFonts w:ascii="Cambria" w:hAnsi="Cambria"/>
                <w:sz w:val="22"/>
              </w:rPr>
              <w:t>NXX-1669</w:t>
            </w:r>
          </w:p>
        </w:tc>
        <w:tc>
          <w:tcPr>
            <w:tcW w:w="1559" w:type="dxa"/>
          </w:tcPr>
          <w:p w14:paraId="5B8BCD00" w14:textId="77777777" w:rsidR="008574F5" w:rsidRPr="00D2400C" w:rsidRDefault="008574F5" w:rsidP="008574F5">
            <w:pPr>
              <w:widowControl w:val="0"/>
              <w:suppressAutoHyphens/>
              <w:jc w:val="both"/>
              <w:rPr>
                <w:rFonts w:ascii="Cambria" w:hAnsi="Cambria"/>
              </w:rPr>
            </w:pPr>
            <w:r>
              <w:rPr>
                <w:rFonts w:ascii="Cambria" w:hAnsi="Cambria"/>
              </w:rPr>
              <w:t>2012/2013</w:t>
            </w:r>
          </w:p>
        </w:tc>
        <w:tc>
          <w:tcPr>
            <w:tcW w:w="1134" w:type="dxa"/>
            <w:vAlign w:val="bottom"/>
          </w:tcPr>
          <w:p w14:paraId="1D445E4E"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0CF9AB48" w14:textId="77777777" w:rsidTr="008574F5">
        <w:tc>
          <w:tcPr>
            <w:tcW w:w="3431" w:type="dxa"/>
            <w:vAlign w:val="center"/>
          </w:tcPr>
          <w:p w14:paraId="2B209BF5" w14:textId="77777777" w:rsidR="008574F5" w:rsidRPr="00D2400C" w:rsidRDefault="008574F5" w:rsidP="008574F5">
            <w:pPr>
              <w:widowControl w:val="0"/>
              <w:suppressAutoHyphens/>
              <w:rPr>
                <w:rFonts w:ascii="Cambria" w:hAnsi="Cambria" w:cs="Calibri"/>
                <w:sz w:val="22"/>
                <w:szCs w:val="18"/>
              </w:rPr>
            </w:pPr>
            <w:r w:rsidRPr="00D2400C">
              <w:rPr>
                <w:rFonts w:ascii="Cambria" w:hAnsi="Cambria" w:cs="Calibri"/>
                <w:sz w:val="22"/>
                <w:szCs w:val="18"/>
              </w:rPr>
              <w:t xml:space="preserve">VW/Gol </w:t>
            </w:r>
            <w:proofErr w:type="spellStart"/>
            <w:r w:rsidRPr="00D2400C">
              <w:rPr>
                <w:rFonts w:ascii="Cambria" w:hAnsi="Cambria" w:cs="Calibri"/>
                <w:sz w:val="22"/>
                <w:szCs w:val="18"/>
              </w:rPr>
              <w:t>Special</w:t>
            </w:r>
            <w:proofErr w:type="spellEnd"/>
            <w:r>
              <w:rPr>
                <w:rFonts w:ascii="Cambria" w:hAnsi="Cambria" w:cs="Calibri"/>
                <w:sz w:val="22"/>
                <w:szCs w:val="18"/>
              </w:rPr>
              <w:t xml:space="preserve"> MB 1.0</w:t>
            </w:r>
          </w:p>
        </w:tc>
        <w:tc>
          <w:tcPr>
            <w:tcW w:w="1843" w:type="dxa"/>
          </w:tcPr>
          <w:p w14:paraId="1D0BC0D3" w14:textId="77777777" w:rsidR="008574F5" w:rsidRPr="00D2400C" w:rsidRDefault="008574F5" w:rsidP="008574F5">
            <w:pPr>
              <w:widowControl w:val="0"/>
              <w:suppressAutoHyphens/>
              <w:jc w:val="both"/>
              <w:rPr>
                <w:rFonts w:ascii="Cambria" w:hAnsi="Cambria"/>
                <w:sz w:val="22"/>
              </w:rPr>
            </w:pPr>
            <w:r w:rsidRPr="00A1407C">
              <w:rPr>
                <w:rFonts w:ascii="Cambria" w:hAnsi="Cambria"/>
                <w:sz w:val="22"/>
              </w:rPr>
              <w:t>Álcool/Gasolina</w:t>
            </w:r>
          </w:p>
        </w:tc>
        <w:tc>
          <w:tcPr>
            <w:tcW w:w="1276" w:type="dxa"/>
          </w:tcPr>
          <w:p w14:paraId="66F128AE" w14:textId="77777777" w:rsidR="008574F5" w:rsidRPr="00D2400C" w:rsidRDefault="008574F5" w:rsidP="008574F5">
            <w:pPr>
              <w:widowControl w:val="0"/>
              <w:suppressAutoHyphens/>
              <w:jc w:val="both"/>
              <w:rPr>
                <w:rFonts w:ascii="Cambria" w:hAnsi="Cambria"/>
                <w:sz w:val="22"/>
              </w:rPr>
            </w:pPr>
            <w:r w:rsidRPr="00D2400C">
              <w:rPr>
                <w:rFonts w:ascii="Cambria" w:hAnsi="Cambria"/>
                <w:sz w:val="22"/>
              </w:rPr>
              <w:t>PWA-0376</w:t>
            </w:r>
          </w:p>
        </w:tc>
        <w:tc>
          <w:tcPr>
            <w:tcW w:w="1559" w:type="dxa"/>
          </w:tcPr>
          <w:p w14:paraId="4CB286BC" w14:textId="77777777" w:rsidR="008574F5" w:rsidRPr="00D2400C" w:rsidRDefault="008574F5" w:rsidP="008574F5">
            <w:pPr>
              <w:widowControl w:val="0"/>
              <w:suppressAutoHyphens/>
              <w:jc w:val="both"/>
              <w:rPr>
                <w:rFonts w:ascii="Cambria" w:hAnsi="Cambria"/>
              </w:rPr>
            </w:pPr>
            <w:r>
              <w:rPr>
                <w:rFonts w:ascii="Cambria" w:hAnsi="Cambria"/>
              </w:rPr>
              <w:t>2015/2015</w:t>
            </w:r>
          </w:p>
        </w:tc>
        <w:tc>
          <w:tcPr>
            <w:tcW w:w="1134" w:type="dxa"/>
            <w:vAlign w:val="bottom"/>
          </w:tcPr>
          <w:p w14:paraId="77E7A6DF"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3F9E3489" w14:textId="77777777" w:rsidTr="008574F5">
        <w:tc>
          <w:tcPr>
            <w:tcW w:w="3431" w:type="dxa"/>
            <w:vAlign w:val="center"/>
          </w:tcPr>
          <w:p w14:paraId="612C9CC8" w14:textId="77777777" w:rsidR="008574F5" w:rsidRPr="00D2400C" w:rsidRDefault="008574F5" w:rsidP="008574F5">
            <w:pPr>
              <w:widowControl w:val="0"/>
              <w:suppressAutoHyphens/>
              <w:rPr>
                <w:rFonts w:ascii="Cambria" w:hAnsi="Cambria" w:cs="Calibri"/>
                <w:sz w:val="22"/>
                <w:szCs w:val="18"/>
              </w:rPr>
            </w:pPr>
            <w:r>
              <w:rPr>
                <w:rFonts w:ascii="Cambria" w:hAnsi="Cambria" w:cs="Calibri"/>
                <w:sz w:val="22"/>
                <w:szCs w:val="18"/>
              </w:rPr>
              <w:t>VW/Gol Trend 1.0</w:t>
            </w:r>
          </w:p>
        </w:tc>
        <w:tc>
          <w:tcPr>
            <w:tcW w:w="1843" w:type="dxa"/>
          </w:tcPr>
          <w:p w14:paraId="07878445" w14:textId="77777777" w:rsidR="008574F5" w:rsidRPr="00D2400C" w:rsidRDefault="008574F5" w:rsidP="008574F5">
            <w:pPr>
              <w:widowControl w:val="0"/>
              <w:suppressAutoHyphens/>
              <w:jc w:val="both"/>
              <w:rPr>
                <w:rFonts w:ascii="Cambria" w:hAnsi="Cambria"/>
                <w:sz w:val="22"/>
              </w:rPr>
            </w:pPr>
            <w:r w:rsidRPr="00A1407C">
              <w:rPr>
                <w:rFonts w:ascii="Cambria" w:hAnsi="Cambria"/>
                <w:sz w:val="22"/>
              </w:rPr>
              <w:t>Álcool/Gasolina</w:t>
            </w:r>
          </w:p>
        </w:tc>
        <w:tc>
          <w:tcPr>
            <w:tcW w:w="1276" w:type="dxa"/>
          </w:tcPr>
          <w:p w14:paraId="74E9F5D9" w14:textId="77777777" w:rsidR="008574F5" w:rsidRPr="00D2400C" w:rsidRDefault="008574F5" w:rsidP="008574F5">
            <w:pPr>
              <w:widowControl w:val="0"/>
              <w:suppressAutoHyphens/>
              <w:jc w:val="both"/>
              <w:rPr>
                <w:rFonts w:ascii="Cambria" w:hAnsi="Cambria"/>
                <w:sz w:val="22"/>
              </w:rPr>
            </w:pPr>
            <w:r>
              <w:rPr>
                <w:rFonts w:ascii="Cambria" w:hAnsi="Cambria"/>
                <w:sz w:val="22"/>
              </w:rPr>
              <w:t>PYT-4778</w:t>
            </w:r>
          </w:p>
        </w:tc>
        <w:tc>
          <w:tcPr>
            <w:tcW w:w="1559" w:type="dxa"/>
          </w:tcPr>
          <w:p w14:paraId="4E897B2B" w14:textId="77777777" w:rsidR="008574F5" w:rsidRDefault="008574F5" w:rsidP="008574F5">
            <w:pPr>
              <w:widowControl w:val="0"/>
              <w:suppressAutoHyphens/>
              <w:jc w:val="both"/>
              <w:rPr>
                <w:rFonts w:ascii="Cambria" w:hAnsi="Cambria"/>
              </w:rPr>
            </w:pPr>
            <w:r>
              <w:rPr>
                <w:rFonts w:ascii="Cambria" w:hAnsi="Cambria"/>
              </w:rPr>
              <w:t>2016/2016</w:t>
            </w:r>
          </w:p>
        </w:tc>
        <w:tc>
          <w:tcPr>
            <w:tcW w:w="1134" w:type="dxa"/>
            <w:vAlign w:val="bottom"/>
          </w:tcPr>
          <w:p w14:paraId="0B470BD9"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438B2302" w14:textId="77777777" w:rsidTr="008574F5">
        <w:tc>
          <w:tcPr>
            <w:tcW w:w="3431" w:type="dxa"/>
            <w:vAlign w:val="center"/>
          </w:tcPr>
          <w:p w14:paraId="33524828" w14:textId="77777777" w:rsidR="008574F5" w:rsidRDefault="008574F5" w:rsidP="008574F5">
            <w:pPr>
              <w:widowControl w:val="0"/>
              <w:suppressAutoHyphens/>
              <w:rPr>
                <w:rFonts w:ascii="Cambria" w:hAnsi="Cambria" w:cs="Calibri"/>
                <w:sz w:val="22"/>
                <w:szCs w:val="18"/>
              </w:rPr>
            </w:pPr>
            <w:r>
              <w:rPr>
                <w:rFonts w:ascii="Cambria" w:hAnsi="Cambria" w:cs="Calibri"/>
                <w:sz w:val="22"/>
                <w:szCs w:val="18"/>
              </w:rPr>
              <w:t>VW/Gol 1.6</w:t>
            </w:r>
          </w:p>
        </w:tc>
        <w:tc>
          <w:tcPr>
            <w:tcW w:w="1843" w:type="dxa"/>
          </w:tcPr>
          <w:p w14:paraId="76A6FEF2" w14:textId="77777777" w:rsidR="008574F5" w:rsidRPr="00A1407C" w:rsidRDefault="008574F5" w:rsidP="008574F5">
            <w:pPr>
              <w:widowControl w:val="0"/>
              <w:suppressAutoHyphens/>
              <w:jc w:val="both"/>
              <w:rPr>
                <w:rFonts w:ascii="Cambria" w:hAnsi="Cambria"/>
                <w:sz w:val="22"/>
              </w:rPr>
            </w:pPr>
            <w:r>
              <w:rPr>
                <w:rFonts w:ascii="Cambria" w:hAnsi="Cambria"/>
                <w:sz w:val="22"/>
              </w:rPr>
              <w:t>Álcool/Gasolina</w:t>
            </w:r>
          </w:p>
        </w:tc>
        <w:tc>
          <w:tcPr>
            <w:tcW w:w="1276" w:type="dxa"/>
          </w:tcPr>
          <w:p w14:paraId="7F8F70A3" w14:textId="77777777" w:rsidR="008574F5" w:rsidRDefault="008574F5" w:rsidP="008574F5">
            <w:pPr>
              <w:widowControl w:val="0"/>
              <w:suppressAutoHyphens/>
              <w:jc w:val="both"/>
              <w:rPr>
                <w:rFonts w:ascii="Cambria" w:hAnsi="Cambria"/>
                <w:sz w:val="22"/>
              </w:rPr>
            </w:pPr>
            <w:r>
              <w:rPr>
                <w:rFonts w:ascii="Cambria" w:hAnsi="Cambria"/>
                <w:sz w:val="22"/>
              </w:rPr>
              <w:t>RFH2G38</w:t>
            </w:r>
          </w:p>
        </w:tc>
        <w:tc>
          <w:tcPr>
            <w:tcW w:w="1559" w:type="dxa"/>
          </w:tcPr>
          <w:p w14:paraId="3CE11E9E" w14:textId="77777777" w:rsidR="008574F5" w:rsidRDefault="008574F5" w:rsidP="008574F5">
            <w:pPr>
              <w:widowControl w:val="0"/>
              <w:suppressAutoHyphens/>
              <w:jc w:val="both"/>
              <w:rPr>
                <w:rFonts w:ascii="Cambria" w:hAnsi="Cambria"/>
              </w:rPr>
            </w:pPr>
            <w:r>
              <w:rPr>
                <w:rFonts w:ascii="Cambria" w:hAnsi="Cambria"/>
              </w:rPr>
              <w:t>2020/2021</w:t>
            </w:r>
          </w:p>
        </w:tc>
        <w:tc>
          <w:tcPr>
            <w:tcW w:w="1134" w:type="dxa"/>
            <w:vAlign w:val="bottom"/>
          </w:tcPr>
          <w:p w14:paraId="2360618D"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514C83" w14:paraId="28819668" w14:textId="77777777" w:rsidTr="008574F5">
        <w:tc>
          <w:tcPr>
            <w:tcW w:w="3431" w:type="dxa"/>
            <w:vAlign w:val="center"/>
          </w:tcPr>
          <w:p w14:paraId="4BCAD3D3" w14:textId="77777777" w:rsidR="008574F5" w:rsidRPr="00D2400C" w:rsidRDefault="008574F5" w:rsidP="008574F5">
            <w:pPr>
              <w:widowControl w:val="0"/>
              <w:suppressAutoHyphens/>
              <w:rPr>
                <w:rFonts w:ascii="Cambria" w:hAnsi="Cambria" w:cs="Calibri"/>
                <w:sz w:val="22"/>
                <w:szCs w:val="18"/>
              </w:rPr>
            </w:pPr>
            <w:r w:rsidRPr="00D2400C">
              <w:rPr>
                <w:rFonts w:ascii="Cambria" w:hAnsi="Cambria" w:cs="Calibri"/>
                <w:sz w:val="22"/>
                <w:szCs w:val="18"/>
              </w:rPr>
              <w:t>VW/</w:t>
            </w:r>
            <w:proofErr w:type="spellStart"/>
            <w:r>
              <w:rPr>
                <w:rFonts w:ascii="Cambria" w:hAnsi="Cambria" w:cs="Calibri"/>
                <w:sz w:val="22"/>
                <w:szCs w:val="18"/>
              </w:rPr>
              <w:t>Amarok</w:t>
            </w:r>
            <w:proofErr w:type="spellEnd"/>
            <w:r>
              <w:rPr>
                <w:rFonts w:ascii="Cambria" w:hAnsi="Cambria" w:cs="Calibri"/>
                <w:sz w:val="22"/>
                <w:szCs w:val="18"/>
              </w:rPr>
              <w:t xml:space="preserve"> Caminhonete</w:t>
            </w:r>
          </w:p>
        </w:tc>
        <w:tc>
          <w:tcPr>
            <w:tcW w:w="1843" w:type="dxa"/>
          </w:tcPr>
          <w:p w14:paraId="3F2D2629" w14:textId="77777777" w:rsidR="008574F5" w:rsidRPr="00D2400C" w:rsidRDefault="008574F5" w:rsidP="008574F5">
            <w:pPr>
              <w:widowControl w:val="0"/>
              <w:suppressAutoHyphens/>
              <w:jc w:val="both"/>
              <w:rPr>
                <w:rFonts w:ascii="Cambria" w:hAnsi="Cambria"/>
                <w:sz w:val="22"/>
              </w:rPr>
            </w:pPr>
            <w:r>
              <w:rPr>
                <w:rFonts w:ascii="Cambria" w:hAnsi="Cambria"/>
                <w:sz w:val="22"/>
              </w:rPr>
              <w:t>Diesel</w:t>
            </w:r>
          </w:p>
        </w:tc>
        <w:tc>
          <w:tcPr>
            <w:tcW w:w="1276" w:type="dxa"/>
          </w:tcPr>
          <w:p w14:paraId="421DCAEF" w14:textId="77777777" w:rsidR="008574F5" w:rsidRPr="00D2400C" w:rsidRDefault="008574F5" w:rsidP="008574F5">
            <w:pPr>
              <w:widowControl w:val="0"/>
              <w:suppressAutoHyphens/>
              <w:jc w:val="both"/>
              <w:rPr>
                <w:rFonts w:ascii="Cambria" w:hAnsi="Cambria"/>
                <w:sz w:val="22"/>
              </w:rPr>
            </w:pPr>
            <w:r>
              <w:rPr>
                <w:rFonts w:ascii="Cambria" w:hAnsi="Cambria"/>
                <w:sz w:val="22"/>
              </w:rPr>
              <w:t>PTQ-4770</w:t>
            </w:r>
          </w:p>
        </w:tc>
        <w:tc>
          <w:tcPr>
            <w:tcW w:w="1559" w:type="dxa"/>
          </w:tcPr>
          <w:p w14:paraId="0BFF1D13" w14:textId="77777777" w:rsidR="008574F5" w:rsidRPr="00D2400C" w:rsidRDefault="008574F5" w:rsidP="008574F5">
            <w:pPr>
              <w:widowControl w:val="0"/>
              <w:suppressAutoHyphens/>
              <w:jc w:val="both"/>
              <w:rPr>
                <w:rFonts w:ascii="Cambria" w:hAnsi="Cambria"/>
              </w:rPr>
            </w:pPr>
            <w:r>
              <w:rPr>
                <w:rFonts w:ascii="Cambria" w:hAnsi="Cambria"/>
              </w:rPr>
              <w:t>2016/2016</w:t>
            </w:r>
          </w:p>
        </w:tc>
        <w:tc>
          <w:tcPr>
            <w:tcW w:w="1134" w:type="dxa"/>
            <w:vAlign w:val="bottom"/>
          </w:tcPr>
          <w:p w14:paraId="550B2B1B"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00B3C111" w14:textId="77777777" w:rsidTr="008574F5">
        <w:tc>
          <w:tcPr>
            <w:tcW w:w="3431" w:type="dxa"/>
            <w:vAlign w:val="center"/>
          </w:tcPr>
          <w:p w14:paraId="0E73E754" w14:textId="77777777" w:rsidR="008574F5" w:rsidRPr="008574F5" w:rsidRDefault="008574F5" w:rsidP="008574F5">
            <w:pPr>
              <w:widowControl w:val="0"/>
              <w:suppressAutoHyphens/>
              <w:rPr>
                <w:rFonts w:ascii="Cambria" w:hAnsi="Cambria" w:cs="Calibri"/>
                <w:sz w:val="22"/>
                <w:szCs w:val="18"/>
                <w:lang w:val="en-US"/>
              </w:rPr>
            </w:pPr>
            <w:r w:rsidRPr="008574F5">
              <w:rPr>
                <w:rFonts w:ascii="Cambria" w:hAnsi="Cambria" w:cs="Calibri"/>
                <w:sz w:val="22"/>
                <w:szCs w:val="18"/>
                <w:lang w:val="en-US"/>
              </w:rPr>
              <w:t>VW/UP TA KE  MA1.0</w:t>
            </w:r>
          </w:p>
        </w:tc>
        <w:tc>
          <w:tcPr>
            <w:tcW w:w="1843" w:type="dxa"/>
          </w:tcPr>
          <w:p w14:paraId="0F7E494D" w14:textId="77777777" w:rsidR="008574F5" w:rsidRPr="00D2400C" w:rsidRDefault="008574F5" w:rsidP="008574F5">
            <w:pPr>
              <w:widowControl w:val="0"/>
              <w:suppressAutoHyphens/>
              <w:jc w:val="both"/>
              <w:rPr>
                <w:rFonts w:ascii="Cambria" w:hAnsi="Cambria"/>
                <w:sz w:val="22"/>
              </w:rPr>
            </w:pPr>
            <w:r w:rsidRPr="00A1407C">
              <w:rPr>
                <w:rFonts w:ascii="Cambria" w:hAnsi="Cambria"/>
                <w:sz w:val="22"/>
              </w:rPr>
              <w:t>Álcool/Gasolina</w:t>
            </w:r>
          </w:p>
        </w:tc>
        <w:tc>
          <w:tcPr>
            <w:tcW w:w="1276" w:type="dxa"/>
          </w:tcPr>
          <w:p w14:paraId="7ACEC2E5" w14:textId="77777777" w:rsidR="008574F5" w:rsidRPr="00D2400C" w:rsidRDefault="008574F5" w:rsidP="008574F5">
            <w:pPr>
              <w:widowControl w:val="0"/>
              <w:suppressAutoHyphens/>
              <w:jc w:val="both"/>
              <w:rPr>
                <w:rFonts w:ascii="Cambria" w:hAnsi="Cambria"/>
                <w:sz w:val="22"/>
              </w:rPr>
            </w:pPr>
            <w:r w:rsidRPr="00D2400C">
              <w:rPr>
                <w:rFonts w:ascii="Cambria" w:hAnsi="Cambria"/>
                <w:sz w:val="22"/>
              </w:rPr>
              <w:t>PUF-8812</w:t>
            </w:r>
          </w:p>
        </w:tc>
        <w:tc>
          <w:tcPr>
            <w:tcW w:w="1559" w:type="dxa"/>
          </w:tcPr>
          <w:p w14:paraId="6917C6AC" w14:textId="77777777" w:rsidR="008574F5" w:rsidRPr="00D2400C" w:rsidRDefault="008574F5" w:rsidP="008574F5">
            <w:pPr>
              <w:widowControl w:val="0"/>
              <w:suppressAutoHyphens/>
              <w:jc w:val="both"/>
              <w:rPr>
                <w:rFonts w:ascii="Cambria" w:hAnsi="Cambria"/>
              </w:rPr>
            </w:pPr>
            <w:r>
              <w:rPr>
                <w:rFonts w:ascii="Cambria" w:hAnsi="Cambria"/>
              </w:rPr>
              <w:t>2014/2015</w:t>
            </w:r>
          </w:p>
        </w:tc>
        <w:tc>
          <w:tcPr>
            <w:tcW w:w="1134" w:type="dxa"/>
            <w:vAlign w:val="bottom"/>
          </w:tcPr>
          <w:p w14:paraId="502D9B83"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6B8B0FA4" w14:textId="77777777" w:rsidTr="008574F5">
        <w:tc>
          <w:tcPr>
            <w:tcW w:w="3431" w:type="dxa"/>
            <w:vAlign w:val="center"/>
          </w:tcPr>
          <w:p w14:paraId="0B025FCD" w14:textId="77777777" w:rsidR="008574F5" w:rsidRPr="00D2400C" w:rsidRDefault="008574F5" w:rsidP="008574F5">
            <w:pPr>
              <w:widowControl w:val="0"/>
              <w:suppressAutoHyphens/>
              <w:rPr>
                <w:rFonts w:ascii="Cambria" w:hAnsi="Cambria" w:cs="Calibri"/>
                <w:sz w:val="22"/>
                <w:szCs w:val="18"/>
              </w:rPr>
            </w:pPr>
            <w:r>
              <w:rPr>
                <w:rFonts w:ascii="Cambria" w:hAnsi="Cambria" w:cs="Calibri"/>
                <w:sz w:val="22"/>
                <w:szCs w:val="18"/>
              </w:rPr>
              <w:t xml:space="preserve">VW/ 15.190 EDD C. </w:t>
            </w:r>
            <w:proofErr w:type="gramStart"/>
            <w:r>
              <w:rPr>
                <w:rFonts w:ascii="Cambria" w:hAnsi="Cambria" w:cs="Calibri"/>
                <w:sz w:val="22"/>
                <w:szCs w:val="18"/>
              </w:rPr>
              <w:t>Basculante</w:t>
            </w:r>
            <w:proofErr w:type="gramEnd"/>
          </w:p>
        </w:tc>
        <w:tc>
          <w:tcPr>
            <w:tcW w:w="1843" w:type="dxa"/>
          </w:tcPr>
          <w:p w14:paraId="7521FEE8" w14:textId="77777777" w:rsidR="008574F5" w:rsidRPr="00D2400C" w:rsidRDefault="008574F5" w:rsidP="008574F5">
            <w:pPr>
              <w:widowControl w:val="0"/>
              <w:suppressAutoHyphens/>
              <w:jc w:val="both"/>
              <w:rPr>
                <w:rFonts w:ascii="Cambria" w:hAnsi="Cambria"/>
                <w:sz w:val="22"/>
              </w:rPr>
            </w:pPr>
            <w:r>
              <w:rPr>
                <w:rFonts w:ascii="Cambria" w:hAnsi="Cambria"/>
                <w:sz w:val="22"/>
              </w:rPr>
              <w:t>Diesel</w:t>
            </w:r>
          </w:p>
        </w:tc>
        <w:tc>
          <w:tcPr>
            <w:tcW w:w="1276" w:type="dxa"/>
          </w:tcPr>
          <w:p w14:paraId="343D01E8" w14:textId="77777777" w:rsidR="008574F5" w:rsidRPr="00D2400C" w:rsidRDefault="008574F5" w:rsidP="008574F5">
            <w:pPr>
              <w:widowControl w:val="0"/>
              <w:suppressAutoHyphens/>
              <w:jc w:val="both"/>
              <w:rPr>
                <w:rFonts w:ascii="Cambria" w:hAnsi="Cambria"/>
                <w:sz w:val="22"/>
              </w:rPr>
            </w:pPr>
            <w:r>
              <w:rPr>
                <w:rFonts w:ascii="Cambria" w:hAnsi="Cambria"/>
                <w:sz w:val="22"/>
              </w:rPr>
              <w:t>PUU-8447</w:t>
            </w:r>
          </w:p>
        </w:tc>
        <w:tc>
          <w:tcPr>
            <w:tcW w:w="1559" w:type="dxa"/>
          </w:tcPr>
          <w:p w14:paraId="237EE7A4" w14:textId="77777777" w:rsidR="008574F5" w:rsidRPr="00D2400C" w:rsidRDefault="008574F5" w:rsidP="008574F5">
            <w:pPr>
              <w:widowControl w:val="0"/>
              <w:suppressAutoHyphens/>
              <w:jc w:val="both"/>
              <w:rPr>
                <w:rFonts w:ascii="Cambria" w:hAnsi="Cambria"/>
              </w:rPr>
            </w:pPr>
            <w:r>
              <w:rPr>
                <w:rFonts w:ascii="Cambria" w:hAnsi="Cambria"/>
              </w:rPr>
              <w:t>2014/2014</w:t>
            </w:r>
          </w:p>
        </w:tc>
        <w:tc>
          <w:tcPr>
            <w:tcW w:w="1134" w:type="dxa"/>
            <w:vAlign w:val="bottom"/>
          </w:tcPr>
          <w:p w14:paraId="5689478F"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35368306" w14:textId="77777777" w:rsidTr="008574F5">
        <w:tc>
          <w:tcPr>
            <w:tcW w:w="3431" w:type="dxa"/>
            <w:vAlign w:val="center"/>
          </w:tcPr>
          <w:p w14:paraId="50E3E67C" w14:textId="77777777" w:rsidR="008574F5" w:rsidRDefault="008574F5" w:rsidP="008574F5">
            <w:pPr>
              <w:widowControl w:val="0"/>
              <w:suppressAutoHyphens/>
              <w:rPr>
                <w:rFonts w:ascii="Cambria" w:hAnsi="Cambria" w:cs="Calibri"/>
                <w:sz w:val="22"/>
                <w:szCs w:val="18"/>
              </w:rPr>
            </w:pPr>
            <w:r>
              <w:rPr>
                <w:rFonts w:ascii="Cambria" w:hAnsi="Cambria" w:cs="Calibri"/>
                <w:sz w:val="22"/>
                <w:szCs w:val="18"/>
              </w:rPr>
              <w:t xml:space="preserve">VW/MASCA </w:t>
            </w:r>
            <w:proofErr w:type="spellStart"/>
            <w:proofErr w:type="gramStart"/>
            <w:r>
              <w:rPr>
                <w:rFonts w:ascii="Cambria" w:hAnsi="Cambria" w:cs="Calibri"/>
                <w:sz w:val="22"/>
                <w:szCs w:val="18"/>
              </w:rPr>
              <w:t>GRANMICROônibus</w:t>
            </w:r>
            <w:proofErr w:type="spellEnd"/>
            <w:proofErr w:type="gramEnd"/>
            <w:r>
              <w:rPr>
                <w:rFonts w:ascii="Cambria" w:hAnsi="Cambria" w:cs="Calibri"/>
                <w:sz w:val="22"/>
                <w:szCs w:val="18"/>
              </w:rPr>
              <w:t xml:space="preserve"> </w:t>
            </w:r>
          </w:p>
        </w:tc>
        <w:tc>
          <w:tcPr>
            <w:tcW w:w="1843" w:type="dxa"/>
          </w:tcPr>
          <w:p w14:paraId="520E1011" w14:textId="77777777" w:rsidR="008574F5" w:rsidRDefault="008574F5" w:rsidP="008574F5">
            <w:pPr>
              <w:widowControl w:val="0"/>
              <w:suppressAutoHyphens/>
              <w:jc w:val="both"/>
              <w:rPr>
                <w:rFonts w:ascii="Cambria" w:hAnsi="Cambria"/>
                <w:sz w:val="22"/>
              </w:rPr>
            </w:pPr>
            <w:r>
              <w:rPr>
                <w:rFonts w:ascii="Cambria" w:hAnsi="Cambria"/>
                <w:sz w:val="22"/>
              </w:rPr>
              <w:t>Diesel S-10</w:t>
            </w:r>
          </w:p>
        </w:tc>
        <w:tc>
          <w:tcPr>
            <w:tcW w:w="1276" w:type="dxa"/>
          </w:tcPr>
          <w:p w14:paraId="008B4109" w14:textId="77777777" w:rsidR="008574F5" w:rsidRPr="00982CCD" w:rsidRDefault="008574F5" w:rsidP="008574F5">
            <w:pPr>
              <w:widowControl w:val="0"/>
              <w:suppressAutoHyphens/>
              <w:jc w:val="both"/>
              <w:rPr>
                <w:rFonts w:ascii="Cambria" w:hAnsi="Cambria"/>
                <w:sz w:val="22"/>
              </w:rPr>
            </w:pPr>
            <w:r w:rsidRPr="00982CCD">
              <w:rPr>
                <w:rFonts w:ascii="Cambria" w:hAnsi="Cambria"/>
                <w:sz w:val="22"/>
              </w:rPr>
              <w:t>QQC-5748</w:t>
            </w:r>
          </w:p>
        </w:tc>
        <w:tc>
          <w:tcPr>
            <w:tcW w:w="1559" w:type="dxa"/>
          </w:tcPr>
          <w:p w14:paraId="794A961C" w14:textId="77777777" w:rsidR="008574F5" w:rsidRPr="00982CCD" w:rsidRDefault="008574F5" w:rsidP="008574F5">
            <w:pPr>
              <w:widowControl w:val="0"/>
              <w:suppressAutoHyphens/>
              <w:jc w:val="both"/>
              <w:rPr>
                <w:rFonts w:ascii="Cambria" w:hAnsi="Cambria"/>
              </w:rPr>
            </w:pPr>
            <w:r w:rsidRPr="00982CCD">
              <w:rPr>
                <w:rFonts w:ascii="Cambria" w:hAnsi="Cambria"/>
              </w:rPr>
              <w:t>2018/2019</w:t>
            </w:r>
          </w:p>
        </w:tc>
        <w:tc>
          <w:tcPr>
            <w:tcW w:w="1134" w:type="dxa"/>
            <w:vAlign w:val="bottom"/>
          </w:tcPr>
          <w:p w14:paraId="3D6DB7F2"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514C83" w14:paraId="7508164C" w14:textId="77777777" w:rsidTr="008574F5">
        <w:tc>
          <w:tcPr>
            <w:tcW w:w="3431" w:type="dxa"/>
            <w:vAlign w:val="center"/>
          </w:tcPr>
          <w:p w14:paraId="074D5B4B" w14:textId="77777777" w:rsidR="008574F5" w:rsidRDefault="008574F5" w:rsidP="008574F5">
            <w:pPr>
              <w:widowControl w:val="0"/>
              <w:suppressAutoHyphens/>
              <w:rPr>
                <w:rFonts w:ascii="Cambria" w:hAnsi="Cambria" w:cs="Calibri"/>
                <w:sz w:val="22"/>
                <w:szCs w:val="18"/>
              </w:rPr>
            </w:pPr>
            <w:r>
              <w:rPr>
                <w:rFonts w:ascii="Cambria" w:hAnsi="Cambria" w:cs="Calibri"/>
                <w:sz w:val="22"/>
                <w:szCs w:val="18"/>
              </w:rPr>
              <w:t>VW/Saveiro 1.6</w:t>
            </w:r>
          </w:p>
        </w:tc>
        <w:tc>
          <w:tcPr>
            <w:tcW w:w="1843" w:type="dxa"/>
          </w:tcPr>
          <w:p w14:paraId="3DB4051E" w14:textId="77777777" w:rsidR="008574F5" w:rsidRDefault="008574F5" w:rsidP="008574F5">
            <w:pPr>
              <w:widowControl w:val="0"/>
              <w:suppressAutoHyphens/>
              <w:jc w:val="both"/>
              <w:rPr>
                <w:rFonts w:ascii="Cambria" w:hAnsi="Cambria"/>
                <w:sz w:val="22"/>
              </w:rPr>
            </w:pPr>
            <w:r>
              <w:rPr>
                <w:rFonts w:ascii="Cambria" w:hAnsi="Cambria"/>
                <w:sz w:val="22"/>
              </w:rPr>
              <w:t>Álcool/Gasolina</w:t>
            </w:r>
          </w:p>
        </w:tc>
        <w:tc>
          <w:tcPr>
            <w:tcW w:w="1276" w:type="dxa"/>
          </w:tcPr>
          <w:p w14:paraId="3E352491" w14:textId="77777777" w:rsidR="008574F5" w:rsidRPr="00F056F3" w:rsidRDefault="008574F5" w:rsidP="008574F5">
            <w:pPr>
              <w:widowControl w:val="0"/>
              <w:suppressAutoHyphens/>
              <w:jc w:val="both"/>
              <w:rPr>
                <w:rFonts w:ascii="Cambria" w:hAnsi="Cambria"/>
                <w:sz w:val="22"/>
                <w:highlight w:val="yellow"/>
              </w:rPr>
            </w:pPr>
            <w:r w:rsidRPr="00F056F3">
              <w:rPr>
                <w:rFonts w:ascii="Cambria" w:hAnsi="Cambria"/>
                <w:sz w:val="22"/>
              </w:rPr>
              <w:t>RNF2F25</w:t>
            </w:r>
          </w:p>
        </w:tc>
        <w:tc>
          <w:tcPr>
            <w:tcW w:w="1559" w:type="dxa"/>
          </w:tcPr>
          <w:p w14:paraId="17C8B242" w14:textId="77777777" w:rsidR="008574F5" w:rsidRPr="00F056F3" w:rsidRDefault="008574F5" w:rsidP="008574F5">
            <w:pPr>
              <w:widowControl w:val="0"/>
              <w:suppressAutoHyphens/>
              <w:jc w:val="both"/>
              <w:rPr>
                <w:rFonts w:ascii="Cambria" w:hAnsi="Cambria"/>
                <w:highlight w:val="yellow"/>
              </w:rPr>
            </w:pPr>
            <w:r w:rsidRPr="00107DB6">
              <w:rPr>
                <w:rFonts w:ascii="Cambria" w:hAnsi="Cambria"/>
              </w:rPr>
              <w:t>2021/2022</w:t>
            </w:r>
          </w:p>
        </w:tc>
        <w:tc>
          <w:tcPr>
            <w:tcW w:w="1134" w:type="dxa"/>
            <w:vAlign w:val="bottom"/>
          </w:tcPr>
          <w:p w14:paraId="096B50D1" w14:textId="77777777" w:rsidR="008574F5"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514C83" w14:paraId="2FBE7FE6" w14:textId="77777777" w:rsidTr="008574F5">
        <w:tc>
          <w:tcPr>
            <w:tcW w:w="3431" w:type="dxa"/>
            <w:vAlign w:val="center"/>
          </w:tcPr>
          <w:p w14:paraId="524C608A" w14:textId="77777777" w:rsidR="008574F5" w:rsidRDefault="008574F5" w:rsidP="008574F5">
            <w:pPr>
              <w:widowControl w:val="0"/>
              <w:suppressAutoHyphens/>
              <w:rPr>
                <w:rFonts w:ascii="Cambria" w:hAnsi="Cambria" w:cs="Calibri"/>
                <w:sz w:val="22"/>
                <w:szCs w:val="18"/>
              </w:rPr>
            </w:pPr>
            <w:r>
              <w:rPr>
                <w:rFonts w:ascii="Cambria" w:hAnsi="Cambria" w:cs="Calibri"/>
                <w:sz w:val="22"/>
                <w:szCs w:val="18"/>
              </w:rPr>
              <w:t>VW/Polo 1.6</w:t>
            </w:r>
          </w:p>
        </w:tc>
        <w:tc>
          <w:tcPr>
            <w:tcW w:w="1843" w:type="dxa"/>
          </w:tcPr>
          <w:p w14:paraId="57205C95" w14:textId="77777777" w:rsidR="008574F5" w:rsidRDefault="008574F5" w:rsidP="008574F5">
            <w:pPr>
              <w:widowControl w:val="0"/>
              <w:suppressAutoHyphens/>
              <w:jc w:val="both"/>
              <w:rPr>
                <w:rFonts w:ascii="Cambria" w:hAnsi="Cambria"/>
                <w:sz w:val="22"/>
              </w:rPr>
            </w:pPr>
            <w:r>
              <w:rPr>
                <w:rFonts w:ascii="Cambria" w:hAnsi="Cambria"/>
                <w:sz w:val="22"/>
              </w:rPr>
              <w:t>Álcool/Gasolina</w:t>
            </w:r>
          </w:p>
        </w:tc>
        <w:tc>
          <w:tcPr>
            <w:tcW w:w="1276" w:type="dxa"/>
          </w:tcPr>
          <w:p w14:paraId="0F8CA0CA" w14:textId="77777777" w:rsidR="008574F5" w:rsidRPr="00F056F3" w:rsidRDefault="008574F5" w:rsidP="008574F5">
            <w:pPr>
              <w:widowControl w:val="0"/>
              <w:suppressAutoHyphens/>
              <w:jc w:val="both"/>
              <w:rPr>
                <w:rFonts w:ascii="Cambria" w:hAnsi="Cambria"/>
                <w:sz w:val="22"/>
              </w:rPr>
            </w:pPr>
            <w:r>
              <w:rPr>
                <w:rFonts w:ascii="Cambria" w:hAnsi="Cambria"/>
                <w:sz w:val="22"/>
              </w:rPr>
              <w:t>RFD6J18</w:t>
            </w:r>
          </w:p>
        </w:tc>
        <w:tc>
          <w:tcPr>
            <w:tcW w:w="1559" w:type="dxa"/>
          </w:tcPr>
          <w:p w14:paraId="21012500" w14:textId="77777777" w:rsidR="008574F5" w:rsidRPr="00107DB6" w:rsidRDefault="008574F5" w:rsidP="008574F5">
            <w:pPr>
              <w:widowControl w:val="0"/>
              <w:suppressAutoHyphens/>
              <w:jc w:val="both"/>
              <w:rPr>
                <w:rFonts w:ascii="Cambria" w:hAnsi="Cambria"/>
              </w:rPr>
            </w:pPr>
            <w:r>
              <w:rPr>
                <w:rFonts w:ascii="Cambria" w:hAnsi="Cambria"/>
              </w:rPr>
              <w:t>2020/2020</w:t>
            </w:r>
          </w:p>
        </w:tc>
        <w:tc>
          <w:tcPr>
            <w:tcW w:w="1134" w:type="dxa"/>
            <w:vAlign w:val="bottom"/>
          </w:tcPr>
          <w:p w14:paraId="43F52CA5" w14:textId="77777777" w:rsidR="008574F5"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514C83" w14:paraId="4BDFDF85" w14:textId="77777777" w:rsidTr="008574F5">
        <w:tc>
          <w:tcPr>
            <w:tcW w:w="8109" w:type="dxa"/>
            <w:gridSpan w:val="4"/>
            <w:vAlign w:val="center"/>
          </w:tcPr>
          <w:p w14:paraId="3A3D58BF" w14:textId="77777777" w:rsidR="008574F5" w:rsidRPr="00D2400C" w:rsidRDefault="008574F5" w:rsidP="008574F5">
            <w:pPr>
              <w:jc w:val="center"/>
              <w:rPr>
                <w:rFonts w:ascii="Cambria" w:hAnsi="Cambria"/>
                <w:b/>
                <w:sz w:val="22"/>
                <w:szCs w:val="18"/>
              </w:rPr>
            </w:pPr>
            <w:r w:rsidRPr="00D2400C">
              <w:rPr>
                <w:rFonts w:ascii="Cambria" w:hAnsi="Cambria"/>
                <w:b/>
                <w:sz w:val="22"/>
                <w:szCs w:val="18"/>
              </w:rPr>
              <w:t>TOTAL DE VEÍCULOS</w:t>
            </w:r>
          </w:p>
        </w:tc>
        <w:tc>
          <w:tcPr>
            <w:tcW w:w="1134" w:type="dxa"/>
            <w:vAlign w:val="bottom"/>
          </w:tcPr>
          <w:p w14:paraId="5E826815" w14:textId="77777777" w:rsidR="008574F5" w:rsidRPr="00ED4BD6" w:rsidRDefault="008574F5" w:rsidP="008574F5">
            <w:pPr>
              <w:widowControl w:val="0"/>
              <w:suppressAutoHyphens/>
              <w:jc w:val="right"/>
              <w:rPr>
                <w:rFonts w:ascii="Cambria" w:hAnsi="Cambria" w:cs="Calibri"/>
                <w:sz w:val="22"/>
                <w:szCs w:val="18"/>
              </w:rPr>
            </w:pPr>
            <w:r>
              <w:rPr>
                <w:rFonts w:ascii="Cambria" w:hAnsi="Cambria" w:cs="Calibri"/>
                <w:sz w:val="22"/>
                <w:szCs w:val="18"/>
              </w:rPr>
              <w:t>10</w:t>
            </w:r>
          </w:p>
        </w:tc>
      </w:tr>
      <w:tr w:rsidR="008574F5" w:rsidRPr="00AD1A37" w14:paraId="4FFA7208" w14:textId="77777777" w:rsidTr="008574F5">
        <w:tc>
          <w:tcPr>
            <w:tcW w:w="8109" w:type="dxa"/>
            <w:gridSpan w:val="4"/>
            <w:tcBorders>
              <w:top w:val="single" w:sz="4" w:space="0" w:color="000000"/>
              <w:left w:val="single" w:sz="4" w:space="0" w:color="000000"/>
              <w:bottom w:val="single" w:sz="4" w:space="0" w:color="000000"/>
              <w:right w:val="single" w:sz="4" w:space="0" w:color="000000"/>
            </w:tcBorders>
            <w:vAlign w:val="center"/>
          </w:tcPr>
          <w:p w14:paraId="668ECEC0" w14:textId="77777777" w:rsidR="008574F5" w:rsidRPr="00BE692A" w:rsidRDefault="008574F5" w:rsidP="008574F5">
            <w:pPr>
              <w:jc w:val="center"/>
              <w:rPr>
                <w:rFonts w:ascii="Cambria" w:hAnsi="Cambria"/>
                <w:b/>
                <w:sz w:val="20"/>
                <w:szCs w:val="18"/>
              </w:rPr>
            </w:pPr>
            <w:r w:rsidRPr="00BE692A">
              <w:rPr>
                <w:rFonts w:ascii="Cambria" w:hAnsi="Cambria"/>
                <w:b/>
                <w:sz w:val="20"/>
                <w:szCs w:val="18"/>
              </w:rPr>
              <w:t>VALOR PARA PEÇAS/ACESSÓRIOS DE REPOSIÇÃO</w:t>
            </w:r>
          </w:p>
        </w:tc>
        <w:tc>
          <w:tcPr>
            <w:tcW w:w="1134" w:type="dxa"/>
            <w:tcBorders>
              <w:top w:val="single" w:sz="4" w:space="0" w:color="000000"/>
              <w:left w:val="single" w:sz="4" w:space="0" w:color="000000"/>
              <w:bottom w:val="single" w:sz="4" w:space="0" w:color="000000"/>
              <w:right w:val="single" w:sz="4" w:space="0" w:color="000000"/>
            </w:tcBorders>
            <w:vAlign w:val="bottom"/>
          </w:tcPr>
          <w:p w14:paraId="0F9E8900" w14:textId="77777777" w:rsidR="008574F5" w:rsidRPr="00C01700" w:rsidRDefault="008574F5" w:rsidP="008574F5">
            <w:pPr>
              <w:widowControl w:val="0"/>
              <w:suppressAutoHyphens/>
              <w:jc w:val="right"/>
              <w:rPr>
                <w:rFonts w:ascii="Cambria" w:hAnsi="Cambria" w:cs="Calibri"/>
                <w:sz w:val="18"/>
                <w:szCs w:val="18"/>
              </w:rPr>
            </w:pPr>
            <w:r>
              <w:rPr>
                <w:rFonts w:ascii="Cambria" w:hAnsi="Cambria" w:cs="Calibri"/>
                <w:sz w:val="18"/>
                <w:szCs w:val="18"/>
              </w:rPr>
              <w:t>230</w:t>
            </w:r>
            <w:r w:rsidRPr="00C01700">
              <w:rPr>
                <w:rFonts w:ascii="Cambria" w:hAnsi="Cambria" w:cs="Calibri"/>
                <w:sz w:val="18"/>
                <w:szCs w:val="18"/>
              </w:rPr>
              <w:t>.000,00</w:t>
            </w:r>
          </w:p>
        </w:tc>
      </w:tr>
      <w:tr w:rsidR="008574F5" w:rsidRPr="00AD1A37" w14:paraId="7D1BF48B" w14:textId="77777777" w:rsidTr="008574F5">
        <w:tc>
          <w:tcPr>
            <w:tcW w:w="8109" w:type="dxa"/>
            <w:gridSpan w:val="4"/>
            <w:tcBorders>
              <w:top w:val="single" w:sz="4" w:space="0" w:color="000000"/>
              <w:left w:val="single" w:sz="4" w:space="0" w:color="000000"/>
              <w:bottom w:val="single" w:sz="4" w:space="0" w:color="000000"/>
              <w:right w:val="single" w:sz="4" w:space="0" w:color="000000"/>
            </w:tcBorders>
            <w:vAlign w:val="center"/>
          </w:tcPr>
          <w:p w14:paraId="55F57D1D"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1134" w:type="dxa"/>
            <w:tcBorders>
              <w:top w:val="single" w:sz="4" w:space="0" w:color="000000"/>
              <w:left w:val="single" w:sz="4" w:space="0" w:color="000000"/>
              <w:bottom w:val="single" w:sz="4" w:space="0" w:color="000000"/>
              <w:right w:val="single" w:sz="4" w:space="0" w:color="000000"/>
            </w:tcBorders>
            <w:vAlign w:val="bottom"/>
          </w:tcPr>
          <w:p w14:paraId="45CDA411"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34816691" w14:textId="77777777" w:rsidR="008574F5" w:rsidRDefault="008574F5" w:rsidP="008574F5"/>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588"/>
        <w:gridCol w:w="1275"/>
        <w:gridCol w:w="1418"/>
        <w:gridCol w:w="1134"/>
      </w:tblGrid>
      <w:tr w:rsidR="008574F5" w:rsidRPr="00E417ED" w14:paraId="73983EBF" w14:textId="77777777" w:rsidTr="008574F5">
        <w:trPr>
          <w:trHeight w:val="535"/>
        </w:trPr>
        <w:tc>
          <w:tcPr>
            <w:tcW w:w="9243" w:type="dxa"/>
            <w:gridSpan w:val="5"/>
            <w:vAlign w:val="center"/>
          </w:tcPr>
          <w:p w14:paraId="63489C12" w14:textId="77777777" w:rsidR="008574F5" w:rsidRPr="00513E04" w:rsidRDefault="008574F5" w:rsidP="008574F5">
            <w:pPr>
              <w:widowControl w:val="0"/>
              <w:suppressAutoHyphens/>
              <w:rPr>
                <w:rFonts w:ascii="Cambria" w:hAnsi="Cambria" w:cs="Calibri"/>
                <w:b/>
                <w:sz w:val="20"/>
                <w:szCs w:val="22"/>
              </w:rPr>
            </w:pPr>
            <w:r w:rsidRPr="00513E04">
              <w:rPr>
                <w:rFonts w:ascii="Cambria" w:hAnsi="Cambria" w:cs="Calibri"/>
                <w:b/>
                <w:sz w:val="22"/>
                <w:szCs w:val="22"/>
              </w:rPr>
              <w:t xml:space="preserve">Grupo 05 – VEÍCULOS DA MARCA MERCEDES-BENZ </w:t>
            </w:r>
            <w:r>
              <w:rPr>
                <w:rFonts w:ascii="Cambria" w:hAnsi="Cambria" w:cs="Calibri"/>
                <w:b/>
                <w:sz w:val="22"/>
                <w:szCs w:val="22"/>
              </w:rPr>
              <w:t>– TOTAL R$190.000,00</w:t>
            </w:r>
          </w:p>
        </w:tc>
      </w:tr>
      <w:tr w:rsidR="008574F5" w:rsidRPr="00514C83" w14:paraId="1E68FE38" w14:textId="77777777" w:rsidTr="008574F5">
        <w:trPr>
          <w:trHeight w:val="250"/>
        </w:trPr>
        <w:tc>
          <w:tcPr>
            <w:tcW w:w="3828" w:type="dxa"/>
            <w:vAlign w:val="center"/>
          </w:tcPr>
          <w:p w14:paraId="32AC07EB" w14:textId="77777777" w:rsidR="008574F5" w:rsidRPr="00513E04" w:rsidRDefault="008574F5" w:rsidP="008574F5">
            <w:pPr>
              <w:widowControl w:val="0"/>
              <w:suppressAutoHyphens/>
              <w:jc w:val="center"/>
              <w:rPr>
                <w:rFonts w:ascii="Cambria" w:hAnsi="Cambria" w:cs="Calibri"/>
                <w:b/>
                <w:sz w:val="18"/>
                <w:szCs w:val="18"/>
              </w:rPr>
            </w:pPr>
            <w:r w:rsidRPr="00513E04">
              <w:rPr>
                <w:rFonts w:ascii="Cambria" w:hAnsi="Cambria" w:cs="Calibri"/>
                <w:b/>
                <w:sz w:val="18"/>
                <w:szCs w:val="18"/>
              </w:rPr>
              <w:t>MODELO</w:t>
            </w:r>
          </w:p>
        </w:tc>
        <w:tc>
          <w:tcPr>
            <w:tcW w:w="1588" w:type="dxa"/>
          </w:tcPr>
          <w:p w14:paraId="0CB896D2" w14:textId="77777777" w:rsidR="008574F5" w:rsidRPr="00513E04" w:rsidRDefault="008574F5" w:rsidP="008574F5">
            <w:pPr>
              <w:widowControl w:val="0"/>
              <w:suppressAutoHyphens/>
              <w:jc w:val="center"/>
              <w:rPr>
                <w:rFonts w:ascii="Cambria" w:hAnsi="Cambria"/>
                <w:b/>
                <w:sz w:val="18"/>
              </w:rPr>
            </w:pPr>
            <w:r w:rsidRPr="00513E04">
              <w:rPr>
                <w:rFonts w:ascii="Cambria" w:hAnsi="Cambria"/>
                <w:b/>
                <w:sz w:val="18"/>
              </w:rPr>
              <w:t>COMBUSTÍVEL</w:t>
            </w:r>
          </w:p>
        </w:tc>
        <w:tc>
          <w:tcPr>
            <w:tcW w:w="1275" w:type="dxa"/>
          </w:tcPr>
          <w:p w14:paraId="207E9E9A" w14:textId="77777777" w:rsidR="008574F5" w:rsidRPr="00513E04" w:rsidRDefault="008574F5" w:rsidP="008574F5">
            <w:pPr>
              <w:widowControl w:val="0"/>
              <w:suppressAutoHyphens/>
              <w:jc w:val="center"/>
              <w:rPr>
                <w:rFonts w:ascii="Cambria" w:hAnsi="Cambria"/>
                <w:b/>
                <w:sz w:val="18"/>
              </w:rPr>
            </w:pPr>
            <w:r w:rsidRPr="00513E04">
              <w:rPr>
                <w:rFonts w:ascii="Cambria" w:hAnsi="Cambria"/>
                <w:b/>
                <w:sz w:val="18"/>
              </w:rPr>
              <w:t>PLACA</w:t>
            </w:r>
          </w:p>
        </w:tc>
        <w:tc>
          <w:tcPr>
            <w:tcW w:w="1418" w:type="dxa"/>
          </w:tcPr>
          <w:p w14:paraId="34974925" w14:textId="77777777" w:rsidR="008574F5" w:rsidRPr="00513E04" w:rsidRDefault="008574F5" w:rsidP="008574F5">
            <w:pPr>
              <w:widowControl w:val="0"/>
              <w:suppressAutoHyphens/>
              <w:jc w:val="center"/>
              <w:rPr>
                <w:rFonts w:ascii="Cambria" w:hAnsi="Cambria"/>
                <w:b/>
                <w:sz w:val="18"/>
              </w:rPr>
            </w:pPr>
            <w:r w:rsidRPr="00513E04">
              <w:rPr>
                <w:rFonts w:ascii="Cambria" w:hAnsi="Cambria"/>
                <w:b/>
                <w:sz w:val="18"/>
              </w:rPr>
              <w:t>ANO/MODELO</w:t>
            </w:r>
          </w:p>
        </w:tc>
        <w:tc>
          <w:tcPr>
            <w:tcW w:w="1134" w:type="dxa"/>
            <w:vAlign w:val="bottom"/>
          </w:tcPr>
          <w:p w14:paraId="2ADDEA0F" w14:textId="77777777" w:rsidR="008574F5" w:rsidRPr="00513E04" w:rsidRDefault="008574F5" w:rsidP="008574F5">
            <w:pPr>
              <w:widowControl w:val="0"/>
              <w:suppressAutoHyphens/>
              <w:jc w:val="center"/>
              <w:rPr>
                <w:rFonts w:ascii="Cambria" w:hAnsi="Cambria" w:cs="Calibri"/>
                <w:b/>
                <w:sz w:val="18"/>
                <w:szCs w:val="18"/>
              </w:rPr>
            </w:pPr>
            <w:r w:rsidRPr="00513E04">
              <w:rPr>
                <w:rFonts w:ascii="Cambria" w:hAnsi="Cambria" w:cs="Calibri"/>
                <w:b/>
                <w:sz w:val="18"/>
                <w:szCs w:val="18"/>
              </w:rPr>
              <w:t>QUANT</w:t>
            </w:r>
            <w:r>
              <w:rPr>
                <w:rFonts w:ascii="Cambria" w:hAnsi="Cambria" w:cs="Calibri"/>
                <w:b/>
                <w:sz w:val="18"/>
                <w:szCs w:val="18"/>
              </w:rPr>
              <w:t>.</w:t>
            </w:r>
          </w:p>
        </w:tc>
      </w:tr>
      <w:tr w:rsidR="008574F5" w:rsidRPr="00514C83" w14:paraId="2441AD8C" w14:textId="77777777" w:rsidTr="008574F5">
        <w:tc>
          <w:tcPr>
            <w:tcW w:w="3828" w:type="dxa"/>
            <w:vAlign w:val="center"/>
          </w:tcPr>
          <w:p w14:paraId="3CED69BC" w14:textId="77777777" w:rsidR="008574F5" w:rsidRPr="00513E04" w:rsidRDefault="008574F5" w:rsidP="008574F5">
            <w:pPr>
              <w:widowControl w:val="0"/>
              <w:suppressAutoHyphens/>
              <w:rPr>
                <w:rFonts w:ascii="Cambria" w:hAnsi="Cambria" w:cs="Calibri"/>
                <w:sz w:val="22"/>
                <w:szCs w:val="18"/>
              </w:rPr>
            </w:pPr>
            <w:r w:rsidRPr="00513E04">
              <w:rPr>
                <w:rFonts w:ascii="Cambria" w:hAnsi="Cambria" w:cs="Calibri"/>
                <w:sz w:val="22"/>
                <w:szCs w:val="18"/>
              </w:rPr>
              <w:t>MB/OF 1</w:t>
            </w:r>
            <w:r>
              <w:rPr>
                <w:rFonts w:ascii="Cambria" w:hAnsi="Cambria" w:cs="Calibri"/>
                <w:sz w:val="22"/>
                <w:szCs w:val="18"/>
              </w:rPr>
              <w:t>5</w:t>
            </w:r>
            <w:r w:rsidRPr="00513E04">
              <w:rPr>
                <w:rFonts w:ascii="Cambria" w:hAnsi="Cambria" w:cs="Calibri"/>
                <w:sz w:val="22"/>
                <w:szCs w:val="18"/>
              </w:rPr>
              <w:t xml:space="preserve">19 R </w:t>
            </w:r>
            <w:r>
              <w:rPr>
                <w:rFonts w:ascii="Cambria" w:hAnsi="Cambria" w:cs="Calibri"/>
                <w:sz w:val="22"/>
                <w:szCs w:val="18"/>
              </w:rPr>
              <w:t>O</w:t>
            </w:r>
            <w:r w:rsidRPr="00513E04">
              <w:rPr>
                <w:rFonts w:ascii="Cambria" w:hAnsi="Cambria" w:cs="Calibri"/>
                <w:sz w:val="22"/>
                <w:szCs w:val="18"/>
              </w:rPr>
              <w:t>RE</w:t>
            </w:r>
            <w:r>
              <w:rPr>
                <w:rFonts w:ascii="Cambria" w:hAnsi="Cambria" w:cs="Calibri"/>
                <w:sz w:val="22"/>
                <w:szCs w:val="18"/>
              </w:rPr>
              <w:t xml:space="preserve"> ônibus escolar</w:t>
            </w:r>
          </w:p>
        </w:tc>
        <w:tc>
          <w:tcPr>
            <w:tcW w:w="1588" w:type="dxa"/>
          </w:tcPr>
          <w:p w14:paraId="7AFE1E65" w14:textId="77777777" w:rsidR="008574F5" w:rsidRPr="00513E04" w:rsidRDefault="008574F5" w:rsidP="008574F5">
            <w:pPr>
              <w:widowControl w:val="0"/>
              <w:suppressAutoHyphens/>
              <w:jc w:val="both"/>
              <w:rPr>
                <w:rFonts w:ascii="Cambria" w:hAnsi="Cambria"/>
                <w:sz w:val="22"/>
              </w:rPr>
            </w:pPr>
            <w:r w:rsidRPr="00513E04">
              <w:rPr>
                <w:rFonts w:ascii="Cambria" w:hAnsi="Cambria"/>
                <w:sz w:val="22"/>
              </w:rPr>
              <w:t>Diesel comum</w:t>
            </w:r>
          </w:p>
        </w:tc>
        <w:tc>
          <w:tcPr>
            <w:tcW w:w="1275" w:type="dxa"/>
          </w:tcPr>
          <w:p w14:paraId="01E10560" w14:textId="77777777" w:rsidR="008574F5" w:rsidRPr="00513E04" w:rsidRDefault="008574F5" w:rsidP="008574F5">
            <w:pPr>
              <w:widowControl w:val="0"/>
              <w:suppressAutoHyphens/>
              <w:jc w:val="both"/>
              <w:rPr>
                <w:rFonts w:ascii="Cambria" w:hAnsi="Cambria"/>
                <w:sz w:val="22"/>
              </w:rPr>
            </w:pPr>
            <w:r w:rsidRPr="00513E04">
              <w:rPr>
                <w:rFonts w:ascii="Cambria" w:hAnsi="Cambria"/>
                <w:sz w:val="22"/>
              </w:rPr>
              <w:t>OWI-4990</w:t>
            </w:r>
          </w:p>
        </w:tc>
        <w:tc>
          <w:tcPr>
            <w:tcW w:w="1418" w:type="dxa"/>
          </w:tcPr>
          <w:p w14:paraId="3097F0F1" w14:textId="77777777" w:rsidR="008574F5" w:rsidRPr="00513E04" w:rsidRDefault="008574F5" w:rsidP="008574F5">
            <w:pPr>
              <w:widowControl w:val="0"/>
              <w:suppressAutoHyphens/>
              <w:jc w:val="both"/>
              <w:rPr>
                <w:rFonts w:ascii="Cambria" w:hAnsi="Cambria"/>
              </w:rPr>
            </w:pPr>
            <w:r>
              <w:rPr>
                <w:rFonts w:ascii="Cambria" w:hAnsi="Cambria"/>
              </w:rPr>
              <w:t>2013/2014</w:t>
            </w:r>
          </w:p>
        </w:tc>
        <w:tc>
          <w:tcPr>
            <w:tcW w:w="1134" w:type="dxa"/>
            <w:vAlign w:val="bottom"/>
          </w:tcPr>
          <w:p w14:paraId="500328D1"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471FC5C1" w14:textId="77777777" w:rsidTr="008574F5">
        <w:tc>
          <w:tcPr>
            <w:tcW w:w="3828" w:type="dxa"/>
            <w:vAlign w:val="center"/>
          </w:tcPr>
          <w:p w14:paraId="06ABA29D" w14:textId="77777777" w:rsidR="008574F5" w:rsidRPr="00513E04" w:rsidRDefault="008574F5" w:rsidP="008574F5">
            <w:pPr>
              <w:widowControl w:val="0"/>
              <w:suppressAutoHyphens/>
              <w:rPr>
                <w:rFonts w:ascii="Cambria" w:hAnsi="Cambria" w:cs="Calibri"/>
                <w:sz w:val="22"/>
                <w:szCs w:val="18"/>
              </w:rPr>
            </w:pPr>
            <w:r w:rsidRPr="00513E04">
              <w:rPr>
                <w:rFonts w:ascii="Cambria" w:hAnsi="Cambria" w:cs="Calibri"/>
                <w:sz w:val="22"/>
                <w:szCs w:val="18"/>
              </w:rPr>
              <w:t>MB/ATRON</w:t>
            </w:r>
            <w:r>
              <w:rPr>
                <w:rFonts w:ascii="Cambria" w:hAnsi="Cambria" w:cs="Calibri"/>
                <w:sz w:val="22"/>
                <w:szCs w:val="18"/>
              </w:rPr>
              <w:t xml:space="preserve"> 1719</w:t>
            </w:r>
            <w:r w:rsidRPr="00513E04">
              <w:rPr>
                <w:rFonts w:ascii="Cambria" w:hAnsi="Cambria" w:cs="Calibri"/>
                <w:sz w:val="22"/>
                <w:szCs w:val="18"/>
              </w:rPr>
              <w:t xml:space="preserve"> K</w:t>
            </w:r>
            <w:r>
              <w:rPr>
                <w:rFonts w:ascii="Cambria" w:hAnsi="Cambria" w:cs="Calibri"/>
                <w:sz w:val="22"/>
                <w:szCs w:val="18"/>
              </w:rPr>
              <w:t xml:space="preserve"> C. </w:t>
            </w:r>
            <w:proofErr w:type="gramStart"/>
            <w:r>
              <w:rPr>
                <w:rFonts w:ascii="Cambria" w:hAnsi="Cambria" w:cs="Calibri"/>
                <w:sz w:val="22"/>
                <w:szCs w:val="18"/>
              </w:rPr>
              <w:t>Basculante</w:t>
            </w:r>
            <w:proofErr w:type="gramEnd"/>
          </w:p>
        </w:tc>
        <w:tc>
          <w:tcPr>
            <w:tcW w:w="1588" w:type="dxa"/>
          </w:tcPr>
          <w:p w14:paraId="018A10D8" w14:textId="77777777" w:rsidR="008574F5" w:rsidRPr="00513E04" w:rsidRDefault="008574F5" w:rsidP="008574F5">
            <w:pPr>
              <w:widowControl w:val="0"/>
              <w:suppressAutoHyphens/>
              <w:jc w:val="both"/>
              <w:rPr>
                <w:rFonts w:ascii="Cambria" w:hAnsi="Cambria"/>
                <w:sz w:val="22"/>
              </w:rPr>
            </w:pPr>
            <w:r w:rsidRPr="00513E04">
              <w:rPr>
                <w:rFonts w:ascii="Cambria" w:hAnsi="Cambria"/>
                <w:sz w:val="22"/>
              </w:rPr>
              <w:t>Diesel S-10</w:t>
            </w:r>
          </w:p>
        </w:tc>
        <w:tc>
          <w:tcPr>
            <w:tcW w:w="1275" w:type="dxa"/>
          </w:tcPr>
          <w:p w14:paraId="28B4DD9A" w14:textId="77777777" w:rsidR="008574F5" w:rsidRPr="00513E04" w:rsidRDefault="008574F5" w:rsidP="008574F5">
            <w:pPr>
              <w:widowControl w:val="0"/>
              <w:suppressAutoHyphens/>
              <w:jc w:val="both"/>
              <w:rPr>
                <w:rFonts w:ascii="Cambria" w:hAnsi="Cambria"/>
                <w:sz w:val="22"/>
              </w:rPr>
            </w:pPr>
            <w:r w:rsidRPr="00513E04">
              <w:rPr>
                <w:rFonts w:ascii="Cambria" w:hAnsi="Cambria"/>
                <w:sz w:val="22"/>
              </w:rPr>
              <w:t>OQ</w:t>
            </w:r>
            <w:r>
              <w:rPr>
                <w:rFonts w:ascii="Cambria" w:hAnsi="Cambria"/>
                <w:sz w:val="22"/>
              </w:rPr>
              <w:t>M</w:t>
            </w:r>
            <w:r w:rsidRPr="00513E04">
              <w:rPr>
                <w:rFonts w:ascii="Cambria" w:hAnsi="Cambria"/>
                <w:sz w:val="22"/>
              </w:rPr>
              <w:t>-9994</w:t>
            </w:r>
          </w:p>
        </w:tc>
        <w:tc>
          <w:tcPr>
            <w:tcW w:w="1418" w:type="dxa"/>
          </w:tcPr>
          <w:p w14:paraId="3DA61A17" w14:textId="77777777" w:rsidR="008574F5" w:rsidRPr="00513E04" w:rsidRDefault="008574F5" w:rsidP="008574F5">
            <w:pPr>
              <w:widowControl w:val="0"/>
              <w:suppressAutoHyphens/>
              <w:jc w:val="both"/>
              <w:rPr>
                <w:rFonts w:ascii="Cambria" w:hAnsi="Cambria"/>
              </w:rPr>
            </w:pPr>
            <w:r>
              <w:rPr>
                <w:rFonts w:ascii="Cambria" w:hAnsi="Cambria"/>
              </w:rPr>
              <w:t>2013/2013</w:t>
            </w:r>
          </w:p>
        </w:tc>
        <w:tc>
          <w:tcPr>
            <w:tcW w:w="1134" w:type="dxa"/>
            <w:vAlign w:val="bottom"/>
          </w:tcPr>
          <w:p w14:paraId="2843ABBA"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4F68FDEE" w14:textId="77777777" w:rsidTr="008574F5">
        <w:tc>
          <w:tcPr>
            <w:tcW w:w="3828" w:type="dxa"/>
            <w:vAlign w:val="center"/>
          </w:tcPr>
          <w:p w14:paraId="28F24605" w14:textId="77777777" w:rsidR="008574F5" w:rsidRPr="00513E04" w:rsidRDefault="008574F5" w:rsidP="008574F5">
            <w:pPr>
              <w:widowControl w:val="0"/>
              <w:suppressAutoHyphens/>
              <w:rPr>
                <w:rFonts w:ascii="Cambria" w:hAnsi="Cambria" w:cs="Calibri"/>
                <w:sz w:val="22"/>
                <w:szCs w:val="18"/>
              </w:rPr>
            </w:pPr>
            <w:r w:rsidRPr="00513E04">
              <w:rPr>
                <w:rFonts w:ascii="Cambria" w:hAnsi="Cambria" w:cs="Calibri"/>
                <w:sz w:val="22"/>
                <w:szCs w:val="18"/>
              </w:rPr>
              <w:t xml:space="preserve">MB/ATRON </w:t>
            </w:r>
            <w:r>
              <w:rPr>
                <w:rFonts w:ascii="Cambria" w:hAnsi="Cambria" w:cs="Calibri"/>
                <w:sz w:val="22"/>
                <w:szCs w:val="18"/>
              </w:rPr>
              <w:t xml:space="preserve">1719 </w:t>
            </w:r>
            <w:r w:rsidRPr="00513E04">
              <w:rPr>
                <w:rFonts w:ascii="Cambria" w:hAnsi="Cambria" w:cs="Calibri"/>
                <w:sz w:val="22"/>
                <w:szCs w:val="18"/>
              </w:rPr>
              <w:t>K</w:t>
            </w:r>
            <w:r>
              <w:rPr>
                <w:rFonts w:ascii="Cambria" w:hAnsi="Cambria" w:cs="Calibri"/>
                <w:sz w:val="22"/>
                <w:szCs w:val="18"/>
              </w:rPr>
              <w:t xml:space="preserve"> C. </w:t>
            </w:r>
            <w:proofErr w:type="gramStart"/>
            <w:r>
              <w:rPr>
                <w:rFonts w:ascii="Cambria" w:hAnsi="Cambria" w:cs="Calibri"/>
                <w:sz w:val="22"/>
                <w:szCs w:val="18"/>
              </w:rPr>
              <w:t>Basculante</w:t>
            </w:r>
            <w:proofErr w:type="gramEnd"/>
          </w:p>
        </w:tc>
        <w:tc>
          <w:tcPr>
            <w:tcW w:w="1588" w:type="dxa"/>
          </w:tcPr>
          <w:p w14:paraId="7174FD8A" w14:textId="77777777" w:rsidR="008574F5" w:rsidRPr="00513E04" w:rsidRDefault="008574F5" w:rsidP="008574F5">
            <w:pPr>
              <w:widowControl w:val="0"/>
              <w:suppressAutoHyphens/>
              <w:jc w:val="both"/>
              <w:rPr>
                <w:rFonts w:ascii="Cambria" w:hAnsi="Cambria"/>
                <w:sz w:val="22"/>
              </w:rPr>
            </w:pPr>
            <w:r w:rsidRPr="00513E04">
              <w:rPr>
                <w:rFonts w:ascii="Cambria" w:hAnsi="Cambria"/>
                <w:sz w:val="22"/>
              </w:rPr>
              <w:t>Diesel S-10</w:t>
            </w:r>
          </w:p>
        </w:tc>
        <w:tc>
          <w:tcPr>
            <w:tcW w:w="1275" w:type="dxa"/>
          </w:tcPr>
          <w:p w14:paraId="302F7B2A" w14:textId="77777777" w:rsidR="008574F5" w:rsidRPr="00513E04" w:rsidRDefault="008574F5" w:rsidP="008574F5">
            <w:pPr>
              <w:widowControl w:val="0"/>
              <w:suppressAutoHyphens/>
              <w:jc w:val="both"/>
              <w:rPr>
                <w:rFonts w:ascii="Cambria" w:hAnsi="Cambria"/>
                <w:sz w:val="22"/>
              </w:rPr>
            </w:pPr>
            <w:r w:rsidRPr="00513E04">
              <w:rPr>
                <w:rFonts w:ascii="Cambria" w:hAnsi="Cambria"/>
                <w:sz w:val="22"/>
              </w:rPr>
              <w:t>ORC-8517</w:t>
            </w:r>
          </w:p>
        </w:tc>
        <w:tc>
          <w:tcPr>
            <w:tcW w:w="1418" w:type="dxa"/>
          </w:tcPr>
          <w:p w14:paraId="2894C09E" w14:textId="77777777" w:rsidR="008574F5" w:rsidRPr="00513E04" w:rsidRDefault="008574F5" w:rsidP="008574F5">
            <w:pPr>
              <w:widowControl w:val="0"/>
              <w:suppressAutoHyphens/>
              <w:jc w:val="both"/>
              <w:rPr>
                <w:rFonts w:ascii="Cambria" w:hAnsi="Cambria"/>
              </w:rPr>
            </w:pPr>
            <w:r>
              <w:rPr>
                <w:rFonts w:ascii="Cambria" w:hAnsi="Cambria"/>
              </w:rPr>
              <w:t>2013/2013</w:t>
            </w:r>
          </w:p>
        </w:tc>
        <w:tc>
          <w:tcPr>
            <w:tcW w:w="1134" w:type="dxa"/>
            <w:vAlign w:val="bottom"/>
          </w:tcPr>
          <w:p w14:paraId="6DAE3660"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54571F9E" w14:textId="77777777" w:rsidTr="008574F5">
        <w:tc>
          <w:tcPr>
            <w:tcW w:w="3828" w:type="dxa"/>
            <w:vAlign w:val="center"/>
          </w:tcPr>
          <w:p w14:paraId="09E27373" w14:textId="77777777" w:rsidR="008574F5" w:rsidRPr="00513E04" w:rsidRDefault="008574F5" w:rsidP="008574F5">
            <w:pPr>
              <w:widowControl w:val="0"/>
              <w:suppressAutoHyphens/>
              <w:rPr>
                <w:rFonts w:ascii="Cambria" w:hAnsi="Cambria" w:cs="Calibri"/>
                <w:sz w:val="22"/>
                <w:szCs w:val="18"/>
              </w:rPr>
            </w:pPr>
            <w:r>
              <w:rPr>
                <w:rFonts w:ascii="Cambria" w:hAnsi="Cambria" w:cs="Calibri"/>
                <w:sz w:val="22"/>
                <w:szCs w:val="18"/>
              </w:rPr>
              <w:t xml:space="preserve">MB/ATRON 2729 K 6X4 C. </w:t>
            </w:r>
            <w:proofErr w:type="gramStart"/>
            <w:r>
              <w:rPr>
                <w:rFonts w:ascii="Cambria" w:hAnsi="Cambria" w:cs="Calibri"/>
                <w:sz w:val="22"/>
                <w:szCs w:val="18"/>
              </w:rPr>
              <w:t>Basculante</w:t>
            </w:r>
            <w:proofErr w:type="gramEnd"/>
          </w:p>
        </w:tc>
        <w:tc>
          <w:tcPr>
            <w:tcW w:w="1588" w:type="dxa"/>
          </w:tcPr>
          <w:p w14:paraId="4F73AA0A" w14:textId="77777777" w:rsidR="008574F5" w:rsidRPr="00513E04" w:rsidRDefault="008574F5" w:rsidP="008574F5">
            <w:pPr>
              <w:widowControl w:val="0"/>
              <w:suppressAutoHyphens/>
              <w:jc w:val="both"/>
              <w:rPr>
                <w:rFonts w:ascii="Cambria" w:hAnsi="Cambria"/>
                <w:sz w:val="22"/>
              </w:rPr>
            </w:pPr>
            <w:r>
              <w:rPr>
                <w:rFonts w:ascii="Cambria" w:hAnsi="Cambria"/>
                <w:sz w:val="22"/>
              </w:rPr>
              <w:t>Diesel S-10</w:t>
            </w:r>
          </w:p>
        </w:tc>
        <w:tc>
          <w:tcPr>
            <w:tcW w:w="1275" w:type="dxa"/>
          </w:tcPr>
          <w:p w14:paraId="234F225E" w14:textId="77777777" w:rsidR="008574F5" w:rsidRPr="00513E04" w:rsidRDefault="008574F5" w:rsidP="008574F5">
            <w:pPr>
              <w:widowControl w:val="0"/>
              <w:suppressAutoHyphens/>
              <w:jc w:val="both"/>
              <w:rPr>
                <w:rFonts w:ascii="Cambria" w:hAnsi="Cambria"/>
                <w:sz w:val="22"/>
              </w:rPr>
            </w:pPr>
            <w:r>
              <w:rPr>
                <w:rFonts w:ascii="Cambria" w:hAnsi="Cambria"/>
                <w:sz w:val="22"/>
              </w:rPr>
              <w:t>PUU-8447</w:t>
            </w:r>
          </w:p>
        </w:tc>
        <w:tc>
          <w:tcPr>
            <w:tcW w:w="1418" w:type="dxa"/>
          </w:tcPr>
          <w:p w14:paraId="2DE636BB" w14:textId="77777777" w:rsidR="008574F5" w:rsidRDefault="008574F5" w:rsidP="008574F5">
            <w:pPr>
              <w:widowControl w:val="0"/>
              <w:suppressAutoHyphens/>
              <w:jc w:val="both"/>
              <w:rPr>
                <w:rFonts w:ascii="Cambria" w:hAnsi="Cambria"/>
              </w:rPr>
            </w:pPr>
            <w:r>
              <w:rPr>
                <w:rFonts w:ascii="Cambria" w:hAnsi="Cambria"/>
              </w:rPr>
              <w:t>2014/2014</w:t>
            </w:r>
          </w:p>
        </w:tc>
        <w:tc>
          <w:tcPr>
            <w:tcW w:w="1134" w:type="dxa"/>
            <w:vAlign w:val="bottom"/>
          </w:tcPr>
          <w:p w14:paraId="73CE81D1"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52311545" w14:textId="77777777" w:rsidTr="008574F5">
        <w:tc>
          <w:tcPr>
            <w:tcW w:w="8109" w:type="dxa"/>
            <w:gridSpan w:val="4"/>
            <w:vAlign w:val="center"/>
          </w:tcPr>
          <w:p w14:paraId="2D64D16F" w14:textId="77777777" w:rsidR="008574F5" w:rsidRPr="00513E04" w:rsidRDefault="008574F5" w:rsidP="008574F5">
            <w:pPr>
              <w:jc w:val="center"/>
              <w:rPr>
                <w:rFonts w:ascii="Cambria" w:hAnsi="Cambria"/>
                <w:b/>
                <w:sz w:val="22"/>
                <w:szCs w:val="18"/>
              </w:rPr>
            </w:pPr>
            <w:r w:rsidRPr="00513E04">
              <w:rPr>
                <w:rFonts w:ascii="Cambria" w:hAnsi="Cambria"/>
                <w:b/>
                <w:sz w:val="22"/>
                <w:szCs w:val="18"/>
              </w:rPr>
              <w:t>TOTAL DE VEÍCULOS</w:t>
            </w:r>
          </w:p>
        </w:tc>
        <w:tc>
          <w:tcPr>
            <w:tcW w:w="1134" w:type="dxa"/>
            <w:vAlign w:val="bottom"/>
          </w:tcPr>
          <w:p w14:paraId="0FC34B6C"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4</w:t>
            </w:r>
            <w:proofErr w:type="gramEnd"/>
          </w:p>
        </w:tc>
      </w:tr>
      <w:tr w:rsidR="008574F5" w:rsidRPr="00AD1A37" w14:paraId="00FF1280" w14:textId="77777777" w:rsidTr="008574F5">
        <w:tc>
          <w:tcPr>
            <w:tcW w:w="8109" w:type="dxa"/>
            <w:gridSpan w:val="4"/>
            <w:tcBorders>
              <w:top w:val="single" w:sz="4" w:space="0" w:color="000000"/>
              <w:left w:val="single" w:sz="4" w:space="0" w:color="000000"/>
              <w:bottom w:val="single" w:sz="4" w:space="0" w:color="000000"/>
              <w:right w:val="single" w:sz="4" w:space="0" w:color="000000"/>
            </w:tcBorders>
            <w:vAlign w:val="center"/>
          </w:tcPr>
          <w:p w14:paraId="4009EA42" w14:textId="77777777" w:rsidR="008574F5" w:rsidRPr="00BE692A" w:rsidRDefault="008574F5" w:rsidP="008574F5">
            <w:pPr>
              <w:jc w:val="center"/>
              <w:rPr>
                <w:rFonts w:ascii="Cambria" w:hAnsi="Cambria"/>
                <w:b/>
                <w:sz w:val="20"/>
                <w:szCs w:val="18"/>
              </w:rPr>
            </w:pPr>
            <w:r w:rsidRPr="00BE692A">
              <w:rPr>
                <w:rFonts w:ascii="Cambria" w:hAnsi="Cambria"/>
                <w:b/>
                <w:sz w:val="20"/>
                <w:szCs w:val="18"/>
              </w:rPr>
              <w:t>VALOR PARA PEÇAS/ACESSÓRIOS DE REPOSIÇÃO</w:t>
            </w:r>
          </w:p>
        </w:tc>
        <w:tc>
          <w:tcPr>
            <w:tcW w:w="1134" w:type="dxa"/>
            <w:tcBorders>
              <w:top w:val="single" w:sz="4" w:space="0" w:color="000000"/>
              <w:left w:val="single" w:sz="4" w:space="0" w:color="000000"/>
              <w:bottom w:val="single" w:sz="4" w:space="0" w:color="000000"/>
              <w:right w:val="single" w:sz="4" w:space="0" w:color="000000"/>
            </w:tcBorders>
            <w:vAlign w:val="bottom"/>
          </w:tcPr>
          <w:p w14:paraId="576CB8EC" w14:textId="77777777" w:rsidR="008574F5" w:rsidRPr="00C01700" w:rsidRDefault="008574F5" w:rsidP="008574F5">
            <w:pPr>
              <w:widowControl w:val="0"/>
              <w:suppressAutoHyphens/>
              <w:jc w:val="right"/>
              <w:rPr>
                <w:rFonts w:ascii="Cambria" w:hAnsi="Cambria" w:cs="Calibri"/>
                <w:sz w:val="18"/>
                <w:szCs w:val="18"/>
              </w:rPr>
            </w:pPr>
            <w:r>
              <w:rPr>
                <w:rFonts w:ascii="Cambria" w:hAnsi="Cambria" w:cs="Calibri"/>
                <w:sz w:val="18"/>
                <w:szCs w:val="18"/>
              </w:rPr>
              <w:t>190</w:t>
            </w:r>
            <w:r w:rsidRPr="00C01700">
              <w:rPr>
                <w:rFonts w:ascii="Cambria" w:hAnsi="Cambria" w:cs="Calibri"/>
                <w:sz w:val="18"/>
                <w:szCs w:val="18"/>
              </w:rPr>
              <w:t>.000,00</w:t>
            </w:r>
          </w:p>
        </w:tc>
      </w:tr>
      <w:tr w:rsidR="008574F5" w:rsidRPr="00AD1A37" w14:paraId="5A1CA4D8" w14:textId="77777777" w:rsidTr="008574F5">
        <w:tc>
          <w:tcPr>
            <w:tcW w:w="8109" w:type="dxa"/>
            <w:gridSpan w:val="4"/>
            <w:tcBorders>
              <w:top w:val="single" w:sz="4" w:space="0" w:color="000000"/>
              <w:left w:val="single" w:sz="4" w:space="0" w:color="000000"/>
              <w:bottom w:val="single" w:sz="4" w:space="0" w:color="000000"/>
              <w:right w:val="single" w:sz="4" w:space="0" w:color="000000"/>
            </w:tcBorders>
            <w:vAlign w:val="center"/>
          </w:tcPr>
          <w:p w14:paraId="54756708"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1134" w:type="dxa"/>
            <w:tcBorders>
              <w:top w:val="single" w:sz="4" w:space="0" w:color="000000"/>
              <w:left w:val="single" w:sz="4" w:space="0" w:color="000000"/>
              <w:bottom w:val="single" w:sz="4" w:space="0" w:color="000000"/>
              <w:right w:val="single" w:sz="4" w:space="0" w:color="000000"/>
            </w:tcBorders>
            <w:vAlign w:val="bottom"/>
          </w:tcPr>
          <w:p w14:paraId="36FE7008"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17ECC651" w14:textId="77777777" w:rsidR="008574F5" w:rsidRPr="009C7C37" w:rsidRDefault="008574F5" w:rsidP="008574F5">
      <w:pPr>
        <w:spacing w:line="276" w:lineRule="auto"/>
        <w:ind w:right="-15"/>
        <w:jc w:val="both"/>
        <w:rPr>
          <w:b/>
          <w:sz w:val="18"/>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1843"/>
        <w:gridCol w:w="1417"/>
        <w:gridCol w:w="1418"/>
        <w:gridCol w:w="992"/>
      </w:tblGrid>
      <w:tr w:rsidR="008574F5" w:rsidRPr="00E417ED" w14:paraId="758732A5" w14:textId="77777777" w:rsidTr="008574F5">
        <w:trPr>
          <w:trHeight w:val="535"/>
        </w:trPr>
        <w:tc>
          <w:tcPr>
            <w:tcW w:w="9243" w:type="dxa"/>
            <w:gridSpan w:val="5"/>
            <w:tcBorders>
              <w:top w:val="single" w:sz="4" w:space="0" w:color="000000"/>
              <w:left w:val="single" w:sz="4" w:space="0" w:color="000000"/>
              <w:bottom w:val="single" w:sz="4" w:space="0" w:color="000000"/>
              <w:right w:val="single" w:sz="4" w:space="0" w:color="000000"/>
            </w:tcBorders>
            <w:vAlign w:val="center"/>
          </w:tcPr>
          <w:p w14:paraId="7180CEB7" w14:textId="77777777" w:rsidR="008574F5" w:rsidRPr="00AD1A37" w:rsidRDefault="008574F5" w:rsidP="008574F5">
            <w:pPr>
              <w:widowControl w:val="0"/>
              <w:suppressAutoHyphens/>
              <w:rPr>
                <w:rFonts w:ascii="Cambria" w:hAnsi="Cambria" w:cs="Calibri"/>
                <w:b/>
                <w:sz w:val="22"/>
                <w:szCs w:val="22"/>
              </w:rPr>
            </w:pPr>
            <w:r w:rsidRPr="00AD1A37">
              <w:rPr>
                <w:rFonts w:ascii="Cambria" w:hAnsi="Cambria" w:cs="Calibri"/>
                <w:b/>
                <w:sz w:val="22"/>
                <w:szCs w:val="22"/>
              </w:rPr>
              <w:t>Grupo 06 – VEÍCULOS DA MARCA RENAULT</w:t>
            </w:r>
            <w:r>
              <w:rPr>
                <w:rFonts w:ascii="Cambria" w:hAnsi="Cambria" w:cs="Calibri"/>
                <w:b/>
                <w:sz w:val="22"/>
                <w:szCs w:val="22"/>
              </w:rPr>
              <w:t xml:space="preserve"> –</w:t>
            </w:r>
            <w:r w:rsidRPr="00AD1A37">
              <w:rPr>
                <w:rFonts w:ascii="Cambria" w:hAnsi="Cambria" w:cs="Calibri"/>
                <w:b/>
                <w:sz w:val="22"/>
                <w:szCs w:val="22"/>
              </w:rPr>
              <w:t xml:space="preserve"> </w:t>
            </w:r>
            <w:r>
              <w:rPr>
                <w:rFonts w:ascii="Cambria" w:hAnsi="Cambria" w:cs="Calibri"/>
                <w:b/>
                <w:sz w:val="22"/>
                <w:szCs w:val="22"/>
              </w:rPr>
              <w:t>TOTAL R$20.000,00</w:t>
            </w:r>
          </w:p>
        </w:tc>
      </w:tr>
      <w:tr w:rsidR="008574F5" w:rsidRPr="00514C83" w14:paraId="10D034B6" w14:textId="77777777" w:rsidTr="008574F5">
        <w:trPr>
          <w:trHeight w:val="250"/>
        </w:trPr>
        <w:tc>
          <w:tcPr>
            <w:tcW w:w="3573" w:type="dxa"/>
            <w:vAlign w:val="center"/>
          </w:tcPr>
          <w:p w14:paraId="5EAEE0FF"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MODELO</w:t>
            </w:r>
          </w:p>
        </w:tc>
        <w:tc>
          <w:tcPr>
            <w:tcW w:w="1843" w:type="dxa"/>
          </w:tcPr>
          <w:p w14:paraId="75FA769E"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COMBUSTÍVEL</w:t>
            </w:r>
          </w:p>
        </w:tc>
        <w:tc>
          <w:tcPr>
            <w:tcW w:w="1417" w:type="dxa"/>
          </w:tcPr>
          <w:p w14:paraId="24A57F64"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PLACA</w:t>
            </w:r>
          </w:p>
        </w:tc>
        <w:tc>
          <w:tcPr>
            <w:tcW w:w="1418" w:type="dxa"/>
          </w:tcPr>
          <w:p w14:paraId="7C14D9B2"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ANO/MODELO</w:t>
            </w:r>
          </w:p>
        </w:tc>
        <w:tc>
          <w:tcPr>
            <w:tcW w:w="992" w:type="dxa"/>
            <w:vAlign w:val="bottom"/>
          </w:tcPr>
          <w:p w14:paraId="46F06E9C"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QUANTI</w:t>
            </w:r>
            <w:r>
              <w:rPr>
                <w:rFonts w:ascii="Cambria" w:hAnsi="Cambria" w:cs="Calibri"/>
                <w:b/>
                <w:sz w:val="18"/>
                <w:szCs w:val="18"/>
              </w:rPr>
              <w:t>.</w:t>
            </w:r>
          </w:p>
        </w:tc>
      </w:tr>
      <w:tr w:rsidR="008574F5" w:rsidRPr="00514C83" w14:paraId="7C2B3DAF" w14:textId="77777777" w:rsidTr="008574F5">
        <w:tc>
          <w:tcPr>
            <w:tcW w:w="3573" w:type="dxa"/>
            <w:vAlign w:val="center"/>
          </w:tcPr>
          <w:p w14:paraId="1E82DC06" w14:textId="77777777" w:rsidR="008574F5" w:rsidRPr="00AD1A37" w:rsidRDefault="008574F5" w:rsidP="008574F5">
            <w:pPr>
              <w:widowControl w:val="0"/>
              <w:suppressAutoHyphens/>
              <w:rPr>
                <w:rFonts w:ascii="Cambria" w:hAnsi="Cambria" w:cs="Calibri"/>
                <w:sz w:val="22"/>
                <w:szCs w:val="18"/>
              </w:rPr>
            </w:pPr>
            <w:r w:rsidRPr="00AD1A37">
              <w:rPr>
                <w:rFonts w:ascii="Cambria" w:hAnsi="Cambria" w:cs="Calibri"/>
                <w:sz w:val="22"/>
                <w:szCs w:val="18"/>
              </w:rPr>
              <w:t>Renault/</w:t>
            </w:r>
            <w:proofErr w:type="spellStart"/>
            <w:r w:rsidRPr="00AD1A37">
              <w:rPr>
                <w:rFonts w:ascii="Cambria" w:hAnsi="Cambria" w:cs="Calibri"/>
                <w:sz w:val="22"/>
                <w:szCs w:val="18"/>
              </w:rPr>
              <w:t>Sandero</w:t>
            </w:r>
            <w:proofErr w:type="spellEnd"/>
            <w:r w:rsidRPr="00AD1A37">
              <w:rPr>
                <w:rFonts w:ascii="Cambria" w:hAnsi="Cambria" w:cs="Calibri"/>
                <w:sz w:val="22"/>
                <w:szCs w:val="18"/>
              </w:rPr>
              <w:t xml:space="preserve"> Auto 1.0 16 V</w:t>
            </w:r>
          </w:p>
        </w:tc>
        <w:tc>
          <w:tcPr>
            <w:tcW w:w="1843" w:type="dxa"/>
          </w:tcPr>
          <w:p w14:paraId="1D3F849C" w14:textId="77777777" w:rsidR="008574F5" w:rsidRPr="00AD1A37" w:rsidRDefault="008574F5" w:rsidP="008574F5">
            <w:pPr>
              <w:widowControl w:val="0"/>
              <w:suppressAutoHyphens/>
              <w:jc w:val="both"/>
              <w:rPr>
                <w:rFonts w:ascii="Cambria" w:hAnsi="Cambria"/>
                <w:sz w:val="22"/>
              </w:rPr>
            </w:pPr>
            <w:r w:rsidRPr="00A1407C">
              <w:rPr>
                <w:rFonts w:ascii="Cambria" w:hAnsi="Cambria"/>
                <w:sz w:val="22"/>
              </w:rPr>
              <w:t>Álcool/Gasolina</w:t>
            </w:r>
          </w:p>
        </w:tc>
        <w:tc>
          <w:tcPr>
            <w:tcW w:w="1417" w:type="dxa"/>
          </w:tcPr>
          <w:p w14:paraId="28CF1184" w14:textId="77777777" w:rsidR="008574F5" w:rsidRPr="00AD1A37" w:rsidRDefault="008574F5" w:rsidP="008574F5">
            <w:pPr>
              <w:widowControl w:val="0"/>
              <w:suppressAutoHyphens/>
              <w:jc w:val="both"/>
              <w:rPr>
                <w:rFonts w:ascii="Cambria" w:hAnsi="Cambria"/>
                <w:sz w:val="22"/>
              </w:rPr>
            </w:pPr>
            <w:r w:rsidRPr="00AD1A37">
              <w:rPr>
                <w:rFonts w:ascii="Cambria" w:hAnsi="Cambria"/>
                <w:sz w:val="22"/>
              </w:rPr>
              <w:t>OQM-8808</w:t>
            </w:r>
          </w:p>
        </w:tc>
        <w:tc>
          <w:tcPr>
            <w:tcW w:w="1418" w:type="dxa"/>
          </w:tcPr>
          <w:p w14:paraId="2ADFBB50" w14:textId="77777777" w:rsidR="008574F5" w:rsidRPr="00AD1A37" w:rsidRDefault="008574F5" w:rsidP="008574F5">
            <w:pPr>
              <w:widowControl w:val="0"/>
              <w:suppressAutoHyphens/>
              <w:jc w:val="both"/>
              <w:rPr>
                <w:rFonts w:ascii="Cambria" w:hAnsi="Cambria"/>
              </w:rPr>
            </w:pPr>
            <w:r>
              <w:rPr>
                <w:rFonts w:ascii="Cambria" w:hAnsi="Cambria"/>
              </w:rPr>
              <w:t>2013/2014</w:t>
            </w:r>
          </w:p>
        </w:tc>
        <w:tc>
          <w:tcPr>
            <w:tcW w:w="992" w:type="dxa"/>
            <w:vAlign w:val="bottom"/>
          </w:tcPr>
          <w:p w14:paraId="6421B50A"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514C83" w14:paraId="7B898743" w14:textId="77777777" w:rsidTr="008574F5">
        <w:tc>
          <w:tcPr>
            <w:tcW w:w="8251" w:type="dxa"/>
            <w:gridSpan w:val="4"/>
            <w:vAlign w:val="center"/>
          </w:tcPr>
          <w:p w14:paraId="21EA68D9" w14:textId="77777777" w:rsidR="008574F5" w:rsidRPr="00AD1A37" w:rsidRDefault="008574F5" w:rsidP="008574F5">
            <w:pPr>
              <w:jc w:val="center"/>
              <w:rPr>
                <w:rFonts w:ascii="Cambria" w:hAnsi="Cambria"/>
                <w:b/>
                <w:sz w:val="22"/>
                <w:szCs w:val="18"/>
              </w:rPr>
            </w:pPr>
            <w:r w:rsidRPr="00AD1A37">
              <w:rPr>
                <w:rFonts w:ascii="Cambria" w:hAnsi="Cambria"/>
                <w:b/>
                <w:sz w:val="22"/>
                <w:szCs w:val="18"/>
              </w:rPr>
              <w:t>TOTAL DE VEÍCULOS</w:t>
            </w:r>
          </w:p>
        </w:tc>
        <w:tc>
          <w:tcPr>
            <w:tcW w:w="992" w:type="dxa"/>
            <w:vAlign w:val="bottom"/>
          </w:tcPr>
          <w:p w14:paraId="38C5137D"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D1A37" w14:paraId="76839686" w14:textId="77777777" w:rsidTr="008574F5">
        <w:tc>
          <w:tcPr>
            <w:tcW w:w="8251" w:type="dxa"/>
            <w:gridSpan w:val="4"/>
            <w:tcBorders>
              <w:top w:val="single" w:sz="4" w:space="0" w:color="000000"/>
              <w:left w:val="single" w:sz="4" w:space="0" w:color="000000"/>
              <w:bottom w:val="single" w:sz="4" w:space="0" w:color="000000"/>
              <w:right w:val="single" w:sz="4" w:space="0" w:color="000000"/>
            </w:tcBorders>
            <w:vAlign w:val="center"/>
          </w:tcPr>
          <w:p w14:paraId="661701E9" w14:textId="77777777" w:rsidR="008574F5" w:rsidRPr="00BE692A" w:rsidRDefault="008574F5" w:rsidP="008574F5">
            <w:pPr>
              <w:jc w:val="center"/>
              <w:rPr>
                <w:rFonts w:ascii="Cambria" w:hAnsi="Cambria"/>
                <w:b/>
                <w:sz w:val="20"/>
                <w:szCs w:val="18"/>
              </w:rPr>
            </w:pPr>
            <w:r w:rsidRPr="00BE692A">
              <w:rPr>
                <w:rFonts w:ascii="Cambria" w:hAnsi="Cambria"/>
                <w:b/>
                <w:sz w:val="20"/>
                <w:szCs w:val="18"/>
              </w:rPr>
              <w:t>VALOR PARA PEÇAS/ACESSÓRIOS DE REPOSIÇÃO</w:t>
            </w:r>
          </w:p>
        </w:tc>
        <w:tc>
          <w:tcPr>
            <w:tcW w:w="992" w:type="dxa"/>
            <w:tcBorders>
              <w:top w:val="single" w:sz="4" w:space="0" w:color="000000"/>
              <w:left w:val="single" w:sz="4" w:space="0" w:color="000000"/>
              <w:bottom w:val="single" w:sz="4" w:space="0" w:color="000000"/>
              <w:right w:val="single" w:sz="4" w:space="0" w:color="000000"/>
            </w:tcBorders>
            <w:vAlign w:val="bottom"/>
          </w:tcPr>
          <w:p w14:paraId="1BB12921" w14:textId="77777777" w:rsidR="008574F5" w:rsidRPr="00C01700" w:rsidRDefault="008574F5" w:rsidP="008574F5">
            <w:pPr>
              <w:widowControl w:val="0"/>
              <w:suppressAutoHyphens/>
              <w:jc w:val="right"/>
              <w:rPr>
                <w:rFonts w:ascii="Cambria" w:hAnsi="Cambria" w:cs="Calibri"/>
                <w:sz w:val="18"/>
                <w:szCs w:val="18"/>
              </w:rPr>
            </w:pPr>
            <w:r>
              <w:rPr>
                <w:rFonts w:ascii="Cambria" w:hAnsi="Cambria" w:cs="Calibri"/>
                <w:sz w:val="18"/>
                <w:szCs w:val="18"/>
              </w:rPr>
              <w:t>20.000</w:t>
            </w:r>
            <w:r w:rsidRPr="00C01700">
              <w:rPr>
                <w:rFonts w:ascii="Cambria" w:hAnsi="Cambria" w:cs="Calibri"/>
                <w:sz w:val="18"/>
                <w:szCs w:val="18"/>
              </w:rPr>
              <w:t>,00</w:t>
            </w:r>
          </w:p>
        </w:tc>
      </w:tr>
      <w:tr w:rsidR="008574F5" w:rsidRPr="00AD1A37" w14:paraId="32023871" w14:textId="77777777" w:rsidTr="008574F5">
        <w:tc>
          <w:tcPr>
            <w:tcW w:w="8251" w:type="dxa"/>
            <w:gridSpan w:val="4"/>
            <w:tcBorders>
              <w:top w:val="single" w:sz="4" w:space="0" w:color="000000"/>
              <w:left w:val="single" w:sz="4" w:space="0" w:color="000000"/>
              <w:bottom w:val="single" w:sz="4" w:space="0" w:color="000000"/>
              <w:right w:val="single" w:sz="4" w:space="0" w:color="000000"/>
            </w:tcBorders>
            <w:vAlign w:val="center"/>
          </w:tcPr>
          <w:p w14:paraId="31329415"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992" w:type="dxa"/>
            <w:tcBorders>
              <w:top w:val="single" w:sz="4" w:space="0" w:color="000000"/>
              <w:left w:val="single" w:sz="4" w:space="0" w:color="000000"/>
              <w:bottom w:val="single" w:sz="4" w:space="0" w:color="000000"/>
              <w:right w:val="single" w:sz="4" w:space="0" w:color="000000"/>
            </w:tcBorders>
            <w:vAlign w:val="bottom"/>
          </w:tcPr>
          <w:p w14:paraId="7C67B7C7"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1A3C174D" w14:textId="77777777" w:rsidR="008574F5" w:rsidRPr="00772BBD" w:rsidRDefault="008574F5" w:rsidP="008574F5">
      <w:pPr>
        <w:rPr>
          <w:sz w:val="22"/>
          <w:szCs w:val="40"/>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1984"/>
        <w:gridCol w:w="1701"/>
        <w:gridCol w:w="1276"/>
        <w:gridCol w:w="142"/>
        <w:gridCol w:w="992"/>
      </w:tblGrid>
      <w:tr w:rsidR="008574F5" w:rsidRPr="00E76CDF" w14:paraId="2E39C1E3" w14:textId="77777777" w:rsidTr="008574F5">
        <w:trPr>
          <w:trHeight w:val="535"/>
        </w:trPr>
        <w:tc>
          <w:tcPr>
            <w:tcW w:w="9243" w:type="dxa"/>
            <w:gridSpan w:val="6"/>
            <w:vAlign w:val="center"/>
          </w:tcPr>
          <w:p w14:paraId="0E56AD0F" w14:textId="77777777" w:rsidR="008574F5" w:rsidRPr="00E76CDF" w:rsidRDefault="008574F5" w:rsidP="008574F5">
            <w:pPr>
              <w:widowControl w:val="0"/>
              <w:suppressAutoHyphens/>
              <w:rPr>
                <w:rFonts w:ascii="Cambria" w:hAnsi="Cambria" w:cs="Calibri"/>
                <w:b/>
                <w:sz w:val="20"/>
                <w:szCs w:val="22"/>
              </w:rPr>
            </w:pPr>
            <w:r w:rsidRPr="00E76CDF">
              <w:rPr>
                <w:rFonts w:ascii="Cambria" w:hAnsi="Cambria" w:cs="Calibri"/>
                <w:b/>
                <w:sz w:val="22"/>
                <w:szCs w:val="22"/>
              </w:rPr>
              <w:t>Grupo 07 – MÁQUINAS DA MARCA CATERPILLAR</w:t>
            </w:r>
            <w:r>
              <w:rPr>
                <w:rFonts w:ascii="Cambria" w:hAnsi="Cambria" w:cs="Calibri"/>
                <w:b/>
                <w:sz w:val="22"/>
                <w:szCs w:val="22"/>
              </w:rPr>
              <w:t xml:space="preserve"> – TOTAL R$130.000,00</w:t>
            </w:r>
          </w:p>
        </w:tc>
      </w:tr>
      <w:tr w:rsidR="008574F5" w:rsidRPr="00E76CDF" w14:paraId="09B93DE6" w14:textId="77777777" w:rsidTr="008574F5">
        <w:trPr>
          <w:trHeight w:val="250"/>
        </w:trPr>
        <w:tc>
          <w:tcPr>
            <w:tcW w:w="3148" w:type="dxa"/>
            <w:vAlign w:val="center"/>
          </w:tcPr>
          <w:p w14:paraId="78CFE619" w14:textId="77777777" w:rsidR="008574F5" w:rsidRPr="00E76CDF" w:rsidRDefault="008574F5" w:rsidP="008574F5">
            <w:pPr>
              <w:widowControl w:val="0"/>
              <w:suppressAutoHyphens/>
              <w:jc w:val="center"/>
              <w:rPr>
                <w:rFonts w:ascii="Cambria" w:hAnsi="Cambria" w:cs="Calibri"/>
                <w:b/>
                <w:sz w:val="18"/>
                <w:szCs w:val="18"/>
              </w:rPr>
            </w:pPr>
            <w:r w:rsidRPr="00E76CDF">
              <w:rPr>
                <w:rFonts w:ascii="Cambria" w:hAnsi="Cambria" w:cs="Calibri"/>
                <w:b/>
                <w:sz w:val="18"/>
                <w:szCs w:val="18"/>
              </w:rPr>
              <w:t>MODELO</w:t>
            </w:r>
          </w:p>
        </w:tc>
        <w:tc>
          <w:tcPr>
            <w:tcW w:w="1984" w:type="dxa"/>
          </w:tcPr>
          <w:p w14:paraId="5ABB359B" w14:textId="77777777" w:rsidR="008574F5" w:rsidRPr="00E76CDF" w:rsidRDefault="008574F5" w:rsidP="008574F5">
            <w:pPr>
              <w:widowControl w:val="0"/>
              <w:suppressAutoHyphens/>
              <w:jc w:val="center"/>
              <w:rPr>
                <w:rFonts w:ascii="Cambria" w:hAnsi="Cambria"/>
                <w:b/>
                <w:sz w:val="18"/>
              </w:rPr>
            </w:pPr>
            <w:r w:rsidRPr="00E76CDF">
              <w:rPr>
                <w:rFonts w:ascii="Cambria" w:hAnsi="Cambria"/>
                <w:b/>
                <w:sz w:val="18"/>
              </w:rPr>
              <w:t>COMBUSTÍVEL</w:t>
            </w:r>
          </w:p>
        </w:tc>
        <w:tc>
          <w:tcPr>
            <w:tcW w:w="1701" w:type="dxa"/>
          </w:tcPr>
          <w:p w14:paraId="5B046422" w14:textId="77777777" w:rsidR="008574F5" w:rsidRPr="00E76CDF" w:rsidRDefault="008574F5" w:rsidP="008574F5">
            <w:pPr>
              <w:widowControl w:val="0"/>
              <w:suppressAutoHyphens/>
              <w:jc w:val="center"/>
              <w:rPr>
                <w:rFonts w:ascii="Cambria" w:hAnsi="Cambria"/>
                <w:b/>
                <w:sz w:val="18"/>
              </w:rPr>
            </w:pPr>
            <w:r w:rsidRPr="00E76CDF">
              <w:rPr>
                <w:rFonts w:ascii="Cambria" w:hAnsi="Cambria"/>
                <w:b/>
                <w:sz w:val="18"/>
              </w:rPr>
              <w:t>SÉRIE</w:t>
            </w:r>
          </w:p>
        </w:tc>
        <w:tc>
          <w:tcPr>
            <w:tcW w:w="1418" w:type="dxa"/>
            <w:gridSpan w:val="2"/>
          </w:tcPr>
          <w:p w14:paraId="52824A9C" w14:textId="77777777" w:rsidR="008574F5" w:rsidRPr="00E76CDF" w:rsidRDefault="008574F5" w:rsidP="008574F5">
            <w:pPr>
              <w:widowControl w:val="0"/>
              <w:suppressAutoHyphens/>
              <w:jc w:val="center"/>
              <w:rPr>
                <w:rFonts w:ascii="Cambria" w:hAnsi="Cambria"/>
                <w:b/>
                <w:sz w:val="18"/>
              </w:rPr>
            </w:pPr>
            <w:r w:rsidRPr="00E76CDF">
              <w:rPr>
                <w:rFonts w:ascii="Cambria" w:hAnsi="Cambria"/>
                <w:b/>
                <w:sz w:val="18"/>
              </w:rPr>
              <w:t>ANO/MODELO</w:t>
            </w:r>
          </w:p>
        </w:tc>
        <w:tc>
          <w:tcPr>
            <w:tcW w:w="992" w:type="dxa"/>
            <w:vAlign w:val="bottom"/>
          </w:tcPr>
          <w:p w14:paraId="6B752FD7" w14:textId="77777777" w:rsidR="008574F5" w:rsidRPr="00E76CDF" w:rsidRDefault="008574F5" w:rsidP="008574F5">
            <w:pPr>
              <w:widowControl w:val="0"/>
              <w:suppressAutoHyphens/>
              <w:jc w:val="center"/>
              <w:rPr>
                <w:rFonts w:ascii="Cambria" w:hAnsi="Cambria" w:cs="Calibri"/>
                <w:b/>
                <w:sz w:val="18"/>
                <w:szCs w:val="18"/>
              </w:rPr>
            </w:pPr>
            <w:r>
              <w:rPr>
                <w:rFonts w:ascii="Cambria" w:hAnsi="Cambria" w:cs="Calibri"/>
                <w:b/>
                <w:sz w:val="18"/>
                <w:szCs w:val="18"/>
              </w:rPr>
              <w:t>QUANT.</w:t>
            </w:r>
          </w:p>
        </w:tc>
      </w:tr>
      <w:tr w:rsidR="008574F5" w:rsidRPr="00E76CDF" w14:paraId="30A43764" w14:textId="77777777" w:rsidTr="008574F5">
        <w:tc>
          <w:tcPr>
            <w:tcW w:w="3148" w:type="dxa"/>
            <w:vAlign w:val="center"/>
          </w:tcPr>
          <w:p w14:paraId="22885E86" w14:textId="77777777" w:rsidR="008574F5" w:rsidRPr="00E76CDF" w:rsidRDefault="008574F5" w:rsidP="008574F5">
            <w:pPr>
              <w:widowControl w:val="0"/>
              <w:suppressAutoHyphens/>
              <w:rPr>
                <w:rFonts w:ascii="Cambria" w:hAnsi="Cambria" w:cs="Calibri"/>
                <w:sz w:val="22"/>
                <w:szCs w:val="18"/>
              </w:rPr>
            </w:pPr>
            <w:proofErr w:type="spellStart"/>
            <w:r w:rsidRPr="00E76CDF">
              <w:rPr>
                <w:rFonts w:ascii="Cambria" w:hAnsi="Cambria" w:cs="Calibri"/>
                <w:sz w:val="22"/>
                <w:szCs w:val="18"/>
              </w:rPr>
              <w:t>Motoniveladora</w:t>
            </w:r>
            <w:proofErr w:type="spellEnd"/>
            <w:r w:rsidRPr="00E76CDF">
              <w:rPr>
                <w:rFonts w:ascii="Cambria" w:hAnsi="Cambria" w:cs="Calibri"/>
                <w:sz w:val="22"/>
                <w:szCs w:val="18"/>
              </w:rPr>
              <w:t xml:space="preserve"> CAT 12</w:t>
            </w:r>
            <w:r>
              <w:rPr>
                <w:rFonts w:ascii="Cambria" w:hAnsi="Cambria" w:cs="Calibri"/>
                <w:sz w:val="22"/>
                <w:szCs w:val="18"/>
              </w:rPr>
              <w:t>0 k</w:t>
            </w:r>
          </w:p>
        </w:tc>
        <w:tc>
          <w:tcPr>
            <w:tcW w:w="1984" w:type="dxa"/>
          </w:tcPr>
          <w:p w14:paraId="649EF678" w14:textId="77777777" w:rsidR="008574F5" w:rsidRPr="00E76CDF" w:rsidRDefault="008574F5" w:rsidP="008574F5">
            <w:pPr>
              <w:widowControl w:val="0"/>
              <w:suppressAutoHyphens/>
              <w:jc w:val="both"/>
              <w:rPr>
                <w:rFonts w:ascii="Cambria" w:hAnsi="Cambria"/>
                <w:sz w:val="22"/>
              </w:rPr>
            </w:pPr>
            <w:r w:rsidRPr="00E76CDF">
              <w:rPr>
                <w:rFonts w:ascii="Cambria" w:hAnsi="Cambria"/>
                <w:sz w:val="22"/>
              </w:rPr>
              <w:t>Diesel S-10</w:t>
            </w:r>
          </w:p>
        </w:tc>
        <w:tc>
          <w:tcPr>
            <w:tcW w:w="1701" w:type="dxa"/>
          </w:tcPr>
          <w:p w14:paraId="416257D9" w14:textId="77777777" w:rsidR="008574F5" w:rsidRPr="00E76CDF" w:rsidRDefault="008574F5" w:rsidP="008574F5">
            <w:pPr>
              <w:widowControl w:val="0"/>
              <w:suppressAutoHyphens/>
              <w:jc w:val="both"/>
              <w:rPr>
                <w:rFonts w:ascii="Cambria" w:hAnsi="Cambria"/>
                <w:sz w:val="22"/>
              </w:rPr>
            </w:pPr>
            <w:r>
              <w:rPr>
                <w:rFonts w:ascii="Cambria" w:hAnsi="Cambria"/>
                <w:sz w:val="22"/>
              </w:rPr>
              <w:t>JAP06460</w:t>
            </w:r>
          </w:p>
        </w:tc>
        <w:tc>
          <w:tcPr>
            <w:tcW w:w="1418" w:type="dxa"/>
            <w:gridSpan w:val="2"/>
          </w:tcPr>
          <w:p w14:paraId="74D0FC24" w14:textId="77777777" w:rsidR="008574F5" w:rsidRPr="00E76CDF" w:rsidRDefault="008574F5" w:rsidP="008574F5">
            <w:pPr>
              <w:widowControl w:val="0"/>
              <w:suppressAutoHyphens/>
              <w:jc w:val="both"/>
              <w:rPr>
                <w:rFonts w:ascii="Cambria" w:hAnsi="Cambria"/>
              </w:rPr>
            </w:pPr>
            <w:r>
              <w:rPr>
                <w:rFonts w:ascii="Cambria" w:hAnsi="Cambria"/>
              </w:rPr>
              <w:t>2014/2014</w:t>
            </w:r>
          </w:p>
        </w:tc>
        <w:tc>
          <w:tcPr>
            <w:tcW w:w="992" w:type="dxa"/>
            <w:vAlign w:val="bottom"/>
          </w:tcPr>
          <w:p w14:paraId="1065E8E4"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E76CDF" w14:paraId="77FB4913" w14:textId="77777777" w:rsidTr="008574F5">
        <w:tc>
          <w:tcPr>
            <w:tcW w:w="3148" w:type="dxa"/>
            <w:vAlign w:val="center"/>
          </w:tcPr>
          <w:p w14:paraId="26EDB286" w14:textId="77777777" w:rsidR="008574F5" w:rsidRPr="00E76CDF" w:rsidRDefault="008574F5" w:rsidP="008574F5">
            <w:pPr>
              <w:widowControl w:val="0"/>
              <w:suppressAutoHyphens/>
              <w:rPr>
                <w:rFonts w:ascii="Cambria" w:hAnsi="Cambria" w:cs="Calibri"/>
                <w:sz w:val="22"/>
                <w:szCs w:val="18"/>
              </w:rPr>
            </w:pPr>
            <w:r w:rsidRPr="00E76CDF">
              <w:rPr>
                <w:rFonts w:ascii="Cambria" w:hAnsi="Cambria" w:cs="Calibri"/>
                <w:sz w:val="22"/>
                <w:szCs w:val="18"/>
              </w:rPr>
              <w:t>Retroescavadeira CAT 416 E</w:t>
            </w:r>
          </w:p>
        </w:tc>
        <w:tc>
          <w:tcPr>
            <w:tcW w:w="1984" w:type="dxa"/>
          </w:tcPr>
          <w:p w14:paraId="07E68531" w14:textId="77777777" w:rsidR="008574F5" w:rsidRPr="00E76CDF" w:rsidRDefault="008574F5" w:rsidP="008574F5">
            <w:pPr>
              <w:widowControl w:val="0"/>
              <w:suppressAutoHyphens/>
              <w:jc w:val="both"/>
              <w:rPr>
                <w:rFonts w:ascii="Cambria" w:hAnsi="Cambria"/>
                <w:sz w:val="22"/>
              </w:rPr>
            </w:pPr>
            <w:r w:rsidRPr="00E76CDF">
              <w:rPr>
                <w:rFonts w:ascii="Cambria" w:hAnsi="Cambria"/>
                <w:sz w:val="22"/>
              </w:rPr>
              <w:t>Diesel S-10</w:t>
            </w:r>
          </w:p>
        </w:tc>
        <w:tc>
          <w:tcPr>
            <w:tcW w:w="1701" w:type="dxa"/>
          </w:tcPr>
          <w:p w14:paraId="3190595B" w14:textId="77777777" w:rsidR="008574F5" w:rsidRPr="00E76CDF" w:rsidRDefault="008574F5" w:rsidP="008574F5">
            <w:pPr>
              <w:widowControl w:val="0"/>
              <w:suppressAutoHyphens/>
              <w:jc w:val="both"/>
              <w:rPr>
                <w:rFonts w:ascii="Cambria" w:hAnsi="Cambria"/>
                <w:sz w:val="22"/>
              </w:rPr>
            </w:pPr>
            <w:r>
              <w:rPr>
                <w:rFonts w:ascii="Cambria" w:hAnsi="Cambria"/>
                <w:sz w:val="22"/>
              </w:rPr>
              <w:t>MGF08997</w:t>
            </w:r>
          </w:p>
        </w:tc>
        <w:tc>
          <w:tcPr>
            <w:tcW w:w="1418" w:type="dxa"/>
            <w:gridSpan w:val="2"/>
          </w:tcPr>
          <w:p w14:paraId="09C0C683" w14:textId="77777777" w:rsidR="008574F5" w:rsidRPr="00E76CDF" w:rsidRDefault="008574F5" w:rsidP="008574F5">
            <w:pPr>
              <w:widowControl w:val="0"/>
              <w:suppressAutoHyphens/>
              <w:jc w:val="both"/>
              <w:rPr>
                <w:rFonts w:ascii="Cambria" w:hAnsi="Cambria"/>
              </w:rPr>
            </w:pPr>
            <w:r>
              <w:rPr>
                <w:rFonts w:ascii="Cambria" w:hAnsi="Cambria"/>
              </w:rPr>
              <w:t>2014/2014</w:t>
            </w:r>
          </w:p>
        </w:tc>
        <w:tc>
          <w:tcPr>
            <w:tcW w:w="992" w:type="dxa"/>
            <w:vAlign w:val="bottom"/>
          </w:tcPr>
          <w:p w14:paraId="438C49E2"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E76CDF" w14:paraId="129F753C" w14:textId="77777777" w:rsidTr="008574F5">
        <w:tc>
          <w:tcPr>
            <w:tcW w:w="8251" w:type="dxa"/>
            <w:gridSpan w:val="5"/>
            <w:vAlign w:val="center"/>
          </w:tcPr>
          <w:p w14:paraId="7E2F6645" w14:textId="77777777" w:rsidR="008574F5" w:rsidRPr="00E76CDF" w:rsidRDefault="008574F5" w:rsidP="008574F5">
            <w:pPr>
              <w:jc w:val="center"/>
              <w:rPr>
                <w:rFonts w:ascii="Cambria" w:hAnsi="Cambria"/>
                <w:b/>
                <w:sz w:val="22"/>
                <w:szCs w:val="18"/>
              </w:rPr>
            </w:pPr>
            <w:r w:rsidRPr="00E76CDF">
              <w:rPr>
                <w:rFonts w:ascii="Cambria" w:hAnsi="Cambria"/>
                <w:b/>
                <w:sz w:val="22"/>
                <w:szCs w:val="18"/>
              </w:rPr>
              <w:t>TOTAL DE VEÍCULOS</w:t>
            </w:r>
          </w:p>
        </w:tc>
        <w:tc>
          <w:tcPr>
            <w:tcW w:w="992" w:type="dxa"/>
            <w:vAlign w:val="bottom"/>
          </w:tcPr>
          <w:p w14:paraId="7B735561"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2</w:t>
            </w:r>
            <w:proofErr w:type="gramEnd"/>
          </w:p>
        </w:tc>
      </w:tr>
      <w:tr w:rsidR="008574F5" w:rsidRPr="00AD1A37" w14:paraId="0EC91EE6" w14:textId="77777777" w:rsidTr="008574F5">
        <w:tc>
          <w:tcPr>
            <w:tcW w:w="8109" w:type="dxa"/>
            <w:gridSpan w:val="4"/>
            <w:tcBorders>
              <w:top w:val="single" w:sz="4" w:space="0" w:color="000000"/>
              <w:left w:val="single" w:sz="4" w:space="0" w:color="000000"/>
              <w:bottom w:val="single" w:sz="4" w:space="0" w:color="000000"/>
              <w:right w:val="single" w:sz="4" w:space="0" w:color="000000"/>
            </w:tcBorders>
            <w:vAlign w:val="center"/>
          </w:tcPr>
          <w:p w14:paraId="0A61302E" w14:textId="77777777" w:rsidR="008574F5" w:rsidRPr="00BE692A" w:rsidRDefault="008574F5" w:rsidP="008574F5">
            <w:pPr>
              <w:jc w:val="center"/>
              <w:rPr>
                <w:rFonts w:ascii="Cambria" w:hAnsi="Cambria"/>
                <w:b/>
                <w:sz w:val="20"/>
                <w:szCs w:val="18"/>
              </w:rPr>
            </w:pPr>
            <w:r w:rsidRPr="00BE692A">
              <w:rPr>
                <w:rFonts w:ascii="Cambria" w:hAnsi="Cambria"/>
                <w:b/>
                <w:sz w:val="20"/>
                <w:szCs w:val="18"/>
              </w:rPr>
              <w:t>VALOR PARA PEÇAS/ACESSÓRIOS DE REPOSIÇÃO</w:t>
            </w: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14:paraId="4D81FCB9" w14:textId="77777777" w:rsidR="008574F5" w:rsidRPr="00C01700" w:rsidRDefault="008574F5" w:rsidP="008574F5">
            <w:pPr>
              <w:widowControl w:val="0"/>
              <w:suppressAutoHyphens/>
              <w:jc w:val="right"/>
              <w:rPr>
                <w:rFonts w:ascii="Cambria" w:hAnsi="Cambria" w:cs="Calibri"/>
                <w:sz w:val="18"/>
                <w:szCs w:val="18"/>
              </w:rPr>
            </w:pPr>
            <w:r>
              <w:rPr>
                <w:rFonts w:ascii="Cambria" w:hAnsi="Cambria" w:cs="Calibri"/>
                <w:sz w:val="18"/>
                <w:szCs w:val="18"/>
              </w:rPr>
              <w:t>130.000,00</w:t>
            </w:r>
          </w:p>
        </w:tc>
      </w:tr>
      <w:tr w:rsidR="008574F5" w:rsidRPr="00AD1A37" w14:paraId="60A7966D" w14:textId="77777777" w:rsidTr="008574F5">
        <w:tc>
          <w:tcPr>
            <w:tcW w:w="8109" w:type="dxa"/>
            <w:gridSpan w:val="4"/>
            <w:tcBorders>
              <w:top w:val="single" w:sz="4" w:space="0" w:color="000000"/>
              <w:left w:val="single" w:sz="4" w:space="0" w:color="000000"/>
              <w:bottom w:val="single" w:sz="4" w:space="0" w:color="000000"/>
              <w:right w:val="single" w:sz="4" w:space="0" w:color="000000"/>
            </w:tcBorders>
            <w:vAlign w:val="center"/>
          </w:tcPr>
          <w:p w14:paraId="54B3214A"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14:paraId="7710F583"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1842CCE9" w14:textId="77777777" w:rsidR="008574F5" w:rsidRDefault="008574F5" w:rsidP="008574F5"/>
    <w:p w14:paraId="55BBBD0B" w14:textId="77777777" w:rsidR="008574F5" w:rsidRDefault="008574F5" w:rsidP="008574F5"/>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1560"/>
        <w:gridCol w:w="2409"/>
        <w:gridCol w:w="993"/>
        <w:gridCol w:w="992"/>
      </w:tblGrid>
      <w:tr w:rsidR="008574F5" w:rsidRPr="00AD1A37" w14:paraId="037DB3F4" w14:textId="77777777" w:rsidTr="008574F5">
        <w:trPr>
          <w:trHeight w:val="535"/>
        </w:trPr>
        <w:tc>
          <w:tcPr>
            <w:tcW w:w="9243" w:type="dxa"/>
            <w:gridSpan w:val="5"/>
            <w:vAlign w:val="center"/>
          </w:tcPr>
          <w:p w14:paraId="1E5023E4" w14:textId="77777777" w:rsidR="008574F5" w:rsidRPr="00AD1A37" w:rsidRDefault="008574F5" w:rsidP="008574F5">
            <w:pPr>
              <w:widowControl w:val="0"/>
              <w:suppressAutoHyphens/>
              <w:rPr>
                <w:rFonts w:ascii="Cambria" w:hAnsi="Cambria" w:cs="Calibri"/>
                <w:b/>
                <w:sz w:val="20"/>
                <w:szCs w:val="22"/>
              </w:rPr>
            </w:pPr>
            <w:r w:rsidRPr="00AD1A37">
              <w:rPr>
                <w:rFonts w:ascii="Cambria" w:hAnsi="Cambria" w:cs="Calibri"/>
                <w:b/>
                <w:sz w:val="22"/>
                <w:szCs w:val="22"/>
              </w:rPr>
              <w:lastRenderedPageBreak/>
              <w:t>Grupo 08 – MÁQUINAS DA MARCA NEW HOLLAND</w:t>
            </w:r>
            <w:r>
              <w:rPr>
                <w:rFonts w:ascii="Cambria" w:hAnsi="Cambria" w:cs="Calibri"/>
                <w:b/>
                <w:sz w:val="22"/>
                <w:szCs w:val="22"/>
              </w:rPr>
              <w:t xml:space="preserve"> – TOTAL R$90.000,00</w:t>
            </w:r>
          </w:p>
        </w:tc>
      </w:tr>
      <w:tr w:rsidR="008574F5" w:rsidRPr="00AD1A37" w14:paraId="6A13077F" w14:textId="77777777" w:rsidTr="008574F5">
        <w:trPr>
          <w:trHeight w:val="250"/>
        </w:trPr>
        <w:tc>
          <w:tcPr>
            <w:tcW w:w="3289" w:type="dxa"/>
            <w:vAlign w:val="center"/>
          </w:tcPr>
          <w:p w14:paraId="086D4E1E"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MODELO</w:t>
            </w:r>
          </w:p>
        </w:tc>
        <w:tc>
          <w:tcPr>
            <w:tcW w:w="1560" w:type="dxa"/>
          </w:tcPr>
          <w:p w14:paraId="645A8A65"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COMBUSTÍVEL</w:t>
            </w:r>
          </w:p>
        </w:tc>
        <w:tc>
          <w:tcPr>
            <w:tcW w:w="2409" w:type="dxa"/>
          </w:tcPr>
          <w:p w14:paraId="007C390F"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SÉRIE</w:t>
            </w:r>
          </w:p>
        </w:tc>
        <w:tc>
          <w:tcPr>
            <w:tcW w:w="993" w:type="dxa"/>
          </w:tcPr>
          <w:p w14:paraId="38A5AB4C"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ANO</w:t>
            </w:r>
          </w:p>
        </w:tc>
        <w:tc>
          <w:tcPr>
            <w:tcW w:w="992" w:type="dxa"/>
            <w:vAlign w:val="bottom"/>
          </w:tcPr>
          <w:p w14:paraId="46A95AF3"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QUANT</w:t>
            </w:r>
            <w:r>
              <w:rPr>
                <w:rFonts w:ascii="Cambria" w:hAnsi="Cambria" w:cs="Calibri"/>
                <w:b/>
                <w:sz w:val="18"/>
                <w:szCs w:val="18"/>
              </w:rPr>
              <w:t>.</w:t>
            </w:r>
          </w:p>
        </w:tc>
      </w:tr>
      <w:tr w:rsidR="008574F5" w:rsidRPr="00AD1A37" w14:paraId="4355E54A" w14:textId="77777777" w:rsidTr="008574F5">
        <w:tc>
          <w:tcPr>
            <w:tcW w:w="3289" w:type="dxa"/>
            <w:vAlign w:val="center"/>
          </w:tcPr>
          <w:p w14:paraId="77139090" w14:textId="77777777" w:rsidR="008574F5" w:rsidRPr="00AD1A37" w:rsidRDefault="008574F5" w:rsidP="008574F5">
            <w:pPr>
              <w:widowControl w:val="0"/>
              <w:suppressAutoHyphens/>
              <w:rPr>
                <w:rFonts w:ascii="Cambria" w:hAnsi="Cambria" w:cs="Calibri"/>
                <w:sz w:val="22"/>
                <w:szCs w:val="18"/>
              </w:rPr>
            </w:pPr>
            <w:r w:rsidRPr="00AD1A37">
              <w:rPr>
                <w:rFonts w:ascii="Cambria" w:hAnsi="Cambria" w:cs="Calibri"/>
                <w:sz w:val="22"/>
                <w:szCs w:val="18"/>
              </w:rPr>
              <w:t>T</w:t>
            </w:r>
            <w:r>
              <w:rPr>
                <w:rFonts w:ascii="Cambria" w:hAnsi="Cambria" w:cs="Calibri"/>
                <w:sz w:val="22"/>
                <w:szCs w:val="18"/>
              </w:rPr>
              <w:t>.</w:t>
            </w:r>
            <w:r w:rsidRPr="00AD1A37">
              <w:rPr>
                <w:rFonts w:ascii="Cambria" w:hAnsi="Cambria" w:cs="Calibri"/>
                <w:sz w:val="22"/>
                <w:szCs w:val="18"/>
              </w:rPr>
              <w:t xml:space="preserve"> Agrícola </w:t>
            </w:r>
            <w:proofErr w:type="gramStart"/>
            <w:r w:rsidRPr="00AD1A37">
              <w:rPr>
                <w:rFonts w:ascii="Cambria" w:hAnsi="Cambria" w:cs="Calibri"/>
                <w:sz w:val="22"/>
                <w:szCs w:val="18"/>
              </w:rPr>
              <w:t>4</w:t>
            </w:r>
            <w:proofErr w:type="gramEnd"/>
            <w:r w:rsidRPr="00AD1A37">
              <w:rPr>
                <w:rFonts w:ascii="Cambria" w:hAnsi="Cambria" w:cs="Calibri"/>
                <w:sz w:val="22"/>
                <w:szCs w:val="18"/>
              </w:rPr>
              <w:t xml:space="preserve"> x 4 Turbo TLE</w:t>
            </w:r>
            <w:r>
              <w:rPr>
                <w:rFonts w:ascii="Cambria" w:hAnsi="Cambria" w:cs="Calibri"/>
                <w:sz w:val="22"/>
                <w:szCs w:val="18"/>
              </w:rPr>
              <w:t xml:space="preserve"> 127</w:t>
            </w:r>
          </w:p>
        </w:tc>
        <w:tc>
          <w:tcPr>
            <w:tcW w:w="1560" w:type="dxa"/>
          </w:tcPr>
          <w:p w14:paraId="449DE710" w14:textId="77777777" w:rsidR="008574F5" w:rsidRPr="00720327" w:rsidRDefault="008574F5" w:rsidP="008574F5">
            <w:pPr>
              <w:widowControl w:val="0"/>
              <w:suppressAutoHyphens/>
              <w:jc w:val="both"/>
              <w:rPr>
                <w:rFonts w:ascii="Cambria" w:hAnsi="Cambria"/>
                <w:sz w:val="22"/>
                <w:szCs w:val="22"/>
              </w:rPr>
            </w:pPr>
            <w:r w:rsidRPr="00720327">
              <w:rPr>
                <w:rFonts w:ascii="Cambria" w:hAnsi="Cambria"/>
                <w:sz w:val="22"/>
                <w:szCs w:val="22"/>
              </w:rPr>
              <w:t>Diesel S-10</w:t>
            </w:r>
          </w:p>
        </w:tc>
        <w:tc>
          <w:tcPr>
            <w:tcW w:w="2409" w:type="dxa"/>
          </w:tcPr>
          <w:p w14:paraId="78B6294D" w14:textId="77777777" w:rsidR="008574F5" w:rsidRPr="00720327" w:rsidRDefault="008574F5" w:rsidP="008574F5">
            <w:pPr>
              <w:widowControl w:val="0"/>
              <w:suppressAutoHyphens/>
              <w:jc w:val="both"/>
              <w:rPr>
                <w:rFonts w:ascii="Cambria" w:hAnsi="Cambria"/>
                <w:sz w:val="22"/>
                <w:szCs w:val="22"/>
              </w:rPr>
            </w:pPr>
            <w:r w:rsidRPr="00720327">
              <w:rPr>
                <w:rFonts w:ascii="Cambria" w:hAnsi="Cambria"/>
                <w:sz w:val="22"/>
                <w:szCs w:val="22"/>
              </w:rPr>
              <w:t>T5775R404308</w:t>
            </w:r>
          </w:p>
        </w:tc>
        <w:tc>
          <w:tcPr>
            <w:tcW w:w="993" w:type="dxa"/>
          </w:tcPr>
          <w:p w14:paraId="7F5B5CAA" w14:textId="77777777" w:rsidR="008574F5" w:rsidRPr="00720327" w:rsidRDefault="008574F5" w:rsidP="008574F5">
            <w:pPr>
              <w:widowControl w:val="0"/>
              <w:suppressAutoHyphens/>
              <w:jc w:val="center"/>
              <w:rPr>
                <w:rFonts w:ascii="Cambria" w:hAnsi="Cambria"/>
                <w:sz w:val="22"/>
                <w:szCs w:val="22"/>
              </w:rPr>
            </w:pPr>
            <w:r w:rsidRPr="00720327">
              <w:rPr>
                <w:rFonts w:ascii="Cambria" w:hAnsi="Cambria"/>
                <w:sz w:val="22"/>
                <w:szCs w:val="22"/>
              </w:rPr>
              <w:t>2014</w:t>
            </w:r>
          </w:p>
        </w:tc>
        <w:tc>
          <w:tcPr>
            <w:tcW w:w="992" w:type="dxa"/>
            <w:vAlign w:val="bottom"/>
          </w:tcPr>
          <w:p w14:paraId="6EFEE2F6"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D1A37" w14:paraId="07D7F2BA" w14:textId="77777777" w:rsidTr="008574F5">
        <w:tc>
          <w:tcPr>
            <w:tcW w:w="3289" w:type="dxa"/>
            <w:vAlign w:val="center"/>
          </w:tcPr>
          <w:p w14:paraId="514A0D57" w14:textId="77777777" w:rsidR="008574F5" w:rsidRPr="00AD1A37" w:rsidRDefault="008574F5" w:rsidP="008574F5">
            <w:pPr>
              <w:widowControl w:val="0"/>
              <w:suppressAutoHyphens/>
              <w:rPr>
                <w:rFonts w:ascii="Cambria" w:hAnsi="Cambria" w:cs="Calibri"/>
                <w:sz w:val="22"/>
                <w:szCs w:val="18"/>
              </w:rPr>
            </w:pPr>
            <w:r w:rsidRPr="00AD1A37">
              <w:rPr>
                <w:rFonts w:ascii="Cambria" w:hAnsi="Cambria" w:cs="Calibri"/>
                <w:sz w:val="22"/>
                <w:szCs w:val="18"/>
              </w:rPr>
              <w:t>T</w:t>
            </w:r>
            <w:r>
              <w:rPr>
                <w:rFonts w:ascii="Cambria" w:hAnsi="Cambria" w:cs="Calibri"/>
                <w:sz w:val="22"/>
                <w:szCs w:val="18"/>
              </w:rPr>
              <w:t>.</w:t>
            </w:r>
            <w:r w:rsidRPr="00AD1A37">
              <w:rPr>
                <w:rFonts w:ascii="Cambria" w:hAnsi="Cambria" w:cs="Calibri"/>
                <w:sz w:val="22"/>
                <w:szCs w:val="18"/>
              </w:rPr>
              <w:t xml:space="preserve"> Agrícola </w:t>
            </w:r>
            <w:proofErr w:type="gramStart"/>
            <w:r w:rsidRPr="00AD1A37">
              <w:rPr>
                <w:rFonts w:ascii="Cambria" w:hAnsi="Cambria" w:cs="Calibri"/>
                <w:sz w:val="22"/>
                <w:szCs w:val="18"/>
              </w:rPr>
              <w:t>4</w:t>
            </w:r>
            <w:proofErr w:type="gramEnd"/>
            <w:r w:rsidRPr="00AD1A37">
              <w:rPr>
                <w:rFonts w:ascii="Cambria" w:hAnsi="Cambria" w:cs="Calibri"/>
                <w:sz w:val="22"/>
                <w:szCs w:val="18"/>
              </w:rPr>
              <w:t xml:space="preserve"> x 4 Turbo TLE</w:t>
            </w:r>
            <w:r>
              <w:rPr>
                <w:rFonts w:ascii="Cambria" w:hAnsi="Cambria" w:cs="Calibri"/>
                <w:sz w:val="22"/>
                <w:szCs w:val="18"/>
              </w:rPr>
              <w:t xml:space="preserve"> 127</w:t>
            </w:r>
          </w:p>
        </w:tc>
        <w:tc>
          <w:tcPr>
            <w:tcW w:w="1560" w:type="dxa"/>
          </w:tcPr>
          <w:p w14:paraId="20EEAB0F" w14:textId="77777777" w:rsidR="008574F5" w:rsidRPr="00720327" w:rsidRDefault="008574F5" w:rsidP="008574F5">
            <w:pPr>
              <w:widowControl w:val="0"/>
              <w:suppressAutoHyphens/>
              <w:jc w:val="both"/>
              <w:rPr>
                <w:rFonts w:ascii="Cambria" w:hAnsi="Cambria"/>
                <w:sz w:val="22"/>
                <w:szCs w:val="22"/>
              </w:rPr>
            </w:pPr>
            <w:r w:rsidRPr="00720327">
              <w:rPr>
                <w:rFonts w:ascii="Cambria" w:hAnsi="Cambria"/>
                <w:sz w:val="22"/>
                <w:szCs w:val="22"/>
              </w:rPr>
              <w:t>Diesel S-10</w:t>
            </w:r>
          </w:p>
        </w:tc>
        <w:tc>
          <w:tcPr>
            <w:tcW w:w="2409" w:type="dxa"/>
          </w:tcPr>
          <w:p w14:paraId="7F2519DD" w14:textId="77777777" w:rsidR="008574F5" w:rsidRPr="00720327" w:rsidRDefault="008574F5" w:rsidP="008574F5">
            <w:pPr>
              <w:widowControl w:val="0"/>
              <w:suppressAutoHyphens/>
              <w:jc w:val="both"/>
              <w:rPr>
                <w:rFonts w:ascii="Cambria" w:hAnsi="Cambria"/>
                <w:sz w:val="22"/>
                <w:szCs w:val="22"/>
              </w:rPr>
            </w:pPr>
            <w:r w:rsidRPr="00720327">
              <w:rPr>
                <w:rFonts w:ascii="Cambria" w:hAnsi="Cambria"/>
                <w:sz w:val="22"/>
                <w:szCs w:val="22"/>
              </w:rPr>
              <w:t>T5775R404309</w:t>
            </w:r>
          </w:p>
        </w:tc>
        <w:tc>
          <w:tcPr>
            <w:tcW w:w="993" w:type="dxa"/>
          </w:tcPr>
          <w:p w14:paraId="4D5E350F" w14:textId="77777777" w:rsidR="008574F5" w:rsidRPr="00720327" w:rsidRDefault="008574F5" w:rsidP="008574F5">
            <w:pPr>
              <w:widowControl w:val="0"/>
              <w:suppressAutoHyphens/>
              <w:jc w:val="center"/>
              <w:rPr>
                <w:rFonts w:ascii="Cambria" w:hAnsi="Cambria"/>
                <w:sz w:val="22"/>
                <w:szCs w:val="22"/>
              </w:rPr>
            </w:pPr>
            <w:r w:rsidRPr="00720327">
              <w:rPr>
                <w:rFonts w:ascii="Cambria" w:hAnsi="Cambria"/>
                <w:sz w:val="22"/>
                <w:szCs w:val="22"/>
              </w:rPr>
              <w:t>2014</w:t>
            </w:r>
          </w:p>
        </w:tc>
        <w:tc>
          <w:tcPr>
            <w:tcW w:w="992" w:type="dxa"/>
            <w:vAlign w:val="bottom"/>
          </w:tcPr>
          <w:p w14:paraId="3226715E"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D1A37" w14:paraId="57BAE8C4" w14:textId="77777777" w:rsidTr="008574F5">
        <w:tc>
          <w:tcPr>
            <w:tcW w:w="8251" w:type="dxa"/>
            <w:gridSpan w:val="4"/>
            <w:vAlign w:val="center"/>
          </w:tcPr>
          <w:p w14:paraId="0287794E" w14:textId="77777777" w:rsidR="008574F5" w:rsidRPr="00AD1A37" w:rsidRDefault="008574F5" w:rsidP="008574F5">
            <w:pPr>
              <w:jc w:val="center"/>
              <w:rPr>
                <w:rFonts w:ascii="Cambria" w:hAnsi="Cambria"/>
                <w:b/>
                <w:sz w:val="22"/>
                <w:szCs w:val="18"/>
              </w:rPr>
            </w:pPr>
            <w:r w:rsidRPr="00AD1A37">
              <w:rPr>
                <w:rFonts w:ascii="Cambria" w:hAnsi="Cambria"/>
                <w:b/>
                <w:sz w:val="22"/>
                <w:szCs w:val="18"/>
              </w:rPr>
              <w:t>TOTAL DE VEÍCULOS</w:t>
            </w:r>
          </w:p>
        </w:tc>
        <w:tc>
          <w:tcPr>
            <w:tcW w:w="992" w:type="dxa"/>
            <w:vAlign w:val="bottom"/>
          </w:tcPr>
          <w:p w14:paraId="22454D80"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2</w:t>
            </w:r>
            <w:proofErr w:type="gramEnd"/>
          </w:p>
        </w:tc>
      </w:tr>
      <w:tr w:rsidR="008574F5" w:rsidRPr="00AD1A37" w14:paraId="593F7439" w14:textId="77777777" w:rsidTr="008574F5">
        <w:tc>
          <w:tcPr>
            <w:tcW w:w="8251" w:type="dxa"/>
            <w:gridSpan w:val="4"/>
            <w:vAlign w:val="center"/>
          </w:tcPr>
          <w:p w14:paraId="388079B3" w14:textId="77777777" w:rsidR="008574F5" w:rsidRPr="00A1407C" w:rsidRDefault="008574F5" w:rsidP="008574F5">
            <w:pPr>
              <w:jc w:val="center"/>
              <w:rPr>
                <w:rFonts w:ascii="Cambria" w:hAnsi="Cambria"/>
                <w:b/>
                <w:sz w:val="22"/>
                <w:szCs w:val="18"/>
              </w:rPr>
            </w:pPr>
            <w:r>
              <w:rPr>
                <w:rFonts w:ascii="Cambria" w:hAnsi="Cambria"/>
                <w:b/>
                <w:sz w:val="20"/>
                <w:szCs w:val="18"/>
              </w:rPr>
              <w:t>VALOR</w:t>
            </w:r>
            <w:r w:rsidRPr="00A1407C">
              <w:rPr>
                <w:rFonts w:ascii="Cambria" w:hAnsi="Cambria"/>
                <w:b/>
                <w:sz w:val="20"/>
                <w:szCs w:val="18"/>
              </w:rPr>
              <w:t xml:space="preserve"> PARA PEÇAS/ACESSÓRIOS DE REPOSIÇÃO</w:t>
            </w:r>
          </w:p>
        </w:tc>
        <w:tc>
          <w:tcPr>
            <w:tcW w:w="992" w:type="dxa"/>
            <w:vAlign w:val="bottom"/>
          </w:tcPr>
          <w:p w14:paraId="33C9A158" w14:textId="77777777" w:rsidR="008574F5" w:rsidRPr="00AD1A37" w:rsidRDefault="008574F5" w:rsidP="008574F5">
            <w:pPr>
              <w:widowControl w:val="0"/>
              <w:suppressAutoHyphens/>
              <w:jc w:val="right"/>
              <w:rPr>
                <w:rFonts w:ascii="Cambria" w:hAnsi="Cambria" w:cs="Calibri"/>
                <w:sz w:val="18"/>
                <w:szCs w:val="18"/>
              </w:rPr>
            </w:pPr>
            <w:r>
              <w:rPr>
                <w:rFonts w:ascii="Cambria" w:hAnsi="Cambria" w:cs="Calibri"/>
                <w:sz w:val="18"/>
                <w:szCs w:val="18"/>
              </w:rPr>
              <w:t>90.000,00</w:t>
            </w:r>
          </w:p>
        </w:tc>
      </w:tr>
      <w:tr w:rsidR="008574F5" w:rsidRPr="00AD1A37" w14:paraId="546BE36E" w14:textId="77777777" w:rsidTr="008574F5">
        <w:tc>
          <w:tcPr>
            <w:tcW w:w="8251" w:type="dxa"/>
            <w:gridSpan w:val="4"/>
            <w:vAlign w:val="center"/>
          </w:tcPr>
          <w:p w14:paraId="725AA4F1"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992" w:type="dxa"/>
            <w:vAlign w:val="bottom"/>
          </w:tcPr>
          <w:p w14:paraId="1A76A385"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4A00E30E" w14:textId="77777777" w:rsidR="008574F5" w:rsidRPr="00772BBD" w:rsidRDefault="008574F5" w:rsidP="008574F5">
      <w:pPr>
        <w:rPr>
          <w:sz w:val="22"/>
          <w:szCs w:val="40"/>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1560"/>
        <w:gridCol w:w="2409"/>
        <w:gridCol w:w="993"/>
        <w:gridCol w:w="992"/>
      </w:tblGrid>
      <w:tr w:rsidR="008574F5" w:rsidRPr="00AD1A37" w14:paraId="454C8C5C" w14:textId="77777777" w:rsidTr="008574F5">
        <w:trPr>
          <w:trHeight w:val="535"/>
        </w:trPr>
        <w:tc>
          <w:tcPr>
            <w:tcW w:w="9243" w:type="dxa"/>
            <w:gridSpan w:val="5"/>
            <w:vAlign w:val="center"/>
          </w:tcPr>
          <w:p w14:paraId="1F135FBD" w14:textId="77777777" w:rsidR="008574F5" w:rsidRPr="00AD1A37" w:rsidRDefault="008574F5" w:rsidP="008574F5">
            <w:pPr>
              <w:widowControl w:val="0"/>
              <w:suppressAutoHyphens/>
              <w:rPr>
                <w:rFonts w:ascii="Cambria" w:hAnsi="Cambria" w:cs="Calibri"/>
                <w:b/>
                <w:sz w:val="20"/>
                <w:szCs w:val="22"/>
              </w:rPr>
            </w:pPr>
            <w:r w:rsidRPr="00AD1A37">
              <w:rPr>
                <w:rFonts w:ascii="Cambria" w:hAnsi="Cambria" w:cs="Calibri"/>
                <w:b/>
                <w:sz w:val="22"/>
                <w:szCs w:val="22"/>
              </w:rPr>
              <w:t>Grupo 0</w:t>
            </w:r>
            <w:r>
              <w:rPr>
                <w:rFonts w:ascii="Cambria" w:hAnsi="Cambria" w:cs="Calibri"/>
                <w:b/>
                <w:sz w:val="22"/>
                <w:szCs w:val="22"/>
              </w:rPr>
              <w:t>9</w:t>
            </w:r>
            <w:r w:rsidRPr="00AD1A37">
              <w:rPr>
                <w:rFonts w:ascii="Cambria" w:hAnsi="Cambria" w:cs="Calibri"/>
                <w:b/>
                <w:sz w:val="22"/>
                <w:szCs w:val="22"/>
              </w:rPr>
              <w:t xml:space="preserve"> – MÁQUINA DA MARCA </w:t>
            </w:r>
            <w:r>
              <w:rPr>
                <w:rFonts w:ascii="Cambria" w:hAnsi="Cambria" w:cs="Calibri"/>
                <w:b/>
                <w:sz w:val="22"/>
                <w:szCs w:val="22"/>
              </w:rPr>
              <w:t>CASE – TOTAL R$50.000,00</w:t>
            </w:r>
          </w:p>
        </w:tc>
      </w:tr>
      <w:tr w:rsidR="008574F5" w:rsidRPr="00AD1A37" w14:paraId="6F64234D" w14:textId="77777777" w:rsidTr="008574F5">
        <w:trPr>
          <w:trHeight w:val="250"/>
        </w:trPr>
        <w:tc>
          <w:tcPr>
            <w:tcW w:w="3289" w:type="dxa"/>
            <w:vAlign w:val="center"/>
          </w:tcPr>
          <w:p w14:paraId="24B16FD4"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MODELO</w:t>
            </w:r>
          </w:p>
        </w:tc>
        <w:tc>
          <w:tcPr>
            <w:tcW w:w="1560" w:type="dxa"/>
          </w:tcPr>
          <w:p w14:paraId="461BD9A7"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COMBUSTÍVEL</w:t>
            </w:r>
          </w:p>
        </w:tc>
        <w:tc>
          <w:tcPr>
            <w:tcW w:w="2409" w:type="dxa"/>
          </w:tcPr>
          <w:p w14:paraId="3579BA01"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SÉRIE</w:t>
            </w:r>
          </w:p>
        </w:tc>
        <w:tc>
          <w:tcPr>
            <w:tcW w:w="993" w:type="dxa"/>
          </w:tcPr>
          <w:p w14:paraId="19E18624"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ANO</w:t>
            </w:r>
          </w:p>
        </w:tc>
        <w:tc>
          <w:tcPr>
            <w:tcW w:w="992" w:type="dxa"/>
            <w:vAlign w:val="bottom"/>
          </w:tcPr>
          <w:p w14:paraId="7BE3DB61"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QUANT</w:t>
            </w:r>
            <w:r>
              <w:rPr>
                <w:rFonts w:ascii="Cambria" w:hAnsi="Cambria" w:cs="Calibri"/>
                <w:b/>
                <w:sz w:val="18"/>
                <w:szCs w:val="18"/>
              </w:rPr>
              <w:t>.</w:t>
            </w:r>
          </w:p>
        </w:tc>
      </w:tr>
      <w:tr w:rsidR="008574F5" w:rsidRPr="00AD1A37" w14:paraId="5FD8393F" w14:textId="77777777" w:rsidTr="008574F5">
        <w:tc>
          <w:tcPr>
            <w:tcW w:w="3289" w:type="dxa"/>
            <w:vAlign w:val="center"/>
          </w:tcPr>
          <w:p w14:paraId="6FAB45F8" w14:textId="77777777" w:rsidR="008574F5" w:rsidRPr="00AD1A37" w:rsidRDefault="008574F5" w:rsidP="008574F5">
            <w:pPr>
              <w:widowControl w:val="0"/>
              <w:suppressAutoHyphens/>
              <w:rPr>
                <w:rFonts w:ascii="Cambria" w:hAnsi="Cambria" w:cs="Calibri"/>
                <w:sz w:val="22"/>
                <w:szCs w:val="18"/>
              </w:rPr>
            </w:pPr>
            <w:r>
              <w:rPr>
                <w:rFonts w:ascii="Cambria" w:hAnsi="Cambria" w:cs="Calibri"/>
                <w:sz w:val="22"/>
                <w:szCs w:val="18"/>
              </w:rPr>
              <w:t xml:space="preserve">Retroescavadeira 580N </w:t>
            </w:r>
            <w:proofErr w:type="gramStart"/>
            <w:r>
              <w:rPr>
                <w:rFonts w:ascii="Cambria" w:hAnsi="Cambria" w:cs="Calibri"/>
                <w:sz w:val="22"/>
                <w:szCs w:val="18"/>
              </w:rPr>
              <w:t>4</w:t>
            </w:r>
            <w:proofErr w:type="gramEnd"/>
            <w:r>
              <w:rPr>
                <w:rFonts w:ascii="Cambria" w:hAnsi="Cambria" w:cs="Calibri"/>
                <w:sz w:val="22"/>
                <w:szCs w:val="18"/>
              </w:rPr>
              <w:t xml:space="preserve"> x 4 </w:t>
            </w:r>
            <w:proofErr w:type="spellStart"/>
            <w:r>
              <w:rPr>
                <w:rFonts w:ascii="Cambria" w:hAnsi="Cambria" w:cs="Calibri"/>
                <w:sz w:val="22"/>
                <w:szCs w:val="18"/>
              </w:rPr>
              <w:t>cab</w:t>
            </w:r>
            <w:proofErr w:type="spellEnd"/>
          </w:p>
        </w:tc>
        <w:tc>
          <w:tcPr>
            <w:tcW w:w="1560" w:type="dxa"/>
          </w:tcPr>
          <w:p w14:paraId="18A824D2" w14:textId="77777777" w:rsidR="008574F5" w:rsidRPr="00AD1A37" w:rsidRDefault="008574F5" w:rsidP="008574F5">
            <w:pPr>
              <w:widowControl w:val="0"/>
              <w:suppressAutoHyphens/>
              <w:jc w:val="both"/>
              <w:rPr>
                <w:rFonts w:ascii="Cambria" w:hAnsi="Cambria"/>
                <w:sz w:val="22"/>
              </w:rPr>
            </w:pPr>
            <w:r w:rsidRPr="00AD1A37">
              <w:rPr>
                <w:rFonts w:ascii="Cambria" w:hAnsi="Cambria"/>
                <w:sz w:val="22"/>
              </w:rPr>
              <w:t>Diesel S-10</w:t>
            </w:r>
          </w:p>
        </w:tc>
        <w:tc>
          <w:tcPr>
            <w:tcW w:w="2409" w:type="dxa"/>
          </w:tcPr>
          <w:p w14:paraId="05994B28" w14:textId="77777777" w:rsidR="008574F5" w:rsidRPr="00AD1A37" w:rsidRDefault="008574F5" w:rsidP="008574F5">
            <w:pPr>
              <w:widowControl w:val="0"/>
              <w:suppressAutoHyphens/>
              <w:jc w:val="center"/>
              <w:rPr>
                <w:rFonts w:ascii="Cambria" w:hAnsi="Cambria"/>
                <w:sz w:val="22"/>
              </w:rPr>
            </w:pPr>
            <w:r w:rsidRPr="00EA3435">
              <w:rPr>
                <w:rFonts w:ascii="Cambria" w:hAnsi="Cambria"/>
                <w:sz w:val="20"/>
                <w:szCs w:val="18"/>
              </w:rPr>
              <w:t>NHAN16535</w:t>
            </w:r>
          </w:p>
        </w:tc>
        <w:tc>
          <w:tcPr>
            <w:tcW w:w="993" w:type="dxa"/>
          </w:tcPr>
          <w:p w14:paraId="64E50037" w14:textId="77777777" w:rsidR="008574F5" w:rsidRPr="00AD1A37" w:rsidRDefault="008574F5" w:rsidP="008574F5">
            <w:pPr>
              <w:widowControl w:val="0"/>
              <w:suppressAutoHyphens/>
              <w:jc w:val="center"/>
              <w:rPr>
                <w:rFonts w:ascii="Cambria" w:hAnsi="Cambria"/>
              </w:rPr>
            </w:pPr>
            <w:r>
              <w:rPr>
                <w:rFonts w:ascii="Cambria" w:hAnsi="Cambria"/>
              </w:rPr>
              <w:t>2017</w:t>
            </w:r>
          </w:p>
        </w:tc>
        <w:tc>
          <w:tcPr>
            <w:tcW w:w="992" w:type="dxa"/>
            <w:vAlign w:val="bottom"/>
          </w:tcPr>
          <w:p w14:paraId="40463125"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D1A37" w14:paraId="20BF99DE" w14:textId="77777777" w:rsidTr="008574F5">
        <w:tc>
          <w:tcPr>
            <w:tcW w:w="8251" w:type="dxa"/>
            <w:gridSpan w:val="4"/>
            <w:vAlign w:val="center"/>
          </w:tcPr>
          <w:p w14:paraId="051919CE" w14:textId="77777777" w:rsidR="008574F5" w:rsidRPr="00AD1A37" w:rsidRDefault="008574F5" w:rsidP="008574F5">
            <w:pPr>
              <w:jc w:val="center"/>
              <w:rPr>
                <w:rFonts w:ascii="Cambria" w:hAnsi="Cambria"/>
                <w:b/>
                <w:sz w:val="22"/>
                <w:szCs w:val="18"/>
              </w:rPr>
            </w:pPr>
            <w:r w:rsidRPr="00AD1A37">
              <w:rPr>
                <w:rFonts w:ascii="Cambria" w:hAnsi="Cambria"/>
                <w:b/>
                <w:sz w:val="22"/>
                <w:szCs w:val="18"/>
              </w:rPr>
              <w:t>TOTAL DE VEÍCULOS</w:t>
            </w:r>
          </w:p>
        </w:tc>
        <w:tc>
          <w:tcPr>
            <w:tcW w:w="992" w:type="dxa"/>
            <w:vAlign w:val="bottom"/>
          </w:tcPr>
          <w:p w14:paraId="2EFFA73D"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AD1A37" w14:paraId="66BC3FB7" w14:textId="77777777" w:rsidTr="008574F5">
        <w:tc>
          <w:tcPr>
            <w:tcW w:w="8251" w:type="dxa"/>
            <w:gridSpan w:val="4"/>
            <w:vAlign w:val="center"/>
          </w:tcPr>
          <w:p w14:paraId="717E90CB" w14:textId="77777777" w:rsidR="008574F5" w:rsidRPr="00A1407C" w:rsidRDefault="008574F5" w:rsidP="008574F5">
            <w:pPr>
              <w:jc w:val="center"/>
              <w:rPr>
                <w:rFonts w:ascii="Cambria" w:hAnsi="Cambria"/>
                <w:b/>
                <w:sz w:val="22"/>
                <w:szCs w:val="18"/>
              </w:rPr>
            </w:pPr>
            <w:r>
              <w:rPr>
                <w:rFonts w:ascii="Cambria" w:hAnsi="Cambria"/>
                <w:b/>
                <w:sz w:val="20"/>
                <w:szCs w:val="18"/>
              </w:rPr>
              <w:t>VALOR</w:t>
            </w:r>
            <w:r w:rsidRPr="00A1407C">
              <w:rPr>
                <w:rFonts w:ascii="Cambria" w:hAnsi="Cambria"/>
                <w:b/>
                <w:sz w:val="20"/>
                <w:szCs w:val="18"/>
              </w:rPr>
              <w:t xml:space="preserve"> PARA PEÇAS/ACESSÓRIOS DE REPOSIÇÃO</w:t>
            </w:r>
          </w:p>
        </w:tc>
        <w:tc>
          <w:tcPr>
            <w:tcW w:w="992" w:type="dxa"/>
            <w:vAlign w:val="bottom"/>
          </w:tcPr>
          <w:p w14:paraId="1F85AFF6" w14:textId="77777777" w:rsidR="008574F5" w:rsidRPr="00AD1A37" w:rsidRDefault="008574F5" w:rsidP="008574F5">
            <w:pPr>
              <w:widowControl w:val="0"/>
              <w:suppressAutoHyphens/>
              <w:jc w:val="right"/>
              <w:rPr>
                <w:rFonts w:ascii="Cambria" w:hAnsi="Cambria" w:cs="Calibri"/>
                <w:sz w:val="18"/>
                <w:szCs w:val="18"/>
              </w:rPr>
            </w:pPr>
            <w:r>
              <w:rPr>
                <w:rFonts w:ascii="Cambria" w:hAnsi="Cambria" w:cs="Calibri"/>
                <w:sz w:val="18"/>
                <w:szCs w:val="18"/>
              </w:rPr>
              <w:t>50.000,00</w:t>
            </w:r>
          </w:p>
        </w:tc>
      </w:tr>
      <w:tr w:rsidR="008574F5" w:rsidRPr="00AD1A37" w14:paraId="49C73A3F" w14:textId="77777777" w:rsidTr="008574F5">
        <w:tc>
          <w:tcPr>
            <w:tcW w:w="8251" w:type="dxa"/>
            <w:gridSpan w:val="4"/>
            <w:vAlign w:val="center"/>
          </w:tcPr>
          <w:p w14:paraId="5EE53708"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992" w:type="dxa"/>
            <w:vAlign w:val="bottom"/>
          </w:tcPr>
          <w:p w14:paraId="1A7D08CC"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7B126F4E" w14:textId="77777777" w:rsidR="008574F5" w:rsidRDefault="008574F5" w:rsidP="008574F5"/>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2268"/>
        <w:gridCol w:w="1276"/>
        <w:gridCol w:w="1418"/>
        <w:gridCol w:w="992"/>
      </w:tblGrid>
      <w:tr w:rsidR="008574F5" w:rsidRPr="00AD1A37" w14:paraId="2AB141F3" w14:textId="77777777" w:rsidTr="008574F5">
        <w:trPr>
          <w:trHeight w:val="535"/>
        </w:trPr>
        <w:tc>
          <w:tcPr>
            <w:tcW w:w="9243" w:type="dxa"/>
            <w:gridSpan w:val="5"/>
            <w:vAlign w:val="center"/>
          </w:tcPr>
          <w:p w14:paraId="0D44FD2C" w14:textId="77777777" w:rsidR="008574F5" w:rsidRPr="00AD1A37" w:rsidRDefault="008574F5" w:rsidP="008574F5">
            <w:pPr>
              <w:widowControl w:val="0"/>
              <w:suppressAutoHyphens/>
              <w:rPr>
                <w:rFonts w:ascii="Cambria" w:hAnsi="Cambria" w:cs="Calibri"/>
                <w:b/>
                <w:sz w:val="20"/>
                <w:szCs w:val="22"/>
              </w:rPr>
            </w:pPr>
            <w:r w:rsidRPr="00AD1A37">
              <w:rPr>
                <w:rFonts w:ascii="Cambria" w:hAnsi="Cambria" w:cs="Calibri"/>
                <w:b/>
                <w:sz w:val="22"/>
                <w:szCs w:val="22"/>
              </w:rPr>
              <w:t xml:space="preserve">Grupo </w:t>
            </w:r>
            <w:r>
              <w:rPr>
                <w:rFonts w:ascii="Cambria" w:hAnsi="Cambria" w:cs="Calibri"/>
                <w:b/>
                <w:sz w:val="22"/>
                <w:szCs w:val="22"/>
              </w:rPr>
              <w:t>10</w:t>
            </w:r>
            <w:r w:rsidRPr="00AD1A37">
              <w:rPr>
                <w:rFonts w:ascii="Cambria" w:hAnsi="Cambria" w:cs="Calibri"/>
                <w:b/>
                <w:sz w:val="22"/>
                <w:szCs w:val="22"/>
              </w:rPr>
              <w:t xml:space="preserve"> – </w:t>
            </w:r>
            <w:r>
              <w:rPr>
                <w:rFonts w:ascii="Cambria" w:hAnsi="Cambria" w:cs="Calibri"/>
                <w:b/>
                <w:sz w:val="22"/>
                <w:szCs w:val="22"/>
              </w:rPr>
              <w:t>VEÍCULO</w:t>
            </w:r>
            <w:r w:rsidRPr="00AD1A37">
              <w:rPr>
                <w:rFonts w:ascii="Cambria" w:hAnsi="Cambria" w:cs="Calibri"/>
                <w:b/>
                <w:sz w:val="22"/>
                <w:szCs w:val="22"/>
              </w:rPr>
              <w:t xml:space="preserve"> DA MARCA </w:t>
            </w:r>
            <w:r>
              <w:rPr>
                <w:rFonts w:ascii="Cambria" w:hAnsi="Cambria" w:cs="Calibri"/>
                <w:b/>
                <w:sz w:val="22"/>
                <w:szCs w:val="22"/>
              </w:rPr>
              <w:t>CHEVROLET S-10 – TOTAL R$60.000,00</w:t>
            </w:r>
          </w:p>
        </w:tc>
      </w:tr>
      <w:tr w:rsidR="008574F5" w:rsidRPr="00AD1A37" w14:paraId="28F273C7" w14:textId="77777777" w:rsidTr="008574F5">
        <w:trPr>
          <w:trHeight w:val="250"/>
        </w:trPr>
        <w:tc>
          <w:tcPr>
            <w:tcW w:w="3289" w:type="dxa"/>
            <w:vAlign w:val="center"/>
          </w:tcPr>
          <w:p w14:paraId="6D3BCD42"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MODELO</w:t>
            </w:r>
          </w:p>
        </w:tc>
        <w:tc>
          <w:tcPr>
            <w:tcW w:w="2268" w:type="dxa"/>
          </w:tcPr>
          <w:p w14:paraId="2A3E4FD8"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COMBUSTÍVEL</w:t>
            </w:r>
          </w:p>
        </w:tc>
        <w:tc>
          <w:tcPr>
            <w:tcW w:w="1276" w:type="dxa"/>
          </w:tcPr>
          <w:p w14:paraId="3389D67B" w14:textId="77777777" w:rsidR="008574F5" w:rsidRPr="00AD1A37" w:rsidRDefault="008574F5" w:rsidP="008574F5">
            <w:pPr>
              <w:widowControl w:val="0"/>
              <w:suppressAutoHyphens/>
              <w:jc w:val="center"/>
              <w:rPr>
                <w:rFonts w:ascii="Cambria" w:hAnsi="Cambria"/>
                <w:b/>
                <w:sz w:val="18"/>
              </w:rPr>
            </w:pPr>
            <w:r>
              <w:rPr>
                <w:rFonts w:ascii="Cambria" w:hAnsi="Cambria"/>
                <w:b/>
                <w:sz w:val="18"/>
              </w:rPr>
              <w:t>PLACA</w:t>
            </w:r>
          </w:p>
        </w:tc>
        <w:tc>
          <w:tcPr>
            <w:tcW w:w="1418" w:type="dxa"/>
          </w:tcPr>
          <w:p w14:paraId="49F5EB53" w14:textId="77777777" w:rsidR="008574F5" w:rsidRPr="00AD1A37" w:rsidRDefault="008574F5" w:rsidP="008574F5">
            <w:pPr>
              <w:widowControl w:val="0"/>
              <w:suppressAutoHyphens/>
              <w:jc w:val="center"/>
              <w:rPr>
                <w:rFonts w:ascii="Cambria" w:hAnsi="Cambria"/>
                <w:b/>
                <w:sz w:val="18"/>
              </w:rPr>
            </w:pPr>
            <w:r w:rsidRPr="00AD1A37">
              <w:rPr>
                <w:rFonts w:ascii="Cambria" w:hAnsi="Cambria"/>
                <w:b/>
                <w:sz w:val="18"/>
              </w:rPr>
              <w:t>ANO</w:t>
            </w:r>
            <w:r>
              <w:rPr>
                <w:rFonts w:ascii="Cambria" w:hAnsi="Cambria"/>
                <w:b/>
                <w:sz w:val="18"/>
              </w:rPr>
              <w:t>/MODELO</w:t>
            </w:r>
          </w:p>
        </w:tc>
        <w:tc>
          <w:tcPr>
            <w:tcW w:w="992" w:type="dxa"/>
            <w:vAlign w:val="bottom"/>
          </w:tcPr>
          <w:p w14:paraId="7A51A34B" w14:textId="77777777" w:rsidR="008574F5" w:rsidRPr="00AD1A37" w:rsidRDefault="008574F5" w:rsidP="008574F5">
            <w:pPr>
              <w:widowControl w:val="0"/>
              <w:suppressAutoHyphens/>
              <w:jc w:val="center"/>
              <w:rPr>
                <w:rFonts w:ascii="Cambria" w:hAnsi="Cambria" w:cs="Calibri"/>
                <w:b/>
                <w:sz w:val="18"/>
                <w:szCs w:val="18"/>
              </w:rPr>
            </w:pPr>
            <w:r w:rsidRPr="00AD1A37">
              <w:rPr>
                <w:rFonts w:ascii="Cambria" w:hAnsi="Cambria" w:cs="Calibri"/>
                <w:b/>
                <w:sz w:val="18"/>
                <w:szCs w:val="18"/>
              </w:rPr>
              <w:t>QUANT</w:t>
            </w:r>
            <w:r>
              <w:rPr>
                <w:rFonts w:ascii="Cambria" w:hAnsi="Cambria" w:cs="Calibri"/>
                <w:b/>
                <w:sz w:val="18"/>
                <w:szCs w:val="18"/>
              </w:rPr>
              <w:t>.</w:t>
            </w:r>
          </w:p>
        </w:tc>
      </w:tr>
      <w:tr w:rsidR="008574F5" w:rsidRPr="00AD1A37" w14:paraId="11873C62" w14:textId="77777777" w:rsidTr="008574F5">
        <w:tc>
          <w:tcPr>
            <w:tcW w:w="3289" w:type="dxa"/>
            <w:vAlign w:val="center"/>
          </w:tcPr>
          <w:p w14:paraId="785052C3" w14:textId="77777777" w:rsidR="008574F5" w:rsidRPr="00AD1A37" w:rsidRDefault="008574F5" w:rsidP="008574F5">
            <w:pPr>
              <w:widowControl w:val="0"/>
              <w:suppressAutoHyphens/>
              <w:rPr>
                <w:rFonts w:ascii="Cambria" w:hAnsi="Cambria" w:cs="Calibri"/>
                <w:sz w:val="22"/>
                <w:szCs w:val="18"/>
              </w:rPr>
            </w:pPr>
            <w:r>
              <w:rPr>
                <w:rFonts w:ascii="Cambria" w:hAnsi="Cambria" w:cs="Calibri"/>
                <w:sz w:val="22"/>
                <w:szCs w:val="18"/>
              </w:rPr>
              <w:t>Chevrolet S-10 Caminhonete</w:t>
            </w:r>
          </w:p>
        </w:tc>
        <w:tc>
          <w:tcPr>
            <w:tcW w:w="2268" w:type="dxa"/>
          </w:tcPr>
          <w:p w14:paraId="3C83E8E5" w14:textId="77777777" w:rsidR="008574F5" w:rsidRPr="00AD1A37" w:rsidRDefault="008574F5" w:rsidP="008574F5">
            <w:pPr>
              <w:widowControl w:val="0"/>
              <w:suppressAutoHyphens/>
              <w:jc w:val="both"/>
              <w:rPr>
                <w:rFonts w:ascii="Cambria" w:hAnsi="Cambria"/>
                <w:sz w:val="22"/>
              </w:rPr>
            </w:pPr>
            <w:r>
              <w:rPr>
                <w:rFonts w:ascii="Cambria" w:hAnsi="Cambria"/>
                <w:sz w:val="22"/>
              </w:rPr>
              <w:t>Diesel</w:t>
            </w:r>
          </w:p>
        </w:tc>
        <w:tc>
          <w:tcPr>
            <w:tcW w:w="1276" w:type="dxa"/>
          </w:tcPr>
          <w:p w14:paraId="2B8A5BF4" w14:textId="77777777" w:rsidR="008574F5" w:rsidRPr="00AD1A37" w:rsidRDefault="008574F5" w:rsidP="008574F5">
            <w:pPr>
              <w:widowControl w:val="0"/>
              <w:suppressAutoHyphens/>
              <w:jc w:val="center"/>
              <w:rPr>
                <w:rFonts w:ascii="Cambria" w:hAnsi="Cambria"/>
                <w:sz w:val="22"/>
              </w:rPr>
            </w:pPr>
            <w:proofErr w:type="gramStart"/>
            <w:r>
              <w:rPr>
                <w:rFonts w:ascii="Cambria" w:hAnsi="Cambria"/>
                <w:sz w:val="22"/>
              </w:rPr>
              <w:t>QUA-1016</w:t>
            </w:r>
            <w:proofErr w:type="gramEnd"/>
          </w:p>
        </w:tc>
        <w:tc>
          <w:tcPr>
            <w:tcW w:w="1418" w:type="dxa"/>
          </w:tcPr>
          <w:p w14:paraId="75F67368" w14:textId="77777777" w:rsidR="008574F5" w:rsidRPr="00AD1A37" w:rsidRDefault="008574F5" w:rsidP="008574F5">
            <w:pPr>
              <w:widowControl w:val="0"/>
              <w:suppressAutoHyphens/>
              <w:jc w:val="center"/>
              <w:rPr>
                <w:rFonts w:ascii="Cambria" w:hAnsi="Cambria"/>
              </w:rPr>
            </w:pPr>
            <w:r>
              <w:rPr>
                <w:rFonts w:ascii="Cambria" w:hAnsi="Cambria"/>
              </w:rPr>
              <w:t>2018/2019</w:t>
            </w:r>
          </w:p>
        </w:tc>
        <w:tc>
          <w:tcPr>
            <w:tcW w:w="992" w:type="dxa"/>
            <w:vAlign w:val="bottom"/>
          </w:tcPr>
          <w:p w14:paraId="0AB65FD6" w14:textId="77777777" w:rsidR="008574F5" w:rsidRPr="00ED4BD6" w:rsidRDefault="008574F5" w:rsidP="008574F5">
            <w:pPr>
              <w:widowControl w:val="0"/>
              <w:suppressAutoHyphens/>
              <w:jc w:val="right"/>
              <w:rPr>
                <w:rFonts w:ascii="Cambria" w:hAnsi="Cambria" w:cs="Calibri"/>
                <w:sz w:val="22"/>
                <w:szCs w:val="18"/>
              </w:rPr>
            </w:pPr>
            <w:proofErr w:type="gramStart"/>
            <w:r w:rsidRPr="00ED4BD6">
              <w:rPr>
                <w:rFonts w:ascii="Cambria" w:hAnsi="Cambria" w:cs="Calibri"/>
                <w:sz w:val="22"/>
                <w:szCs w:val="18"/>
              </w:rPr>
              <w:t>1</w:t>
            </w:r>
            <w:proofErr w:type="gramEnd"/>
          </w:p>
        </w:tc>
      </w:tr>
      <w:tr w:rsidR="008574F5" w:rsidRPr="00AD1A37" w14:paraId="7B02DD2D" w14:textId="77777777" w:rsidTr="008574F5">
        <w:tc>
          <w:tcPr>
            <w:tcW w:w="3289" w:type="dxa"/>
            <w:vAlign w:val="center"/>
          </w:tcPr>
          <w:p w14:paraId="0C243274" w14:textId="77777777" w:rsidR="008574F5" w:rsidRDefault="008574F5" w:rsidP="008574F5">
            <w:pPr>
              <w:widowControl w:val="0"/>
              <w:suppressAutoHyphens/>
              <w:rPr>
                <w:rFonts w:ascii="Cambria" w:hAnsi="Cambria" w:cs="Calibri"/>
                <w:sz w:val="22"/>
                <w:szCs w:val="18"/>
              </w:rPr>
            </w:pPr>
            <w:r>
              <w:rPr>
                <w:rFonts w:ascii="Cambria" w:hAnsi="Cambria" w:cs="Calibri"/>
                <w:sz w:val="22"/>
                <w:szCs w:val="18"/>
              </w:rPr>
              <w:t>Chevrolet S-10 Ambulância</w:t>
            </w:r>
          </w:p>
        </w:tc>
        <w:tc>
          <w:tcPr>
            <w:tcW w:w="2268" w:type="dxa"/>
          </w:tcPr>
          <w:p w14:paraId="63B03E1E" w14:textId="77777777" w:rsidR="008574F5" w:rsidRDefault="008574F5" w:rsidP="008574F5">
            <w:pPr>
              <w:widowControl w:val="0"/>
              <w:suppressAutoHyphens/>
              <w:jc w:val="both"/>
              <w:rPr>
                <w:rFonts w:ascii="Cambria" w:hAnsi="Cambria"/>
                <w:sz w:val="22"/>
              </w:rPr>
            </w:pPr>
            <w:r>
              <w:rPr>
                <w:rFonts w:ascii="Cambria" w:hAnsi="Cambria"/>
                <w:sz w:val="22"/>
              </w:rPr>
              <w:t>Diesel</w:t>
            </w:r>
          </w:p>
        </w:tc>
        <w:tc>
          <w:tcPr>
            <w:tcW w:w="1276" w:type="dxa"/>
          </w:tcPr>
          <w:p w14:paraId="7B4BE4A7" w14:textId="77777777" w:rsidR="008574F5" w:rsidRDefault="008574F5" w:rsidP="008574F5">
            <w:pPr>
              <w:widowControl w:val="0"/>
              <w:suppressAutoHyphens/>
              <w:jc w:val="center"/>
              <w:rPr>
                <w:rFonts w:ascii="Cambria" w:hAnsi="Cambria"/>
                <w:sz w:val="22"/>
              </w:rPr>
            </w:pPr>
            <w:r>
              <w:rPr>
                <w:rFonts w:ascii="Cambria" w:hAnsi="Cambria"/>
                <w:sz w:val="22"/>
              </w:rPr>
              <w:t>QXW1E40</w:t>
            </w:r>
          </w:p>
        </w:tc>
        <w:tc>
          <w:tcPr>
            <w:tcW w:w="1418" w:type="dxa"/>
          </w:tcPr>
          <w:p w14:paraId="298FE01E" w14:textId="77777777" w:rsidR="008574F5" w:rsidRDefault="008574F5" w:rsidP="008574F5">
            <w:pPr>
              <w:widowControl w:val="0"/>
              <w:suppressAutoHyphens/>
              <w:jc w:val="center"/>
              <w:rPr>
                <w:rFonts w:ascii="Cambria" w:hAnsi="Cambria"/>
              </w:rPr>
            </w:pPr>
            <w:r>
              <w:rPr>
                <w:rFonts w:ascii="Cambria" w:hAnsi="Cambria"/>
              </w:rPr>
              <w:t>2021/2022</w:t>
            </w:r>
          </w:p>
        </w:tc>
        <w:tc>
          <w:tcPr>
            <w:tcW w:w="992" w:type="dxa"/>
            <w:vAlign w:val="bottom"/>
          </w:tcPr>
          <w:p w14:paraId="0F95A5B5" w14:textId="77777777" w:rsidR="008574F5" w:rsidRPr="00ED4BD6" w:rsidRDefault="008574F5" w:rsidP="008574F5">
            <w:pPr>
              <w:widowControl w:val="0"/>
              <w:suppressAutoHyphens/>
              <w:jc w:val="right"/>
              <w:rPr>
                <w:rFonts w:ascii="Cambria" w:hAnsi="Cambria" w:cs="Calibri"/>
                <w:sz w:val="22"/>
                <w:szCs w:val="18"/>
              </w:rPr>
            </w:pPr>
          </w:p>
        </w:tc>
      </w:tr>
      <w:tr w:rsidR="008574F5" w:rsidRPr="00AD1A37" w14:paraId="31715C25" w14:textId="77777777" w:rsidTr="008574F5">
        <w:tc>
          <w:tcPr>
            <w:tcW w:w="8251" w:type="dxa"/>
            <w:gridSpan w:val="4"/>
            <w:vAlign w:val="center"/>
          </w:tcPr>
          <w:p w14:paraId="37EC120A" w14:textId="77777777" w:rsidR="008574F5" w:rsidRPr="00AD1A37" w:rsidRDefault="008574F5" w:rsidP="008574F5">
            <w:pPr>
              <w:jc w:val="center"/>
              <w:rPr>
                <w:rFonts w:ascii="Cambria" w:hAnsi="Cambria"/>
                <w:b/>
                <w:sz w:val="22"/>
                <w:szCs w:val="18"/>
              </w:rPr>
            </w:pPr>
            <w:r w:rsidRPr="00AD1A37">
              <w:rPr>
                <w:rFonts w:ascii="Cambria" w:hAnsi="Cambria"/>
                <w:b/>
                <w:sz w:val="22"/>
                <w:szCs w:val="18"/>
              </w:rPr>
              <w:t>TOTAL DE VEÍCULOS</w:t>
            </w:r>
          </w:p>
        </w:tc>
        <w:tc>
          <w:tcPr>
            <w:tcW w:w="992" w:type="dxa"/>
            <w:vAlign w:val="bottom"/>
          </w:tcPr>
          <w:p w14:paraId="767CEBDC" w14:textId="77777777" w:rsidR="008574F5" w:rsidRPr="00ED4BD6" w:rsidRDefault="008574F5" w:rsidP="008574F5">
            <w:pPr>
              <w:widowControl w:val="0"/>
              <w:suppressAutoHyphens/>
              <w:jc w:val="right"/>
              <w:rPr>
                <w:rFonts w:ascii="Cambria" w:hAnsi="Cambria" w:cs="Calibri"/>
                <w:sz w:val="22"/>
                <w:szCs w:val="18"/>
              </w:rPr>
            </w:pPr>
            <w:proofErr w:type="gramStart"/>
            <w:r>
              <w:rPr>
                <w:rFonts w:ascii="Cambria" w:hAnsi="Cambria" w:cs="Calibri"/>
                <w:sz w:val="22"/>
                <w:szCs w:val="18"/>
              </w:rPr>
              <w:t>1</w:t>
            </w:r>
            <w:proofErr w:type="gramEnd"/>
          </w:p>
        </w:tc>
      </w:tr>
      <w:tr w:rsidR="008574F5" w:rsidRPr="00AD1A37" w14:paraId="625AC097" w14:textId="77777777" w:rsidTr="008574F5">
        <w:tc>
          <w:tcPr>
            <w:tcW w:w="8251" w:type="dxa"/>
            <w:gridSpan w:val="4"/>
            <w:vAlign w:val="center"/>
          </w:tcPr>
          <w:p w14:paraId="64E8CFC8" w14:textId="77777777" w:rsidR="008574F5" w:rsidRPr="00A1407C" w:rsidRDefault="008574F5" w:rsidP="008574F5">
            <w:pPr>
              <w:jc w:val="center"/>
              <w:rPr>
                <w:rFonts w:ascii="Cambria" w:hAnsi="Cambria"/>
                <w:b/>
                <w:sz w:val="22"/>
                <w:szCs w:val="18"/>
              </w:rPr>
            </w:pPr>
            <w:r>
              <w:rPr>
                <w:rFonts w:ascii="Cambria" w:hAnsi="Cambria"/>
                <w:b/>
                <w:sz w:val="20"/>
                <w:szCs w:val="18"/>
              </w:rPr>
              <w:t>VALOR</w:t>
            </w:r>
            <w:r w:rsidRPr="00A1407C">
              <w:rPr>
                <w:rFonts w:ascii="Cambria" w:hAnsi="Cambria"/>
                <w:b/>
                <w:sz w:val="20"/>
                <w:szCs w:val="18"/>
              </w:rPr>
              <w:t xml:space="preserve"> PARA PEÇAS/ACESSÓRIOS DE REPOSIÇÃO</w:t>
            </w:r>
          </w:p>
        </w:tc>
        <w:tc>
          <w:tcPr>
            <w:tcW w:w="992" w:type="dxa"/>
            <w:vAlign w:val="bottom"/>
          </w:tcPr>
          <w:p w14:paraId="52780B6A" w14:textId="77777777" w:rsidR="008574F5" w:rsidRPr="00AD1A37" w:rsidRDefault="008574F5" w:rsidP="008574F5">
            <w:pPr>
              <w:widowControl w:val="0"/>
              <w:suppressAutoHyphens/>
              <w:jc w:val="right"/>
              <w:rPr>
                <w:rFonts w:ascii="Cambria" w:hAnsi="Cambria" w:cs="Calibri"/>
                <w:sz w:val="18"/>
                <w:szCs w:val="18"/>
              </w:rPr>
            </w:pPr>
            <w:r>
              <w:rPr>
                <w:rFonts w:ascii="Cambria" w:hAnsi="Cambria" w:cs="Calibri"/>
                <w:sz w:val="18"/>
                <w:szCs w:val="18"/>
              </w:rPr>
              <w:t>60.000,00</w:t>
            </w:r>
          </w:p>
        </w:tc>
      </w:tr>
      <w:tr w:rsidR="008574F5" w:rsidRPr="00AD1A37" w14:paraId="21895A89" w14:textId="77777777" w:rsidTr="008574F5">
        <w:tc>
          <w:tcPr>
            <w:tcW w:w="8251" w:type="dxa"/>
            <w:gridSpan w:val="4"/>
            <w:vAlign w:val="center"/>
          </w:tcPr>
          <w:p w14:paraId="4E9B4DF3" w14:textId="77777777" w:rsidR="008574F5" w:rsidRDefault="008574F5" w:rsidP="008574F5">
            <w:pPr>
              <w:jc w:val="center"/>
              <w:rPr>
                <w:rFonts w:ascii="Cambria" w:hAnsi="Cambria"/>
                <w:b/>
                <w:sz w:val="20"/>
                <w:szCs w:val="18"/>
              </w:rPr>
            </w:pPr>
            <w:r>
              <w:rPr>
                <w:rFonts w:ascii="Cambria" w:hAnsi="Cambria"/>
                <w:b/>
                <w:sz w:val="20"/>
                <w:szCs w:val="18"/>
              </w:rPr>
              <w:t>DESCONTO PERCENTUAL MÍNIMO</w:t>
            </w:r>
          </w:p>
        </w:tc>
        <w:tc>
          <w:tcPr>
            <w:tcW w:w="992" w:type="dxa"/>
            <w:vAlign w:val="bottom"/>
          </w:tcPr>
          <w:p w14:paraId="370A4F1A" w14:textId="77777777" w:rsidR="008574F5" w:rsidRDefault="008574F5" w:rsidP="008574F5">
            <w:pPr>
              <w:widowControl w:val="0"/>
              <w:suppressAutoHyphens/>
              <w:jc w:val="right"/>
              <w:rPr>
                <w:rFonts w:ascii="Cambria" w:hAnsi="Cambria" w:cs="Calibri"/>
                <w:sz w:val="18"/>
                <w:szCs w:val="18"/>
              </w:rPr>
            </w:pPr>
            <w:r>
              <w:rPr>
                <w:rFonts w:ascii="Cambria" w:hAnsi="Cambria" w:cs="Calibri"/>
                <w:sz w:val="18"/>
                <w:szCs w:val="18"/>
              </w:rPr>
              <w:t>35%</w:t>
            </w:r>
          </w:p>
        </w:tc>
      </w:tr>
    </w:tbl>
    <w:p w14:paraId="2D62F530" w14:textId="77777777" w:rsidR="008574F5" w:rsidRDefault="008574F5" w:rsidP="008574F5">
      <w:pPr>
        <w:numPr>
          <w:ilvl w:val="1"/>
          <w:numId w:val="9"/>
        </w:numPr>
        <w:tabs>
          <w:tab w:val="left" w:pos="426"/>
        </w:tabs>
        <w:spacing w:before="120" w:after="120" w:line="276" w:lineRule="auto"/>
        <w:ind w:left="0" w:firstLine="0"/>
        <w:jc w:val="both"/>
        <w:rPr>
          <w:rFonts w:ascii="Cambria" w:hAnsi="Cambria" w:cs="Calibri"/>
          <w:sz w:val="22"/>
          <w:szCs w:val="20"/>
        </w:rPr>
      </w:pPr>
      <w:proofErr w:type="gramStart"/>
      <w:r w:rsidRPr="00E76CDF">
        <w:rPr>
          <w:rFonts w:ascii="Cambria" w:hAnsi="Cambria" w:cs="Calibri"/>
          <w:sz w:val="22"/>
          <w:szCs w:val="20"/>
        </w:rPr>
        <w:t>Estimativa de consumo individualizadas, do Órgão gerenciador</w:t>
      </w:r>
      <w:proofErr w:type="gramEnd"/>
      <w:r w:rsidRPr="00E76CDF">
        <w:rPr>
          <w:rFonts w:ascii="Cambria" w:hAnsi="Cambria" w:cs="Calibri"/>
          <w:sz w:val="22"/>
          <w:szCs w:val="20"/>
        </w:rPr>
        <w:t xml:space="preserve"> e órgãos e entidades participantes.</w:t>
      </w:r>
    </w:p>
    <w:p w14:paraId="48650DDA" w14:textId="77777777" w:rsidR="008574F5" w:rsidRPr="0008198F" w:rsidRDefault="008574F5" w:rsidP="008574F5">
      <w:pPr>
        <w:pStyle w:val="PargrafodaLista"/>
        <w:numPr>
          <w:ilvl w:val="2"/>
          <w:numId w:val="9"/>
        </w:numPr>
        <w:spacing w:after="120" w:line="276" w:lineRule="auto"/>
        <w:ind w:left="851"/>
        <w:jc w:val="both"/>
        <w:rPr>
          <w:rFonts w:ascii="Cambria" w:hAnsi="Cambria" w:cs="Calibri"/>
          <w:sz w:val="22"/>
          <w:szCs w:val="20"/>
        </w:rPr>
      </w:pPr>
      <w:r w:rsidRPr="0008198F">
        <w:rPr>
          <w:rFonts w:ascii="Cambria" w:hAnsi="Cambria" w:cs="Calibri"/>
          <w:sz w:val="22"/>
          <w:szCs w:val="20"/>
        </w:rPr>
        <w:t>Órgão Gerenciador: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581"/>
        <w:gridCol w:w="1063"/>
        <w:gridCol w:w="1225"/>
        <w:gridCol w:w="1225"/>
        <w:gridCol w:w="1508"/>
        <w:gridCol w:w="935"/>
      </w:tblGrid>
      <w:tr w:rsidR="008574F5" w:rsidRPr="00E76CDF" w14:paraId="5EFB4B53" w14:textId="77777777" w:rsidTr="008574F5">
        <w:tc>
          <w:tcPr>
            <w:tcW w:w="9238" w:type="dxa"/>
            <w:gridSpan w:val="7"/>
            <w:shd w:val="clear" w:color="auto" w:fill="auto"/>
          </w:tcPr>
          <w:p w14:paraId="67D12EBF" w14:textId="77777777" w:rsidR="008574F5" w:rsidRPr="00E76CDF" w:rsidRDefault="008574F5" w:rsidP="008574F5">
            <w:pPr>
              <w:spacing w:line="276" w:lineRule="auto"/>
              <w:rPr>
                <w:rFonts w:ascii="Cambria" w:hAnsi="Cambria" w:cs="Calibri"/>
                <w:b/>
                <w:sz w:val="20"/>
                <w:szCs w:val="20"/>
              </w:rPr>
            </w:pPr>
            <w:r w:rsidRPr="00E76CDF">
              <w:rPr>
                <w:rFonts w:ascii="Cambria" w:hAnsi="Cambria" w:cs="Calibri"/>
                <w:b/>
                <w:sz w:val="22"/>
                <w:szCs w:val="20"/>
              </w:rPr>
              <w:t>Serviço</w:t>
            </w:r>
            <w:r>
              <w:rPr>
                <w:rFonts w:ascii="Cambria" w:hAnsi="Cambria" w:cs="Calibri"/>
                <w:b/>
                <w:sz w:val="22"/>
                <w:szCs w:val="20"/>
              </w:rPr>
              <w:t>s</w:t>
            </w:r>
            <w:r w:rsidRPr="00E76CDF">
              <w:rPr>
                <w:rFonts w:ascii="Cambria" w:hAnsi="Cambria" w:cs="Calibri"/>
                <w:b/>
                <w:sz w:val="22"/>
                <w:szCs w:val="20"/>
              </w:rPr>
              <w:t xml:space="preserve"> Financeiro e Administrativo</w:t>
            </w:r>
          </w:p>
        </w:tc>
      </w:tr>
      <w:tr w:rsidR="008574F5" w:rsidRPr="00E76CDF" w14:paraId="3B1B0616" w14:textId="77777777" w:rsidTr="008574F5">
        <w:tc>
          <w:tcPr>
            <w:tcW w:w="644" w:type="dxa"/>
            <w:shd w:val="clear" w:color="auto" w:fill="auto"/>
            <w:vAlign w:val="center"/>
          </w:tcPr>
          <w:p w14:paraId="6985853E"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Item</w:t>
            </w:r>
          </w:p>
        </w:tc>
        <w:tc>
          <w:tcPr>
            <w:tcW w:w="2600" w:type="dxa"/>
            <w:shd w:val="clear" w:color="auto" w:fill="auto"/>
            <w:vAlign w:val="center"/>
          </w:tcPr>
          <w:p w14:paraId="42559069"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Descrição/Especificação</w:t>
            </w:r>
          </w:p>
        </w:tc>
        <w:tc>
          <w:tcPr>
            <w:tcW w:w="1074" w:type="dxa"/>
            <w:shd w:val="clear" w:color="auto" w:fill="auto"/>
            <w:vAlign w:val="center"/>
          </w:tcPr>
          <w:p w14:paraId="6791F3C5"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Unidade de Medida</w:t>
            </w:r>
          </w:p>
        </w:tc>
        <w:tc>
          <w:tcPr>
            <w:tcW w:w="1225" w:type="dxa"/>
            <w:shd w:val="clear" w:color="auto" w:fill="auto"/>
            <w:vAlign w:val="center"/>
          </w:tcPr>
          <w:p w14:paraId="6541AE6C"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Requisição Mínima</w:t>
            </w:r>
          </w:p>
        </w:tc>
        <w:tc>
          <w:tcPr>
            <w:tcW w:w="1225" w:type="dxa"/>
            <w:shd w:val="clear" w:color="auto" w:fill="auto"/>
            <w:vAlign w:val="center"/>
          </w:tcPr>
          <w:p w14:paraId="23CD479E"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Requisição Máxima</w:t>
            </w:r>
          </w:p>
        </w:tc>
        <w:tc>
          <w:tcPr>
            <w:tcW w:w="1508" w:type="dxa"/>
            <w:shd w:val="clear" w:color="auto" w:fill="auto"/>
            <w:vAlign w:val="center"/>
          </w:tcPr>
          <w:p w14:paraId="15413ED5"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Cronograma</w:t>
            </w:r>
            <w:r>
              <w:rPr>
                <w:rFonts w:ascii="Cambria" w:hAnsi="Cambria" w:cs="Calibri"/>
                <w:b/>
                <w:sz w:val="20"/>
                <w:szCs w:val="20"/>
              </w:rPr>
              <w:t xml:space="preserve"> Fornecimento</w:t>
            </w:r>
          </w:p>
        </w:tc>
        <w:tc>
          <w:tcPr>
            <w:tcW w:w="962" w:type="dxa"/>
            <w:shd w:val="clear" w:color="auto" w:fill="auto"/>
            <w:vAlign w:val="center"/>
          </w:tcPr>
          <w:p w14:paraId="03144155"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Valor total</w:t>
            </w:r>
          </w:p>
        </w:tc>
      </w:tr>
      <w:tr w:rsidR="008574F5" w:rsidRPr="00E76CDF" w14:paraId="61EEC763" w14:textId="77777777" w:rsidTr="008574F5">
        <w:trPr>
          <w:trHeight w:val="495"/>
        </w:trPr>
        <w:tc>
          <w:tcPr>
            <w:tcW w:w="644" w:type="dxa"/>
            <w:shd w:val="clear" w:color="auto" w:fill="auto"/>
            <w:vAlign w:val="center"/>
          </w:tcPr>
          <w:p w14:paraId="16C55A48" w14:textId="77777777" w:rsidR="008574F5" w:rsidRPr="00E76CDF" w:rsidRDefault="008574F5" w:rsidP="008574F5">
            <w:pPr>
              <w:spacing w:line="276" w:lineRule="auto"/>
              <w:jc w:val="center"/>
              <w:rPr>
                <w:rFonts w:ascii="Cambria" w:hAnsi="Cambria" w:cs="Calibri"/>
                <w:sz w:val="18"/>
                <w:szCs w:val="20"/>
              </w:rPr>
            </w:pPr>
            <w:proofErr w:type="gramStart"/>
            <w:r w:rsidRPr="00E76CDF">
              <w:rPr>
                <w:rFonts w:ascii="Cambria" w:hAnsi="Cambria" w:cs="Calibri"/>
                <w:sz w:val="18"/>
                <w:szCs w:val="20"/>
              </w:rPr>
              <w:t>1</w:t>
            </w:r>
            <w:proofErr w:type="gramEnd"/>
          </w:p>
        </w:tc>
        <w:tc>
          <w:tcPr>
            <w:tcW w:w="2600" w:type="dxa"/>
            <w:shd w:val="clear" w:color="auto" w:fill="auto"/>
            <w:vAlign w:val="center"/>
          </w:tcPr>
          <w:p w14:paraId="2C252FEF" w14:textId="77777777" w:rsidR="008574F5" w:rsidRDefault="008574F5" w:rsidP="008574F5">
            <w:pPr>
              <w:spacing w:line="276" w:lineRule="auto"/>
              <w:jc w:val="center"/>
              <w:rPr>
                <w:rFonts w:ascii="Cambria" w:hAnsi="Cambria" w:cs="Calibri"/>
                <w:sz w:val="18"/>
                <w:szCs w:val="20"/>
              </w:rPr>
            </w:pPr>
            <w:r w:rsidRPr="00E76CDF">
              <w:rPr>
                <w:rFonts w:ascii="Cambria" w:hAnsi="Cambria" w:cs="Calibri"/>
                <w:sz w:val="18"/>
                <w:szCs w:val="20"/>
              </w:rPr>
              <w:t>Peças de reposição</w:t>
            </w:r>
          </w:p>
          <w:p w14:paraId="29ACAB02"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(Pós venda)</w:t>
            </w:r>
          </w:p>
        </w:tc>
        <w:tc>
          <w:tcPr>
            <w:tcW w:w="1074" w:type="dxa"/>
            <w:shd w:val="clear" w:color="auto" w:fill="auto"/>
            <w:vAlign w:val="center"/>
          </w:tcPr>
          <w:p w14:paraId="602934A1" w14:textId="77777777" w:rsidR="008574F5" w:rsidRPr="00E76CDF" w:rsidRDefault="008574F5" w:rsidP="008574F5">
            <w:pPr>
              <w:spacing w:line="276" w:lineRule="auto"/>
              <w:jc w:val="center"/>
              <w:rPr>
                <w:rFonts w:ascii="Cambria" w:hAnsi="Cambria" w:cs="Calibri"/>
                <w:sz w:val="18"/>
                <w:szCs w:val="20"/>
              </w:rPr>
            </w:pPr>
            <w:r w:rsidRPr="00E76CDF">
              <w:rPr>
                <w:rFonts w:ascii="Cambria" w:hAnsi="Cambria" w:cs="Calibri"/>
                <w:sz w:val="18"/>
                <w:szCs w:val="20"/>
              </w:rPr>
              <w:t>R$</w:t>
            </w:r>
          </w:p>
        </w:tc>
        <w:tc>
          <w:tcPr>
            <w:tcW w:w="1225" w:type="dxa"/>
            <w:shd w:val="clear" w:color="auto" w:fill="auto"/>
            <w:vAlign w:val="center"/>
          </w:tcPr>
          <w:p w14:paraId="27D4FA94"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 xml:space="preserve">Cota </w:t>
            </w:r>
            <w:r w:rsidRPr="00E76CDF">
              <w:rPr>
                <w:rFonts w:ascii="Cambria" w:hAnsi="Cambria" w:cs="Calibri"/>
                <w:sz w:val="18"/>
                <w:szCs w:val="20"/>
              </w:rPr>
              <w:t>1,00</w:t>
            </w:r>
          </w:p>
        </w:tc>
        <w:tc>
          <w:tcPr>
            <w:tcW w:w="1225" w:type="dxa"/>
            <w:shd w:val="clear" w:color="auto" w:fill="auto"/>
            <w:vAlign w:val="center"/>
          </w:tcPr>
          <w:p w14:paraId="309DBD6F"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10.000</w:t>
            </w:r>
          </w:p>
        </w:tc>
        <w:tc>
          <w:tcPr>
            <w:tcW w:w="1508" w:type="dxa"/>
            <w:shd w:val="clear" w:color="auto" w:fill="auto"/>
            <w:vAlign w:val="center"/>
          </w:tcPr>
          <w:p w14:paraId="2E79119C" w14:textId="77777777" w:rsidR="008574F5" w:rsidRPr="00E76CDF" w:rsidRDefault="008574F5" w:rsidP="008574F5">
            <w:pPr>
              <w:jc w:val="center"/>
              <w:rPr>
                <w:rFonts w:ascii="Cambria" w:hAnsi="Cambria" w:cs="Calibri"/>
                <w:sz w:val="18"/>
                <w:szCs w:val="20"/>
              </w:rPr>
            </w:pPr>
            <w:r w:rsidRPr="00E76CDF">
              <w:rPr>
                <w:rFonts w:ascii="Cambria" w:hAnsi="Cambria" w:cs="Calibri"/>
                <w:sz w:val="18"/>
                <w:szCs w:val="20"/>
              </w:rPr>
              <w:t>De acordo com as necessidades</w:t>
            </w:r>
          </w:p>
        </w:tc>
        <w:tc>
          <w:tcPr>
            <w:tcW w:w="962" w:type="dxa"/>
            <w:shd w:val="clear" w:color="auto" w:fill="auto"/>
            <w:vAlign w:val="center"/>
          </w:tcPr>
          <w:p w14:paraId="75A54FAE"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40.000</w:t>
            </w:r>
          </w:p>
        </w:tc>
      </w:tr>
    </w:tbl>
    <w:p w14:paraId="20640080" w14:textId="77777777" w:rsidR="008574F5" w:rsidRPr="00E76CDF" w:rsidRDefault="008574F5" w:rsidP="008574F5">
      <w:pPr>
        <w:pStyle w:val="PargrafodaLista"/>
        <w:numPr>
          <w:ilvl w:val="2"/>
          <w:numId w:val="9"/>
        </w:numPr>
        <w:spacing w:before="120" w:after="120" w:line="276" w:lineRule="auto"/>
        <w:ind w:left="851"/>
        <w:jc w:val="both"/>
        <w:rPr>
          <w:rFonts w:ascii="Cambria" w:hAnsi="Cambria" w:cs="Calibri"/>
          <w:sz w:val="22"/>
          <w:szCs w:val="20"/>
        </w:rPr>
      </w:pPr>
      <w:r w:rsidRPr="00E76CDF">
        <w:rPr>
          <w:rFonts w:ascii="Cambria" w:hAnsi="Cambria" w:cs="Calibri"/>
          <w:sz w:val="22"/>
          <w:szCs w:val="20"/>
        </w:rPr>
        <w:t>Órgãos Participantes: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544"/>
        <w:gridCol w:w="1046"/>
        <w:gridCol w:w="1236"/>
        <w:gridCol w:w="1225"/>
        <w:gridCol w:w="1508"/>
        <w:gridCol w:w="978"/>
      </w:tblGrid>
      <w:tr w:rsidR="008574F5" w:rsidRPr="00E76CDF" w14:paraId="7717FE4E" w14:textId="77777777" w:rsidTr="008574F5">
        <w:tc>
          <w:tcPr>
            <w:tcW w:w="9238" w:type="dxa"/>
            <w:gridSpan w:val="7"/>
            <w:shd w:val="clear" w:color="auto" w:fill="auto"/>
          </w:tcPr>
          <w:p w14:paraId="3773F8AE" w14:textId="77777777" w:rsidR="008574F5" w:rsidRPr="00E76CDF" w:rsidRDefault="008574F5" w:rsidP="008574F5">
            <w:pPr>
              <w:spacing w:line="276" w:lineRule="auto"/>
              <w:rPr>
                <w:rFonts w:ascii="Cambria" w:hAnsi="Cambria" w:cs="Calibri"/>
                <w:b/>
                <w:sz w:val="20"/>
                <w:szCs w:val="20"/>
              </w:rPr>
            </w:pPr>
            <w:r w:rsidRPr="00E76CDF">
              <w:rPr>
                <w:rFonts w:ascii="Cambria" w:hAnsi="Cambria" w:cs="Calibri"/>
                <w:b/>
                <w:sz w:val="22"/>
                <w:szCs w:val="20"/>
              </w:rPr>
              <w:t>Se</w:t>
            </w:r>
            <w:r>
              <w:rPr>
                <w:rFonts w:ascii="Cambria" w:hAnsi="Cambria" w:cs="Calibri"/>
                <w:b/>
                <w:sz w:val="22"/>
                <w:szCs w:val="20"/>
              </w:rPr>
              <w:t>cretaria</w:t>
            </w:r>
            <w:r w:rsidRPr="00E76CDF">
              <w:rPr>
                <w:rFonts w:ascii="Cambria" w:hAnsi="Cambria" w:cs="Calibri"/>
                <w:b/>
                <w:sz w:val="22"/>
                <w:szCs w:val="20"/>
              </w:rPr>
              <w:t xml:space="preserve"> Municipal de Educação</w:t>
            </w:r>
            <w:r>
              <w:rPr>
                <w:rFonts w:ascii="Cambria" w:hAnsi="Cambria" w:cs="Calibri"/>
                <w:b/>
                <w:sz w:val="22"/>
                <w:szCs w:val="20"/>
              </w:rPr>
              <w:t xml:space="preserve"> e Cultura</w:t>
            </w:r>
          </w:p>
        </w:tc>
      </w:tr>
      <w:tr w:rsidR="008574F5" w:rsidRPr="00E76CDF" w14:paraId="24AB62B4" w14:textId="77777777" w:rsidTr="008574F5">
        <w:tc>
          <w:tcPr>
            <w:tcW w:w="644" w:type="dxa"/>
            <w:shd w:val="clear" w:color="auto" w:fill="auto"/>
            <w:vAlign w:val="center"/>
          </w:tcPr>
          <w:p w14:paraId="6E83E108"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Item</w:t>
            </w:r>
          </w:p>
        </w:tc>
        <w:tc>
          <w:tcPr>
            <w:tcW w:w="2562" w:type="dxa"/>
            <w:shd w:val="clear" w:color="auto" w:fill="auto"/>
            <w:vAlign w:val="center"/>
          </w:tcPr>
          <w:p w14:paraId="545CE2EC"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Descrição/Especificação</w:t>
            </w:r>
          </w:p>
        </w:tc>
        <w:tc>
          <w:tcPr>
            <w:tcW w:w="1058" w:type="dxa"/>
            <w:shd w:val="clear" w:color="auto" w:fill="auto"/>
            <w:vAlign w:val="center"/>
          </w:tcPr>
          <w:p w14:paraId="0A7A4AAF"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Unidade de Medida</w:t>
            </w:r>
          </w:p>
        </w:tc>
        <w:tc>
          <w:tcPr>
            <w:tcW w:w="1238" w:type="dxa"/>
            <w:shd w:val="clear" w:color="auto" w:fill="auto"/>
            <w:vAlign w:val="center"/>
          </w:tcPr>
          <w:p w14:paraId="108FD1FA"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Requisição Mínima</w:t>
            </w:r>
          </w:p>
        </w:tc>
        <w:tc>
          <w:tcPr>
            <w:tcW w:w="1225" w:type="dxa"/>
            <w:shd w:val="clear" w:color="auto" w:fill="auto"/>
            <w:vAlign w:val="center"/>
          </w:tcPr>
          <w:p w14:paraId="78771259"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Requisição Máxima</w:t>
            </w:r>
          </w:p>
        </w:tc>
        <w:tc>
          <w:tcPr>
            <w:tcW w:w="1508" w:type="dxa"/>
            <w:tcBorders>
              <w:bottom w:val="single" w:sz="4" w:space="0" w:color="000000"/>
            </w:tcBorders>
            <w:shd w:val="clear" w:color="auto" w:fill="auto"/>
            <w:vAlign w:val="center"/>
          </w:tcPr>
          <w:p w14:paraId="0B07D8D2"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Cronograma</w:t>
            </w:r>
            <w:r>
              <w:rPr>
                <w:rFonts w:ascii="Cambria" w:hAnsi="Cambria" w:cs="Calibri"/>
                <w:b/>
                <w:sz w:val="20"/>
                <w:szCs w:val="20"/>
              </w:rPr>
              <w:t xml:space="preserve"> Fornecimento</w:t>
            </w:r>
          </w:p>
        </w:tc>
        <w:tc>
          <w:tcPr>
            <w:tcW w:w="1003" w:type="dxa"/>
            <w:shd w:val="clear" w:color="auto" w:fill="auto"/>
            <w:vAlign w:val="center"/>
          </w:tcPr>
          <w:p w14:paraId="4715A6C3"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Valor total</w:t>
            </w:r>
          </w:p>
        </w:tc>
      </w:tr>
      <w:tr w:rsidR="008574F5" w:rsidRPr="00E76CDF" w14:paraId="0AA8BAAE" w14:textId="77777777" w:rsidTr="008574F5">
        <w:trPr>
          <w:trHeight w:val="495"/>
        </w:trPr>
        <w:tc>
          <w:tcPr>
            <w:tcW w:w="644" w:type="dxa"/>
            <w:shd w:val="clear" w:color="auto" w:fill="auto"/>
            <w:vAlign w:val="center"/>
          </w:tcPr>
          <w:p w14:paraId="5DF66164" w14:textId="77777777" w:rsidR="008574F5" w:rsidRPr="00E76CDF" w:rsidRDefault="008574F5" w:rsidP="008574F5">
            <w:pPr>
              <w:spacing w:line="276" w:lineRule="auto"/>
              <w:jc w:val="center"/>
              <w:rPr>
                <w:rFonts w:ascii="Cambria" w:hAnsi="Cambria" w:cs="Calibri"/>
                <w:sz w:val="18"/>
                <w:szCs w:val="20"/>
              </w:rPr>
            </w:pPr>
            <w:proofErr w:type="gramStart"/>
            <w:r w:rsidRPr="00E76CDF">
              <w:rPr>
                <w:rFonts w:ascii="Cambria" w:hAnsi="Cambria" w:cs="Calibri"/>
                <w:sz w:val="18"/>
                <w:szCs w:val="20"/>
              </w:rPr>
              <w:t>1</w:t>
            </w:r>
            <w:proofErr w:type="gramEnd"/>
          </w:p>
        </w:tc>
        <w:tc>
          <w:tcPr>
            <w:tcW w:w="2562" w:type="dxa"/>
            <w:shd w:val="clear" w:color="auto" w:fill="auto"/>
            <w:vAlign w:val="center"/>
          </w:tcPr>
          <w:p w14:paraId="5003168A" w14:textId="77777777" w:rsidR="008574F5" w:rsidRDefault="008574F5" w:rsidP="008574F5">
            <w:pPr>
              <w:spacing w:line="276" w:lineRule="auto"/>
              <w:jc w:val="center"/>
              <w:rPr>
                <w:rFonts w:ascii="Cambria" w:hAnsi="Cambria" w:cs="Calibri"/>
                <w:sz w:val="18"/>
                <w:szCs w:val="20"/>
              </w:rPr>
            </w:pPr>
            <w:r w:rsidRPr="00E76CDF">
              <w:rPr>
                <w:rFonts w:ascii="Cambria" w:hAnsi="Cambria" w:cs="Calibri"/>
                <w:sz w:val="18"/>
                <w:szCs w:val="20"/>
              </w:rPr>
              <w:t>Peças de reposição</w:t>
            </w:r>
            <w:r>
              <w:rPr>
                <w:rFonts w:ascii="Cambria" w:hAnsi="Cambria" w:cs="Calibri"/>
                <w:sz w:val="18"/>
                <w:szCs w:val="20"/>
              </w:rPr>
              <w:t xml:space="preserve"> </w:t>
            </w:r>
          </w:p>
          <w:p w14:paraId="2184847A"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(Pós venda)</w:t>
            </w:r>
          </w:p>
        </w:tc>
        <w:tc>
          <w:tcPr>
            <w:tcW w:w="1058" w:type="dxa"/>
            <w:shd w:val="clear" w:color="auto" w:fill="auto"/>
            <w:vAlign w:val="center"/>
          </w:tcPr>
          <w:p w14:paraId="73DAF5B6" w14:textId="77777777" w:rsidR="008574F5" w:rsidRPr="00E76CDF" w:rsidRDefault="008574F5" w:rsidP="008574F5">
            <w:pPr>
              <w:spacing w:line="276" w:lineRule="auto"/>
              <w:jc w:val="center"/>
              <w:rPr>
                <w:rFonts w:ascii="Cambria" w:hAnsi="Cambria" w:cs="Calibri"/>
                <w:sz w:val="18"/>
                <w:szCs w:val="20"/>
              </w:rPr>
            </w:pPr>
            <w:r w:rsidRPr="00E76CDF">
              <w:rPr>
                <w:rFonts w:ascii="Cambria" w:hAnsi="Cambria" w:cs="Calibri"/>
                <w:sz w:val="18"/>
                <w:szCs w:val="20"/>
              </w:rPr>
              <w:t>R$</w:t>
            </w:r>
          </w:p>
        </w:tc>
        <w:tc>
          <w:tcPr>
            <w:tcW w:w="1238" w:type="dxa"/>
            <w:shd w:val="clear" w:color="auto" w:fill="auto"/>
            <w:vAlign w:val="center"/>
          </w:tcPr>
          <w:p w14:paraId="32114C91"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 xml:space="preserve">Cota </w:t>
            </w:r>
            <w:r w:rsidRPr="00E76CDF">
              <w:rPr>
                <w:rFonts w:ascii="Cambria" w:hAnsi="Cambria" w:cs="Calibri"/>
                <w:sz w:val="18"/>
                <w:szCs w:val="20"/>
              </w:rPr>
              <w:t>1,00</w:t>
            </w:r>
          </w:p>
        </w:tc>
        <w:tc>
          <w:tcPr>
            <w:tcW w:w="1225" w:type="dxa"/>
            <w:shd w:val="clear" w:color="auto" w:fill="auto"/>
            <w:vAlign w:val="center"/>
          </w:tcPr>
          <w:p w14:paraId="5CB31D7B"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55.000</w:t>
            </w:r>
          </w:p>
        </w:tc>
        <w:tc>
          <w:tcPr>
            <w:tcW w:w="1508" w:type="dxa"/>
            <w:tcBorders>
              <w:bottom w:val="single" w:sz="4" w:space="0" w:color="auto"/>
            </w:tcBorders>
            <w:shd w:val="clear" w:color="auto" w:fill="auto"/>
            <w:vAlign w:val="center"/>
          </w:tcPr>
          <w:p w14:paraId="5E7EEA79" w14:textId="77777777" w:rsidR="008574F5" w:rsidRPr="00E76CDF" w:rsidRDefault="008574F5" w:rsidP="008574F5">
            <w:pPr>
              <w:jc w:val="center"/>
              <w:rPr>
                <w:rFonts w:ascii="Cambria" w:hAnsi="Cambria" w:cs="Calibri"/>
                <w:sz w:val="18"/>
                <w:szCs w:val="20"/>
              </w:rPr>
            </w:pPr>
            <w:r w:rsidRPr="00E76CDF">
              <w:rPr>
                <w:rFonts w:ascii="Cambria" w:hAnsi="Cambria" w:cs="Calibri"/>
                <w:sz w:val="18"/>
                <w:szCs w:val="20"/>
              </w:rPr>
              <w:t>De acordo com as necessidades</w:t>
            </w:r>
          </w:p>
        </w:tc>
        <w:tc>
          <w:tcPr>
            <w:tcW w:w="1003" w:type="dxa"/>
            <w:shd w:val="clear" w:color="auto" w:fill="auto"/>
            <w:vAlign w:val="center"/>
          </w:tcPr>
          <w:p w14:paraId="45F60849"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230</w:t>
            </w:r>
            <w:r w:rsidRPr="00E76CDF">
              <w:rPr>
                <w:rFonts w:ascii="Cambria" w:hAnsi="Cambria" w:cs="Calibri"/>
                <w:sz w:val="18"/>
                <w:szCs w:val="20"/>
              </w:rPr>
              <w:t>.000</w:t>
            </w:r>
          </w:p>
        </w:tc>
      </w:tr>
    </w:tbl>
    <w:p w14:paraId="060E56BE" w14:textId="77777777" w:rsidR="008574F5" w:rsidRDefault="008574F5" w:rsidP="008574F5">
      <w:pPr>
        <w:spacing w:line="276" w:lineRule="auto"/>
        <w:jc w:val="both"/>
        <w:rPr>
          <w:rFonts w:ascii="Cambria" w:hAnsi="Cambria" w:cs="Calibri"/>
          <w:b/>
          <w:sz w:val="14"/>
          <w:szCs w:val="20"/>
        </w:rPr>
      </w:pPr>
    </w:p>
    <w:p w14:paraId="6F226CF8" w14:textId="77777777" w:rsidR="008574F5" w:rsidRDefault="008574F5" w:rsidP="008574F5">
      <w:pPr>
        <w:spacing w:line="276" w:lineRule="auto"/>
        <w:jc w:val="both"/>
        <w:rPr>
          <w:rFonts w:ascii="Cambria" w:hAnsi="Cambria" w:cs="Calibri"/>
          <w:b/>
          <w:sz w:val="14"/>
          <w:szCs w:val="20"/>
        </w:rPr>
      </w:pPr>
    </w:p>
    <w:p w14:paraId="16BB5DE8" w14:textId="77777777" w:rsidR="008574F5" w:rsidRDefault="008574F5" w:rsidP="008574F5">
      <w:pPr>
        <w:spacing w:line="276" w:lineRule="auto"/>
        <w:jc w:val="both"/>
        <w:rPr>
          <w:rFonts w:ascii="Cambria" w:hAnsi="Cambria" w:cs="Calibri"/>
          <w:b/>
          <w:sz w:val="14"/>
          <w:szCs w:val="20"/>
        </w:rPr>
      </w:pPr>
    </w:p>
    <w:p w14:paraId="2D0E51D8" w14:textId="77777777" w:rsidR="008574F5" w:rsidRDefault="008574F5" w:rsidP="008574F5">
      <w:pPr>
        <w:spacing w:line="276" w:lineRule="auto"/>
        <w:jc w:val="both"/>
        <w:rPr>
          <w:rFonts w:ascii="Cambria" w:hAnsi="Cambria" w:cs="Calibri"/>
          <w:b/>
          <w:sz w:val="14"/>
          <w:szCs w:val="20"/>
        </w:rPr>
      </w:pPr>
    </w:p>
    <w:p w14:paraId="2AF18DC8" w14:textId="77777777" w:rsidR="008574F5" w:rsidRDefault="008574F5" w:rsidP="008574F5">
      <w:pPr>
        <w:spacing w:line="276" w:lineRule="auto"/>
        <w:jc w:val="both"/>
        <w:rPr>
          <w:rFonts w:ascii="Cambria" w:hAnsi="Cambria" w:cs="Calibri"/>
          <w:b/>
          <w:sz w:val="14"/>
          <w:szCs w:val="20"/>
        </w:rPr>
      </w:pPr>
    </w:p>
    <w:p w14:paraId="196686AA" w14:textId="77777777" w:rsidR="008574F5" w:rsidRDefault="008574F5" w:rsidP="008574F5">
      <w:pPr>
        <w:spacing w:line="276" w:lineRule="auto"/>
        <w:jc w:val="both"/>
        <w:rPr>
          <w:rFonts w:ascii="Cambria" w:hAnsi="Cambria" w:cs="Calibri"/>
          <w:b/>
          <w:sz w:val="14"/>
          <w:szCs w:val="20"/>
        </w:rPr>
      </w:pPr>
    </w:p>
    <w:p w14:paraId="0D48EE45" w14:textId="77777777" w:rsidR="008574F5" w:rsidRDefault="008574F5" w:rsidP="008574F5">
      <w:pPr>
        <w:spacing w:line="276" w:lineRule="auto"/>
        <w:jc w:val="both"/>
        <w:rPr>
          <w:rFonts w:ascii="Cambria" w:hAnsi="Cambria" w:cs="Calibri"/>
          <w:b/>
          <w:sz w:val="14"/>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544"/>
        <w:gridCol w:w="1046"/>
        <w:gridCol w:w="1236"/>
        <w:gridCol w:w="1225"/>
        <w:gridCol w:w="1508"/>
        <w:gridCol w:w="978"/>
      </w:tblGrid>
      <w:tr w:rsidR="008574F5" w:rsidRPr="00E76CDF" w14:paraId="35850B36" w14:textId="77777777" w:rsidTr="008574F5">
        <w:tc>
          <w:tcPr>
            <w:tcW w:w="9238" w:type="dxa"/>
            <w:gridSpan w:val="7"/>
            <w:shd w:val="clear" w:color="auto" w:fill="auto"/>
          </w:tcPr>
          <w:p w14:paraId="41E97D9F" w14:textId="77777777" w:rsidR="008574F5" w:rsidRPr="00E76CDF" w:rsidRDefault="008574F5" w:rsidP="008574F5">
            <w:pPr>
              <w:spacing w:line="276" w:lineRule="auto"/>
              <w:rPr>
                <w:rFonts w:ascii="Cambria" w:hAnsi="Cambria" w:cs="Calibri"/>
                <w:b/>
                <w:sz w:val="20"/>
                <w:szCs w:val="20"/>
              </w:rPr>
            </w:pPr>
            <w:r w:rsidRPr="00E76CDF">
              <w:rPr>
                <w:rFonts w:ascii="Cambria" w:hAnsi="Cambria" w:cs="Calibri"/>
                <w:b/>
                <w:sz w:val="22"/>
                <w:szCs w:val="20"/>
              </w:rPr>
              <w:lastRenderedPageBreak/>
              <w:t>Se</w:t>
            </w:r>
            <w:r>
              <w:rPr>
                <w:rFonts w:ascii="Cambria" w:hAnsi="Cambria" w:cs="Calibri"/>
                <w:b/>
                <w:sz w:val="22"/>
                <w:szCs w:val="20"/>
              </w:rPr>
              <w:t>cretaria</w:t>
            </w:r>
            <w:r w:rsidRPr="00E76CDF">
              <w:rPr>
                <w:rFonts w:ascii="Cambria" w:hAnsi="Cambria" w:cs="Calibri"/>
                <w:b/>
                <w:sz w:val="22"/>
                <w:szCs w:val="20"/>
              </w:rPr>
              <w:t xml:space="preserve"> Municipal de Saúde</w:t>
            </w:r>
          </w:p>
        </w:tc>
      </w:tr>
      <w:tr w:rsidR="008574F5" w:rsidRPr="00E76CDF" w14:paraId="4EFC1225" w14:textId="77777777" w:rsidTr="008574F5">
        <w:tc>
          <w:tcPr>
            <w:tcW w:w="644" w:type="dxa"/>
            <w:shd w:val="clear" w:color="auto" w:fill="auto"/>
            <w:vAlign w:val="center"/>
          </w:tcPr>
          <w:p w14:paraId="4C0BF746"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Item</w:t>
            </w:r>
          </w:p>
        </w:tc>
        <w:tc>
          <w:tcPr>
            <w:tcW w:w="2562" w:type="dxa"/>
            <w:shd w:val="clear" w:color="auto" w:fill="auto"/>
            <w:vAlign w:val="center"/>
          </w:tcPr>
          <w:p w14:paraId="021A1E69"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Descrição/Especificação</w:t>
            </w:r>
          </w:p>
        </w:tc>
        <w:tc>
          <w:tcPr>
            <w:tcW w:w="1058" w:type="dxa"/>
            <w:shd w:val="clear" w:color="auto" w:fill="auto"/>
            <w:vAlign w:val="center"/>
          </w:tcPr>
          <w:p w14:paraId="3F0D5DCA"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Unidade de Medida</w:t>
            </w:r>
          </w:p>
        </w:tc>
        <w:tc>
          <w:tcPr>
            <w:tcW w:w="1238" w:type="dxa"/>
            <w:shd w:val="clear" w:color="auto" w:fill="auto"/>
            <w:vAlign w:val="center"/>
          </w:tcPr>
          <w:p w14:paraId="7ED3D856"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Requisição Mínima</w:t>
            </w:r>
          </w:p>
        </w:tc>
        <w:tc>
          <w:tcPr>
            <w:tcW w:w="1225" w:type="dxa"/>
            <w:shd w:val="clear" w:color="auto" w:fill="auto"/>
            <w:vAlign w:val="center"/>
          </w:tcPr>
          <w:p w14:paraId="201F56CD"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Requisição Máxima</w:t>
            </w:r>
          </w:p>
        </w:tc>
        <w:tc>
          <w:tcPr>
            <w:tcW w:w="1508" w:type="dxa"/>
            <w:shd w:val="clear" w:color="auto" w:fill="auto"/>
            <w:vAlign w:val="center"/>
          </w:tcPr>
          <w:p w14:paraId="6D51BE2D"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Cronograma</w:t>
            </w:r>
            <w:r>
              <w:rPr>
                <w:rFonts w:ascii="Cambria" w:hAnsi="Cambria" w:cs="Calibri"/>
                <w:b/>
                <w:sz w:val="20"/>
                <w:szCs w:val="20"/>
              </w:rPr>
              <w:t xml:space="preserve"> Fornecimento</w:t>
            </w:r>
          </w:p>
        </w:tc>
        <w:tc>
          <w:tcPr>
            <w:tcW w:w="1003" w:type="dxa"/>
            <w:shd w:val="clear" w:color="auto" w:fill="auto"/>
            <w:vAlign w:val="center"/>
          </w:tcPr>
          <w:p w14:paraId="73F9BE07" w14:textId="77777777" w:rsidR="008574F5" w:rsidRPr="00E76CDF" w:rsidRDefault="008574F5" w:rsidP="008574F5">
            <w:pPr>
              <w:spacing w:line="276" w:lineRule="auto"/>
              <w:jc w:val="center"/>
              <w:rPr>
                <w:rFonts w:ascii="Cambria" w:hAnsi="Cambria" w:cs="Calibri"/>
                <w:b/>
                <w:sz w:val="20"/>
                <w:szCs w:val="20"/>
              </w:rPr>
            </w:pPr>
            <w:r w:rsidRPr="00E76CDF">
              <w:rPr>
                <w:rFonts w:ascii="Cambria" w:hAnsi="Cambria" w:cs="Calibri"/>
                <w:b/>
                <w:sz w:val="20"/>
                <w:szCs w:val="20"/>
              </w:rPr>
              <w:t>Valor total</w:t>
            </w:r>
          </w:p>
        </w:tc>
      </w:tr>
      <w:tr w:rsidR="008574F5" w:rsidRPr="00E76CDF" w14:paraId="4B94B622" w14:textId="77777777" w:rsidTr="008574F5">
        <w:trPr>
          <w:trHeight w:val="495"/>
        </w:trPr>
        <w:tc>
          <w:tcPr>
            <w:tcW w:w="644" w:type="dxa"/>
            <w:shd w:val="clear" w:color="auto" w:fill="auto"/>
            <w:vAlign w:val="center"/>
          </w:tcPr>
          <w:p w14:paraId="3750FC2B" w14:textId="77777777" w:rsidR="008574F5" w:rsidRPr="00E76CDF" w:rsidRDefault="008574F5" w:rsidP="008574F5">
            <w:pPr>
              <w:spacing w:line="276" w:lineRule="auto"/>
              <w:jc w:val="center"/>
              <w:rPr>
                <w:rFonts w:ascii="Cambria" w:hAnsi="Cambria" w:cs="Calibri"/>
                <w:sz w:val="18"/>
                <w:szCs w:val="20"/>
              </w:rPr>
            </w:pPr>
            <w:proofErr w:type="gramStart"/>
            <w:r w:rsidRPr="00E76CDF">
              <w:rPr>
                <w:rFonts w:ascii="Cambria" w:hAnsi="Cambria" w:cs="Calibri"/>
                <w:sz w:val="18"/>
                <w:szCs w:val="20"/>
              </w:rPr>
              <w:t>1</w:t>
            </w:r>
            <w:proofErr w:type="gramEnd"/>
          </w:p>
        </w:tc>
        <w:tc>
          <w:tcPr>
            <w:tcW w:w="2562" w:type="dxa"/>
            <w:shd w:val="clear" w:color="auto" w:fill="auto"/>
            <w:vAlign w:val="center"/>
          </w:tcPr>
          <w:p w14:paraId="38E6D896" w14:textId="77777777" w:rsidR="008574F5" w:rsidRDefault="008574F5" w:rsidP="008574F5">
            <w:pPr>
              <w:spacing w:line="276" w:lineRule="auto"/>
              <w:jc w:val="center"/>
              <w:rPr>
                <w:rFonts w:ascii="Cambria" w:hAnsi="Cambria" w:cs="Calibri"/>
                <w:sz w:val="18"/>
                <w:szCs w:val="20"/>
              </w:rPr>
            </w:pPr>
            <w:r w:rsidRPr="00E76CDF">
              <w:rPr>
                <w:rFonts w:ascii="Cambria" w:hAnsi="Cambria" w:cs="Calibri"/>
                <w:sz w:val="18"/>
                <w:szCs w:val="20"/>
              </w:rPr>
              <w:t>Peças de reposição</w:t>
            </w:r>
          </w:p>
          <w:p w14:paraId="0B0FB99A"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(Pós venda)</w:t>
            </w:r>
          </w:p>
        </w:tc>
        <w:tc>
          <w:tcPr>
            <w:tcW w:w="1058" w:type="dxa"/>
            <w:shd w:val="clear" w:color="auto" w:fill="auto"/>
            <w:vAlign w:val="center"/>
          </w:tcPr>
          <w:p w14:paraId="75500AE1" w14:textId="77777777" w:rsidR="008574F5" w:rsidRPr="00E76CDF" w:rsidRDefault="008574F5" w:rsidP="008574F5">
            <w:pPr>
              <w:spacing w:line="276" w:lineRule="auto"/>
              <w:jc w:val="center"/>
              <w:rPr>
                <w:rFonts w:ascii="Cambria" w:hAnsi="Cambria" w:cs="Calibri"/>
                <w:sz w:val="18"/>
                <w:szCs w:val="20"/>
              </w:rPr>
            </w:pPr>
            <w:r w:rsidRPr="00E76CDF">
              <w:rPr>
                <w:rFonts w:ascii="Cambria" w:hAnsi="Cambria" w:cs="Calibri"/>
                <w:sz w:val="18"/>
                <w:szCs w:val="20"/>
              </w:rPr>
              <w:t>R$</w:t>
            </w:r>
          </w:p>
        </w:tc>
        <w:tc>
          <w:tcPr>
            <w:tcW w:w="1238" w:type="dxa"/>
            <w:shd w:val="clear" w:color="auto" w:fill="auto"/>
            <w:vAlign w:val="center"/>
          </w:tcPr>
          <w:p w14:paraId="1ABE53F3"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 xml:space="preserve">Cota </w:t>
            </w:r>
            <w:r w:rsidRPr="00E76CDF">
              <w:rPr>
                <w:rFonts w:ascii="Cambria" w:hAnsi="Cambria" w:cs="Calibri"/>
                <w:sz w:val="18"/>
                <w:szCs w:val="20"/>
              </w:rPr>
              <w:t>1,00</w:t>
            </w:r>
          </w:p>
        </w:tc>
        <w:tc>
          <w:tcPr>
            <w:tcW w:w="1225" w:type="dxa"/>
            <w:shd w:val="clear" w:color="auto" w:fill="auto"/>
            <w:vAlign w:val="center"/>
          </w:tcPr>
          <w:p w14:paraId="12A74EA6"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65.000</w:t>
            </w:r>
          </w:p>
        </w:tc>
        <w:tc>
          <w:tcPr>
            <w:tcW w:w="1508" w:type="dxa"/>
            <w:shd w:val="clear" w:color="auto" w:fill="auto"/>
            <w:vAlign w:val="center"/>
          </w:tcPr>
          <w:p w14:paraId="3780E0B7" w14:textId="77777777" w:rsidR="008574F5" w:rsidRPr="00E76CDF" w:rsidRDefault="008574F5" w:rsidP="008574F5">
            <w:pPr>
              <w:jc w:val="center"/>
              <w:rPr>
                <w:rFonts w:ascii="Cambria" w:hAnsi="Cambria" w:cs="Calibri"/>
                <w:sz w:val="18"/>
                <w:szCs w:val="20"/>
              </w:rPr>
            </w:pPr>
            <w:r w:rsidRPr="00E76CDF">
              <w:rPr>
                <w:rFonts w:ascii="Cambria" w:hAnsi="Cambria" w:cs="Calibri"/>
                <w:sz w:val="18"/>
                <w:szCs w:val="20"/>
              </w:rPr>
              <w:t>De acordo com as necessidades</w:t>
            </w:r>
          </w:p>
        </w:tc>
        <w:tc>
          <w:tcPr>
            <w:tcW w:w="1003" w:type="dxa"/>
            <w:shd w:val="clear" w:color="auto" w:fill="auto"/>
            <w:vAlign w:val="center"/>
          </w:tcPr>
          <w:p w14:paraId="66399EF9" w14:textId="77777777" w:rsidR="008574F5" w:rsidRPr="00E76CDF" w:rsidRDefault="008574F5" w:rsidP="008574F5">
            <w:pPr>
              <w:spacing w:line="276" w:lineRule="auto"/>
              <w:jc w:val="center"/>
              <w:rPr>
                <w:rFonts w:ascii="Cambria" w:hAnsi="Cambria" w:cs="Calibri"/>
                <w:sz w:val="18"/>
                <w:szCs w:val="20"/>
              </w:rPr>
            </w:pPr>
            <w:r>
              <w:rPr>
                <w:rFonts w:ascii="Cambria" w:hAnsi="Cambria" w:cs="Calibri"/>
                <w:sz w:val="18"/>
                <w:szCs w:val="20"/>
              </w:rPr>
              <w:t>270.000</w:t>
            </w:r>
          </w:p>
        </w:tc>
      </w:tr>
    </w:tbl>
    <w:p w14:paraId="231C23F9" w14:textId="77777777" w:rsidR="008574F5" w:rsidRPr="00F510D3" w:rsidRDefault="008574F5" w:rsidP="008574F5">
      <w:pPr>
        <w:spacing w:line="276" w:lineRule="auto"/>
        <w:jc w:val="both"/>
        <w:rPr>
          <w:rFonts w:ascii="Calibri" w:hAnsi="Calibri" w:cs="Calibri"/>
          <w:b/>
          <w:sz w:val="14"/>
          <w:szCs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467"/>
        <w:gridCol w:w="1052"/>
        <w:gridCol w:w="1225"/>
        <w:gridCol w:w="1264"/>
        <w:gridCol w:w="1508"/>
        <w:gridCol w:w="1020"/>
      </w:tblGrid>
      <w:tr w:rsidR="008574F5" w:rsidRPr="009619B3" w14:paraId="60FDA37B" w14:textId="77777777" w:rsidTr="008574F5">
        <w:tc>
          <w:tcPr>
            <w:tcW w:w="9238" w:type="dxa"/>
            <w:gridSpan w:val="7"/>
            <w:shd w:val="clear" w:color="auto" w:fill="auto"/>
          </w:tcPr>
          <w:p w14:paraId="099CD756" w14:textId="77777777" w:rsidR="008574F5" w:rsidRPr="009619B3" w:rsidRDefault="008574F5" w:rsidP="008574F5">
            <w:pPr>
              <w:spacing w:line="276" w:lineRule="auto"/>
              <w:rPr>
                <w:rFonts w:ascii="Cambria" w:hAnsi="Cambria" w:cs="Calibri"/>
                <w:b/>
                <w:sz w:val="20"/>
                <w:szCs w:val="20"/>
              </w:rPr>
            </w:pPr>
            <w:r w:rsidRPr="009619B3">
              <w:rPr>
                <w:rFonts w:ascii="Cambria" w:hAnsi="Cambria" w:cs="Calibri"/>
                <w:b/>
                <w:sz w:val="22"/>
                <w:szCs w:val="20"/>
              </w:rPr>
              <w:t>Se</w:t>
            </w:r>
            <w:r>
              <w:rPr>
                <w:rFonts w:ascii="Cambria" w:hAnsi="Cambria" w:cs="Calibri"/>
                <w:b/>
                <w:sz w:val="22"/>
                <w:szCs w:val="20"/>
              </w:rPr>
              <w:t>cretaria Municipal de Obras e Desenvolvimento Urbano</w:t>
            </w:r>
          </w:p>
        </w:tc>
      </w:tr>
      <w:tr w:rsidR="008574F5" w:rsidRPr="009619B3" w14:paraId="3FF67E76" w14:textId="77777777" w:rsidTr="008574F5">
        <w:tc>
          <w:tcPr>
            <w:tcW w:w="644" w:type="dxa"/>
            <w:shd w:val="clear" w:color="auto" w:fill="auto"/>
            <w:vAlign w:val="center"/>
          </w:tcPr>
          <w:p w14:paraId="7D758A16"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Item</w:t>
            </w:r>
          </w:p>
        </w:tc>
        <w:tc>
          <w:tcPr>
            <w:tcW w:w="2470" w:type="dxa"/>
            <w:shd w:val="clear" w:color="auto" w:fill="auto"/>
            <w:vAlign w:val="center"/>
          </w:tcPr>
          <w:p w14:paraId="213F571E"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Descrição/Especificação</w:t>
            </w:r>
          </w:p>
        </w:tc>
        <w:tc>
          <w:tcPr>
            <w:tcW w:w="1065" w:type="dxa"/>
            <w:shd w:val="clear" w:color="auto" w:fill="auto"/>
            <w:vAlign w:val="center"/>
          </w:tcPr>
          <w:p w14:paraId="15FDEDBF"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Unidade de Medida</w:t>
            </w:r>
          </w:p>
        </w:tc>
        <w:tc>
          <w:tcPr>
            <w:tcW w:w="1225" w:type="dxa"/>
            <w:shd w:val="clear" w:color="auto" w:fill="auto"/>
            <w:vAlign w:val="center"/>
          </w:tcPr>
          <w:p w14:paraId="499675AE"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Requisição Mínima</w:t>
            </w:r>
          </w:p>
        </w:tc>
        <w:tc>
          <w:tcPr>
            <w:tcW w:w="1272" w:type="dxa"/>
            <w:shd w:val="clear" w:color="auto" w:fill="auto"/>
            <w:vAlign w:val="center"/>
          </w:tcPr>
          <w:p w14:paraId="2C2D5E04"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Requisição Máxima</w:t>
            </w:r>
          </w:p>
        </w:tc>
        <w:tc>
          <w:tcPr>
            <w:tcW w:w="1508" w:type="dxa"/>
            <w:shd w:val="clear" w:color="auto" w:fill="auto"/>
            <w:vAlign w:val="center"/>
          </w:tcPr>
          <w:p w14:paraId="637C9612" w14:textId="77777777" w:rsidR="008574F5" w:rsidRPr="009619B3" w:rsidRDefault="008574F5" w:rsidP="008574F5">
            <w:pPr>
              <w:spacing w:line="276" w:lineRule="auto"/>
              <w:jc w:val="center"/>
              <w:rPr>
                <w:rFonts w:ascii="Cambria" w:hAnsi="Cambria" w:cs="Calibri"/>
                <w:b/>
                <w:sz w:val="20"/>
                <w:szCs w:val="20"/>
              </w:rPr>
            </w:pPr>
            <w:r>
              <w:rPr>
                <w:rFonts w:ascii="Cambria" w:hAnsi="Cambria" w:cs="Calibri"/>
                <w:b/>
                <w:sz w:val="20"/>
                <w:szCs w:val="20"/>
              </w:rPr>
              <w:t>Cronograma Fornecimento</w:t>
            </w:r>
          </w:p>
        </w:tc>
        <w:tc>
          <w:tcPr>
            <w:tcW w:w="1054" w:type="dxa"/>
            <w:shd w:val="clear" w:color="auto" w:fill="auto"/>
            <w:vAlign w:val="center"/>
          </w:tcPr>
          <w:p w14:paraId="3D96097B"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Valor total</w:t>
            </w:r>
          </w:p>
        </w:tc>
      </w:tr>
      <w:tr w:rsidR="008574F5" w:rsidRPr="009619B3" w14:paraId="38A9EBEC" w14:textId="77777777" w:rsidTr="008574F5">
        <w:trPr>
          <w:trHeight w:val="495"/>
        </w:trPr>
        <w:tc>
          <w:tcPr>
            <w:tcW w:w="644" w:type="dxa"/>
            <w:shd w:val="clear" w:color="auto" w:fill="auto"/>
            <w:vAlign w:val="center"/>
          </w:tcPr>
          <w:p w14:paraId="6E5E5958" w14:textId="77777777" w:rsidR="008574F5" w:rsidRPr="009619B3" w:rsidRDefault="008574F5" w:rsidP="008574F5">
            <w:pPr>
              <w:spacing w:line="276" w:lineRule="auto"/>
              <w:jc w:val="center"/>
              <w:rPr>
                <w:rFonts w:ascii="Cambria" w:hAnsi="Cambria" w:cs="Calibri"/>
                <w:sz w:val="18"/>
                <w:szCs w:val="20"/>
              </w:rPr>
            </w:pPr>
            <w:proofErr w:type="gramStart"/>
            <w:r w:rsidRPr="009619B3">
              <w:rPr>
                <w:rFonts w:ascii="Cambria" w:hAnsi="Cambria" w:cs="Calibri"/>
                <w:sz w:val="18"/>
                <w:szCs w:val="20"/>
              </w:rPr>
              <w:t>1</w:t>
            </w:r>
            <w:proofErr w:type="gramEnd"/>
          </w:p>
        </w:tc>
        <w:tc>
          <w:tcPr>
            <w:tcW w:w="2470" w:type="dxa"/>
            <w:shd w:val="clear" w:color="auto" w:fill="auto"/>
            <w:vAlign w:val="center"/>
          </w:tcPr>
          <w:p w14:paraId="34967510" w14:textId="77777777" w:rsidR="008574F5" w:rsidRDefault="008574F5" w:rsidP="008574F5">
            <w:pPr>
              <w:spacing w:line="276" w:lineRule="auto"/>
              <w:jc w:val="center"/>
              <w:rPr>
                <w:rFonts w:ascii="Cambria" w:hAnsi="Cambria" w:cs="Calibri"/>
                <w:sz w:val="18"/>
                <w:szCs w:val="20"/>
              </w:rPr>
            </w:pPr>
            <w:r w:rsidRPr="009619B3">
              <w:rPr>
                <w:rFonts w:ascii="Cambria" w:hAnsi="Cambria" w:cs="Calibri"/>
                <w:sz w:val="18"/>
                <w:szCs w:val="20"/>
              </w:rPr>
              <w:t>Peças de reposição</w:t>
            </w:r>
          </w:p>
          <w:p w14:paraId="0B15B677"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 xml:space="preserve"> (Pós venda)</w:t>
            </w:r>
          </w:p>
        </w:tc>
        <w:tc>
          <w:tcPr>
            <w:tcW w:w="1065" w:type="dxa"/>
            <w:shd w:val="clear" w:color="auto" w:fill="auto"/>
            <w:vAlign w:val="center"/>
          </w:tcPr>
          <w:p w14:paraId="5B05A9ED" w14:textId="77777777" w:rsidR="008574F5" w:rsidRPr="009619B3" w:rsidRDefault="008574F5" w:rsidP="008574F5">
            <w:pPr>
              <w:spacing w:line="276" w:lineRule="auto"/>
              <w:jc w:val="center"/>
              <w:rPr>
                <w:rFonts w:ascii="Cambria" w:hAnsi="Cambria" w:cs="Calibri"/>
                <w:sz w:val="18"/>
                <w:szCs w:val="20"/>
              </w:rPr>
            </w:pPr>
            <w:r w:rsidRPr="009619B3">
              <w:rPr>
                <w:rFonts w:ascii="Cambria" w:hAnsi="Cambria" w:cs="Calibri"/>
                <w:sz w:val="18"/>
                <w:szCs w:val="20"/>
              </w:rPr>
              <w:t>R$</w:t>
            </w:r>
          </w:p>
        </w:tc>
        <w:tc>
          <w:tcPr>
            <w:tcW w:w="1225" w:type="dxa"/>
            <w:shd w:val="clear" w:color="auto" w:fill="auto"/>
            <w:vAlign w:val="center"/>
          </w:tcPr>
          <w:p w14:paraId="0354D9DE"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 xml:space="preserve">Cota </w:t>
            </w:r>
            <w:r w:rsidRPr="009619B3">
              <w:rPr>
                <w:rFonts w:ascii="Cambria" w:hAnsi="Cambria" w:cs="Calibri"/>
                <w:sz w:val="18"/>
                <w:szCs w:val="20"/>
              </w:rPr>
              <w:t>1,00</w:t>
            </w:r>
          </w:p>
        </w:tc>
        <w:tc>
          <w:tcPr>
            <w:tcW w:w="1272" w:type="dxa"/>
            <w:shd w:val="clear" w:color="auto" w:fill="auto"/>
            <w:vAlign w:val="center"/>
          </w:tcPr>
          <w:p w14:paraId="6936DB49"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100.000</w:t>
            </w:r>
          </w:p>
        </w:tc>
        <w:tc>
          <w:tcPr>
            <w:tcW w:w="1508" w:type="dxa"/>
            <w:shd w:val="clear" w:color="auto" w:fill="auto"/>
            <w:vAlign w:val="center"/>
          </w:tcPr>
          <w:p w14:paraId="78875DDA" w14:textId="77777777" w:rsidR="008574F5" w:rsidRPr="009619B3" w:rsidRDefault="008574F5" w:rsidP="008574F5">
            <w:pPr>
              <w:spacing w:line="276" w:lineRule="auto"/>
              <w:jc w:val="center"/>
              <w:rPr>
                <w:rFonts w:ascii="Cambria" w:hAnsi="Cambria" w:cs="Calibri"/>
                <w:sz w:val="18"/>
                <w:szCs w:val="20"/>
              </w:rPr>
            </w:pPr>
            <w:r w:rsidRPr="009619B3">
              <w:rPr>
                <w:rFonts w:ascii="Cambria" w:hAnsi="Cambria" w:cs="Calibri"/>
                <w:sz w:val="18"/>
                <w:szCs w:val="20"/>
              </w:rPr>
              <w:t>De acordo com as necessidades</w:t>
            </w:r>
          </w:p>
        </w:tc>
        <w:tc>
          <w:tcPr>
            <w:tcW w:w="1054" w:type="dxa"/>
            <w:shd w:val="clear" w:color="auto" w:fill="auto"/>
            <w:vAlign w:val="center"/>
          </w:tcPr>
          <w:p w14:paraId="7C287F55"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445.000</w:t>
            </w:r>
          </w:p>
        </w:tc>
      </w:tr>
    </w:tbl>
    <w:p w14:paraId="69CC82F1" w14:textId="77777777" w:rsidR="008574F5" w:rsidRPr="00DC0DF4" w:rsidRDefault="008574F5" w:rsidP="008574F5">
      <w:pPr>
        <w:rPr>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478"/>
        <w:gridCol w:w="1102"/>
        <w:gridCol w:w="1225"/>
        <w:gridCol w:w="1295"/>
        <w:gridCol w:w="1508"/>
        <w:gridCol w:w="929"/>
      </w:tblGrid>
      <w:tr w:rsidR="008574F5" w:rsidRPr="009619B3" w14:paraId="4D3DEDF0" w14:textId="77777777" w:rsidTr="008574F5">
        <w:tc>
          <w:tcPr>
            <w:tcW w:w="9238" w:type="dxa"/>
            <w:gridSpan w:val="7"/>
            <w:shd w:val="clear" w:color="auto" w:fill="auto"/>
          </w:tcPr>
          <w:p w14:paraId="65C838F5" w14:textId="77777777" w:rsidR="008574F5" w:rsidRPr="009619B3" w:rsidRDefault="008574F5" w:rsidP="008574F5">
            <w:pPr>
              <w:spacing w:line="276" w:lineRule="auto"/>
              <w:rPr>
                <w:rFonts w:ascii="Cambria" w:hAnsi="Cambria" w:cs="Calibri"/>
                <w:b/>
                <w:sz w:val="20"/>
                <w:szCs w:val="20"/>
              </w:rPr>
            </w:pPr>
            <w:r w:rsidRPr="009619B3">
              <w:rPr>
                <w:rFonts w:ascii="Cambria" w:hAnsi="Cambria" w:cs="Calibri"/>
                <w:b/>
                <w:sz w:val="22"/>
                <w:szCs w:val="20"/>
              </w:rPr>
              <w:t>Se</w:t>
            </w:r>
            <w:r>
              <w:rPr>
                <w:rFonts w:ascii="Cambria" w:hAnsi="Cambria" w:cs="Calibri"/>
                <w:b/>
                <w:sz w:val="22"/>
                <w:szCs w:val="20"/>
              </w:rPr>
              <w:t>cretaria</w:t>
            </w:r>
            <w:r w:rsidRPr="009619B3">
              <w:rPr>
                <w:rFonts w:ascii="Cambria" w:hAnsi="Cambria" w:cs="Calibri"/>
                <w:b/>
                <w:sz w:val="22"/>
                <w:szCs w:val="20"/>
              </w:rPr>
              <w:t xml:space="preserve"> Municipal de Agricultura</w:t>
            </w:r>
            <w:r>
              <w:rPr>
                <w:rFonts w:ascii="Cambria" w:hAnsi="Cambria" w:cs="Calibri"/>
                <w:b/>
                <w:sz w:val="22"/>
                <w:szCs w:val="20"/>
              </w:rPr>
              <w:t xml:space="preserve">, Meio Ambiente e </w:t>
            </w:r>
            <w:proofErr w:type="gramStart"/>
            <w:r>
              <w:rPr>
                <w:rFonts w:ascii="Cambria" w:hAnsi="Cambria" w:cs="Calibri"/>
                <w:b/>
                <w:sz w:val="22"/>
                <w:szCs w:val="20"/>
              </w:rPr>
              <w:t>Turismo</w:t>
            </w:r>
            <w:proofErr w:type="gramEnd"/>
          </w:p>
        </w:tc>
      </w:tr>
      <w:tr w:rsidR="008574F5" w:rsidRPr="009619B3" w14:paraId="52357E85" w14:textId="77777777" w:rsidTr="008574F5">
        <w:tc>
          <w:tcPr>
            <w:tcW w:w="644" w:type="dxa"/>
            <w:shd w:val="clear" w:color="auto" w:fill="auto"/>
            <w:vAlign w:val="center"/>
          </w:tcPr>
          <w:p w14:paraId="5BDDEF58"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Item</w:t>
            </w:r>
          </w:p>
        </w:tc>
        <w:tc>
          <w:tcPr>
            <w:tcW w:w="2482" w:type="dxa"/>
            <w:shd w:val="clear" w:color="auto" w:fill="auto"/>
            <w:vAlign w:val="center"/>
          </w:tcPr>
          <w:p w14:paraId="6C33F708"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Descrição/Especificação</w:t>
            </w:r>
          </w:p>
        </w:tc>
        <w:tc>
          <w:tcPr>
            <w:tcW w:w="1119" w:type="dxa"/>
            <w:shd w:val="clear" w:color="auto" w:fill="auto"/>
            <w:vAlign w:val="center"/>
          </w:tcPr>
          <w:p w14:paraId="2098D59C"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Unidade de Medida</w:t>
            </w:r>
          </w:p>
        </w:tc>
        <w:tc>
          <w:tcPr>
            <w:tcW w:w="1225" w:type="dxa"/>
            <w:shd w:val="clear" w:color="auto" w:fill="auto"/>
            <w:vAlign w:val="center"/>
          </w:tcPr>
          <w:p w14:paraId="22478423"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Requisição Mínima</w:t>
            </w:r>
          </w:p>
        </w:tc>
        <w:tc>
          <w:tcPr>
            <w:tcW w:w="1305" w:type="dxa"/>
            <w:shd w:val="clear" w:color="auto" w:fill="auto"/>
            <w:vAlign w:val="center"/>
          </w:tcPr>
          <w:p w14:paraId="2CA4EA9D"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Requisição Máxima</w:t>
            </w:r>
          </w:p>
        </w:tc>
        <w:tc>
          <w:tcPr>
            <w:tcW w:w="1508" w:type="dxa"/>
            <w:shd w:val="clear" w:color="auto" w:fill="auto"/>
            <w:vAlign w:val="center"/>
          </w:tcPr>
          <w:p w14:paraId="4DC94FD8"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Cronograma</w:t>
            </w:r>
            <w:r>
              <w:rPr>
                <w:rFonts w:ascii="Cambria" w:hAnsi="Cambria" w:cs="Calibri"/>
                <w:b/>
                <w:sz w:val="20"/>
                <w:szCs w:val="20"/>
              </w:rPr>
              <w:t xml:space="preserve"> Fornecimento</w:t>
            </w:r>
          </w:p>
        </w:tc>
        <w:tc>
          <w:tcPr>
            <w:tcW w:w="955" w:type="dxa"/>
            <w:shd w:val="clear" w:color="auto" w:fill="auto"/>
            <w:vAlign w:val="center"/>
          </w:tcPr>
          <w:p w14:paraId="3F08DDE5"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Valor total</w:t>
            </w:r>
          </w:p>
        </w:tc>
      </w:tr>
      <w:tr w:rsidR="008574F5" w:rsidRPr="009619B3" w14:paraId="75A88F36" w14:textId="77777777" w:rsidTr="008574F5">
        <w:trPr>
          <w:trHeight w:val="495"/>
        </w:trPr>
        <w:tc>
          <w:tcPr>
            <w:tcW w:w="644" w:type="dxa"/>
            <w:shd w:val="clear" w:color="auto" w:fill="auto"/>
            <w:vAlign w:val="center"/>
          </w:tcPr>
          <w:p w14:paraId="69439678" w14:textId="77777777" w:rsidR="008574F5" w:rsidRPr="009619B3" w:rsidRDefault="008574F5" w:rsidP="008574F5">
            <w:pPr>
              <w:spacing w:line="276" w:lineRule="auto"/>
              <w:jc w:val="center"/>
              <w:rPr>
                <w:rFonts w:ascii="Cambria" w:hAnsi="Cambria" w:cs="Calibri"/>
                <w:sz w:val="18"/>
                <w:szCs w:val="20"/>
              </w:rPr>
            </w:pPr>
            <w:proofErr w:type="gramStart"/>
            <w:r w:rsidRPr="009619B3">
              <w:rPr>
                <w:rFonts w:ascii="Cambria" w:hAnsi="Cambria" w:cs="Calibri"/>
                <w:sz w:val="18"/>
                <w:szCs w:val="20"/>
              </w:rPr>
              <w:t>1</w:t>
            </w:r>
            <w:proofErr w:type="gramEnd"/>
          </w:p>
        </w:tc>
        <w:tc>
          <w:tcPr>
            <w:tcW w:w="2482" w:type="dxa"/>
            <w:shd w:val="clear" w:color="auto" w:fill="auto"/>
            <w:vAlign w:val="center"/>
          </w:tcPr>
          <w:p w14:paraId="60F077D9" w14:textId="77777777" w:rsidR="008574F5" w:rsidRDefault="008574F5" w:rsidP="008574F5">
            <w:pPr>
              <w:spacing w:line="276" w:lineRule="auto"/>
              <w:jc w:val="center"/>
              <w:rPr>
                <w:rFonts w:ascii="Cambria" w:hAnsi="Cambria" w:cs="Calibri"/>
                <w:sz w:val="18"/>
                <w:szCs w:val="20"/>
              </w:rPr>
            </w:pPr>
            <w:r w:rsidRPr="009619B3">
              <w:rPr>
                <w:rFonts w:ascii="Cambria" w:hAnsi="Cambria" w:cs="Calibri"/>
                <w:sz w:val="18"/>
                <w:szCs w:val="20"/>
              </w:rPr>
              <w:t>Peças de reposição</w:t>
            </w:r>
          </w:p>
          <w:p w14:paraId="04329C26"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(Pós venda)</w:t>
            </w:r>
          </w:p>
        </w:tc>
        <w:tc>
          <w:tcPr>
            <w:tcW w:w="1119" w:type="dxa"/>
            <w:shd w:val="clear" w:color="auto" w:fill="auto"/>
            <w:vAlign w:val="center"/>
          </w:tcPr>
          <w:p w14:paraId="249D08E4" w14:textId="77777777" w:rsidR="008574F5" w:rsidRPr="009619B3" w:rsidRDefault="008574F5" w:rsidP="008574F5">
            <w:pPr>
              <w:spacing w:line="276" w:lineRule="auto"/>
              <w:jc w:val="center"/>
              <w:rPr>
                <w:rFonts w:ascii="Cambria" w:hAnsi="Cambria" w:cs="Calibri"/>
                <w:sz w:val="18"/>
                <w:szCs w:val="20"/>
              </w:rPr>
            </w:pPr>
            <w:r w:rsidRPr="009619B3">
              <w:rPr>
                <w:rFonts w:ascii="Cambria" w:hAnsi="Cambria" w:cs="Calibri"/>
                <w:sz w:val="18"/>
                <w:szCs w:val="20"/>
              </w:rPr>
              <w:t>R$</w:t>
            </w:r>
          </w:p>
        </w:tc>
        <w:tc>
          <w:tcPr>
            <w:tcW w:w="1225" w:type="dxa"/>
            <w:shd w:val="clear" w:color="auto" w:fill="auto"/>
            <w:vAlign w:val="center"/>
          </w:tcPr>
          <w:p w14:paraId="376AD750"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 xml:space="preserve">Cota </w:t>
            </w:r>
            <w:r w:rsidRPr="009619B3">
              <w:rPr>
                <w:rFonts w:ascii="Cambria" w:hAnsi="Cambria" w:cs="Calibri"/>
                <w:sz w:val="18"/>
                <w:szCs w:val="20"/>
              </w:rPr>
              <w:t>1,00</w:t>
            </w:r>
          </w:p>
        </w:tc>
        <w:tc>
          <w:tcPr>
            <w:tcW w:w="1305" w:type="dxa"/>
            <w:shd w:val="clear" w:color="auto" w:fill="auto"/>
            <w:vAlign w:val="center"/>
          </w:tcPr>
          <w:p w14:paraId="18D2F2A7"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20.000</w:t>
            </w:r>
          </w:p>
        </w:tc>
        <w:tc>
          <w:tcPr>
            <w:tcW w:w="1508" w:type="dxa"/>
            <w:shd w:val="clear" w:color="auto" w:fill="auto"/>
            <w:vAlign w:val="center"/>
          </w:tcPr>
          <w:p w14:paraId="6FB3BB4B" w14:textId="77777777" w:rsidR="008574F5" w:rsidRPr="009619B3" w:rsidRDefault="008574F5" w:rsidP="008574F5">
            <w:pPr>
              <w:spacing w:line="276" w:lineRule="auto"/>
              <w:jc w:val="center"/>
              <w:rPr>
                <w:rFonts w:ascii="Cambria" w:hAnsi="Cambria" w:cs="Calibri"/>
                <w:sz w:val="18"/>
                <w:szCs w:val="20"/>
              </w:rPr>
            </w:pPr>
            <w:r w:rsidRPr="009619B3">
              <w:rPr>
                <w:rFonts w:ascii="Cambria" w:hAnsi="Cambria" w:cs="Calibri"/>
                <w:sz w:val="18"/>
                <w:szCs w:val="20"/>
              </w:rPr>
              <w:t>De acordo com as necessidades</w:t>
            </w:r>
          </w:p>
        </w:tc>
        <w:tc>
          <w:tcPr>
            <w:tcW w:w="955" w:type="dxa"/>
            <w:shd w:val="clear" w:color="auto" w:fill="auto"/>
            <w:vAlign w:val="center"/>
          </w:tcPr>
          <w:p w14:paraId="5D252926"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90.000</w:t>
            </w:r>
          </w:p>
        </w:tc>
      </w:tr>
    </w:tbl>
    <w:p w14:paraId="5E8B06D9" w14:textId="77777777" w:rsidR="008574F5" w:rsidRPr="00DC0DF4" w:rsidRDefault="008574F5" w:rsidP="008574F5">
      <w:pPr>
        <w:spacing w:line="276" w:lineRule="auto"/>
        <w:jc w:val="both"/>
        <w:rPr>
          <w:rFonts w:ascii="Cambria" w:hAnsi="Cambria" w:cs="Calibri"/>
          <w:b/>
          <w:sz w:val="14"/>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478"/>
        <w:gridCol w:w="1102"/>
        <w:gridCol w:w="1225"/>
        <w:gridCol w:w="1295"/>
        <w:gridCol w:w="1508"/>
        <w:gridCol w:w="929"/>
      </w:tblGrid>
      <w:tr w:rsidR="008574F5" w:rsidRPr="009619B3" w14:paraId="101CE94C" w14:textId="77777777" w:rsidTr="008574F5">
        <w:tc>
          <w:tcPr>
            <w:tcW w:w="9238" w:type="dxa"/>
            <w:gridSpan w:val="7"/>
            <w:shd w:val="clear" w:color="auto" w:fill="auto"/>
          </w:tcPr>
          <w:p w14:paraId="169292F8" w14:textId="77777777" w:rsidR="008574F5" w:rsidRPr="009619B3" w:rsidRDefault="008574F5" w:rsidP="008574F5">
            <w:pPr>
              <w:spacing w:line="276" w:lineRule="auto"/>
              <w:rPr>
                <w:rFonts w:ascii="Cambria" w:hAnsi="Cambria" w:cs="Calibri"/>
                <w:b/>
                <w:sz w:val="20"/>
                <w:szCs w:val="20"/>
              </w:rPr>
            </w:pPr>
            <w:r w:rsidRPr="009619B3">
              <w:rPr>
                <w:rFonts w:ascii="Cambria" w:hAnsi="Cambria" w:cs="Calibri"/>
                <w:b/>
                <w:sz w:val="22"/>
                <w:szCs w:val="20"/>
              </w:rPr>
              <w:t>Serviço Municipal de Assistência Social</w:t>
            </w:r>
          </w:p>
        </w:tc>
      </w:tr>
      <w:tr w:rsidR="008574F5" w:rsidRPr="009619B3" w14:paraId="41FF866E" w14:textId="77777777" w:rsidTr="008574F5">
        <w:tc>
          <w:tcPr>
            <w:tcW w:w="644" w:type="dxa"/>
            <w:shd w:val="clear" w:color="auto" w:fill="auto"/>
            <w:vAlign w:val="center"/>
          </w:tcPr>
          <w:p w14:paraId="402EBABD"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Item</w:t>
            </w:r>
          </w:p>
        </w:tc>
        <w:tc>
          <w:tcPr>
            <w:tcW w:w="2482" w:type="dxa"/>
            <w:shd w:val="clear" w:color="auto" w:fill="auto"/>
            <w:vAlign w:val="center"/>
          </w:tcPr>
          <w:p w14:paraId="5BBEABFE"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Descrição/Especificação</w:t>
            </w:r>
          </w:p>
        </w:tc>
        <w:tc>
          <w:tcPr>
            <w:tcW w:w="1119" w:type="dxa"/>
            <w:shd w:val="clear" w:color="auto" w:fill="auto"/>
            <w:vAlign w:val="center"/>
          </w:tcPr>
          <w:p w14:paraId="3CD9061E"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Unidade de Medida</w:t>
            </w:r>
          </w:p>
        </w:tc>
        <w:tc>
          <w:tcPr>
            <w:tcW w:w="1225" w:type="dxa"/>
            <w:shd w:val="clear" w:color="auto" w:fill="auto"/>
            <w:vAlign w:val="center"/>
          </w:tcPr>
          <w:p w14:paraId="6CCC7461"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Requisição Mínima</w:t>
            </w:r>
          </w:p>
        </w:tc>
        <w:tc>
          <w:tcPr>
            <w:tcW w:w="1305" w:type="dxa"/>
            <w:shd w:val="clear" w:color="auto" w:fill="auto"/>
            <w:vAlign w:val="center"/>
          </w:tcPr>
          <w:p w14:paraId="7A999203"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Requisição Máxima</w:t>
            </w:r>
          </w:p>
        </w:tc>
        <w:tc>
          <w:tcPr>
            <w:tcW w:w="1508" w:type="dxa"/>
            <w:shd w:val="clear" w:color="auto" w:fill="auto"/>
            <w:vAlign w:val="center"/>
          </w:tcPr>
          <w:p w14:paraId="70838921"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Cronograma</w:t>
            </w:r>
            <w:r>
              <w:rPr>
                <w:rFonts w:ascii="Cambria" w:hAnsi="Cambria" w:cs="Calibri"/>
                <w:b/>
                <w:sz w:val="20"/>
                <w:szCs w:val="20"/>
              </w:rPr>
              <w:t xml:space="preserve"> Fornecimento</w:t>
            </w:r>
          </w:p>
        </w:tc>
        <w:tc>
          <w:tcPr>
            <w:tcW w:w="955" w:type="dxa"/>
            <w:shd w:val="clear" w:color="auto" w:fill="auto"/>
            <w:vAlign w:val="center"/>
          </w:tcPr>
          <w:p w14:paraId="0130A390" w14:textId="77777777" w:rsidR="008574F5" w:rsidRPr="009619B3" w:rsidRDefault="008574F5" w:rsidP="008574F5">
            <w:pPr>
              <w:spacing w:line="276" w:lineRule="auto"/>
              <w:jc w:val="center"/>
              <w:rPr>
                <w:rFonts w:ascii="Cambria" w:hAnsi="Cambria" w:cs="Calibri"/>
                <w:b/>
                <w:sz w:val="20"/>
                <w:szCs w:val="20"/>
              </w:rPr>
            </w:pPr>
            <w:r w:rsidRPr="009619B3">
              <w:rPr>
                <w:rFonts w:ascii="Cambria" w:hAnsi="Cambria" w:cs="Calibri"/>
                <w:b/>
                <w:sz w:val="20"/>
                <w:szCs w:val="20"/>
              </w:rPr>
              <w:t>Valor total</w:t>
            </w:r>
          </w:p>
        </w:tc>
      </w:tr>
      <w:tr w:rsidR="008574F5" w:rsidRPr="009619B3" w14:paraId="17E93B64" w14:textId="77777777" w:rsidTr="008574F5">
        <w:trPr>
          <w:trHeight w:val="495"/>
        </w:trPr>
        <w:tc>
          <w:tcPr>
            <w:tcW w:w="644" w:type="dxa"/>
            <w:shd w:val="clear" w:color="auto" w:fill="auto"/>
            <w:vAlign w:val="center"/>
          </w:tcPr>
          <w:p w14:paraId="02D50FDE" w14:textId="77777777" w:rsidR="008574F5" w:rsidRPr="009619B3" w:rsidRDefault="008574F5" w:rsidP="008574F5">
            <w:pPr>
              <w:spacing w:line="276" w:lineRule="auto"/>
              <w:jc w:val="center"/>
              <w:rPr>
                <w:rFonts w:ascii="Cambria" w:hAnsi="Cambria" w:cs="Calibri"/>
                <w:sz w:val="18"/>
                <w:szCs w:val="20"/>
              </w:rPr>
            </w:pPr>
            <w:proofErr w:type="gramStart"/>
            <w:r w:rsidRPr="009619B3">
              <w:rPr>
                <w:rFonts w:ascii="Cambria" w:hAnsi="Cambria" w:cs="Calibri"/>
                <w:sz w:val="18"/>
                <w:szCs w:val="20"/>
              </w:rPr>
              <w:t>1</w:t>
            </w:r>
            <w:proofErr w:type="gramEnd"/>
          </w:p>
        </w:tc>
        <w:tc>
          <w:tcPr>
            <w:tcW w:w="2482" w:type="dxa"/>
            <w:shd w:val="clear" w:color="auto" w:fill="auto"/>
            <w:vAlign w:val="center"/>
          </w:tcPr>
          <w:p w14:paraId="42CE77CA" w14:textId="77777777" w:rsidR="008574F5" w:rsidRDefault="008574F5" w:rsidP="008574F5">
            <w:pPr>
              <w:spacing w:line="276" w:lineRule="auto"/>
              <w:jc w:val="center"/>
              <w:rPr>
                <w:rFonts w:ascii="Cambria" w:hAnsi="Cambria" w:cs="Calibri"/>
                <w:sz w:val="18"/>
                <w:szCs w:val="20"/>
              </w:rPr>
            </w:pPr>
            <w:r w:rsidRPr="009619B3">
              <w:rPr>
                <w:rFonts w:ascii="Cambria" w:hAnsi="Cambria" w:cs="Calibri"/>
                <w:sz w:val="18"/>
                <w:szCs w:val="20"/>
              </w:rPr>
              <w:t>Peças de reposição</w:t>
            </w:r>
          </w:p>
          <w:p w14:paraId="05D64672"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(Pós venda)</w:t>
            </w:r>
          </w:p>
        </w:tc>
        <w:tc>
          <w:tcPr>
            <w:tcW w:w="1119" w:type="dxa"/>
            <w:shd w:val="clear" w:color="auto" w:fill="auto"/>
            <w:vAlign w:val="center"/>
          </w:tcPr>
          <w:p w14:paraId="08594787" w14:textId="77777777" w:rsidR="008574F5" w:rsidRPr="009619B3" w:rsidRDefault="008574F5" w:rsidP="008574F5">
            <w:pPr>
              <w:spacing w:line="276" w:lineRule="auto"/>
              <w:jc w:val="center"/>
              <w:rPr>
                <w:rFonts w:ascii="Cambria" w:hAnsi="Cambria" w:cs="Calibri"/>
                <w:sz w:val="18"/>
                <w:szCs w:val="20"/>
              </w:rPr>
            </w:pPr>
            <w:r w:rsidRPr="009619B3">
              <w:rPr>
                <w:rFonts w:ascii="Cambria" w:hAnsi="Cambria" w:cs="Calibri"/>
                <w:sz w:val="18"/>
                <w:szCs w:val="20"/>
              </w:rPr>
              <w:t>R$</w:t>
            </w:r>
          </w:p>
        </w:tc>
        <w:tc>
          <w:tcPr>
            <w:tcW w:w="1225" w:type="dxa"/>
            <w:shd w:val="clear" w:color="auto" w:fill="auto"/>
            <w:vAlign w:val="center"/>
          </w:tcPr>
          <w:p w14:paraId="6419BDCA"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 xml:space="preserve">Cota </w:t>
            </w:r>
            <w:r w:rsidRPr="009619B3">
              <w:rPr>
                <w:rFonts w:ascii="Cambria" w:hAnsi="Cambria" w:cs="Calibri"/>
                <w:sz w:val="18"/>
                <w:szCs w:val="20"/>
              </w:rPr>
              <w:t>1,00</w:t>
            </w:r>
          </w:p>
        </w:tc>
        <w:tc>
          <w:tcPr>
            <w:tcW w:w="1305" w:type="dxa"/>
            <w:shd w:val="clear" w:color="auto" w:fill="auto"/>
            <w:vAlign w:val="center"/>
          </w:tcPr>
          <w:p w14:paraId="4A92CD9E"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5.000</w:t>
            </w:r>
          </w:p>
        </w:tc>
        <w:tc>
          <w:tcPr>
            <w:tcW w:w="1508" w:type="dxa"/>
            <w:shd w:val="clear" w:color="auto" w:fill="auto"/>
            <w:vAlign w:val="center"/>
          </w:tcPr>
          <w:p w14:paraId="7CE6FB10" w14:textId="77777777" w:rsidR="008574F5" w:rsidRPr="009619B3" w:rsidRDefault="008574F5" w:rsidP="008574F5">
            <w:pPr>
              <w:spacing w:line="276" w:lineRule="auto"/>
              <w:jc w:val="center"/>
              <w:rPr>
                <w:rFonts w:ascii="Cambria" w:hAnsi="Cambria" w:cs="Calibri"/>
                <w:sz w:val="18"/>
                <w:szCs w:val="20"/>
              </w:rPr>
            </w:pPr>
            <w:r w:rsidRPr="009619B3">
              <w:rPr>
                <w:rFonts w:ascii="Cambria" w:hAnsi="Cambria" w:cs="Calibri"/>
                <w:sz w:val="18"/>
                <w:szCs w:val="20"/>
              </w:rPr>
              <w:t>De acordo com as necessidades</w:t>
            </w:r>
          </w:p>
        </w:tc>
        <w:tc>
          <w:tcPr>
            <w:tcW w:w="955" w:type="dxa"/>
            <w:shd w:val="clear" w:color="auto" w:fill="auto"/>
            <w:vAlign w:val="center"/>
          </w:tcPr>
          <w:p w14:paraId="443A9EC1" w14:textId="77777777" w:rsidR="008574F5" w:rsidRPr="009619B3" w:rsidRDefault="008574F5" w:rsidP="008574F5">
            <w:pPr>
              <w:spacing w:line="276" w:lineRule="auto"/>
              <w:jc w:val="center"/>
              <w:rPr>
                <w:rFonts w:ascii="Cambria" w:hAnsi="Cambria" w:cs="Calibri"/>
                <w:sz w:val="18"/>
                <w:szCs w:val="20"/>
              </w:rPr>
            </w:pPr>
            <w:r>
              <w:rPr>
                <w:rFonts w:ascii="Cambria" w:hAnsi="Cambria" w:cs="Calibri"/>
                <w:sz w:val="18"/>
                <w:szCs w:val="20"/>
              </w:rPr>
              <w:t>40.000</w:t>
            </w:r>
          </w:p>
        </w:tc>
      </w:tr>
    </w:tbl>
    <w:p w14:paraId="699826AB" w14:textId="77777777" w:rsidR="008574F5" w:rsidRPr="00DC0DF4" w:rsidRDefault="008574F5" w:rsidP="008574F5">
      <w:pPr>
        <w:spacing w:line="276" w:lineRule="auto"/>
        <w:jc w:val="both"/>
        <w:rPr>
          <w:rFonts w:ascii="Calibri" w:hAnsi="Calibri" w:cs="Calibri"/>
          <w:b/>
          <w:sz w:val="14"/>
          <w:szCs w:val="20"/>
        </w:rPr>
      </w:pPr>
    </w:p>
    <w:p w14:paraId="0D1068EF" w14:textId="77777777" w:rsidR="008574F5" w:rsidRPr="00F66DB7" w:rsidRDefault="008574F5" w:rsidP="008574F5">
      <w:pPr>
        <w:numPr>
          <w:ilvl w:val="0"/>
          <w:numId w:val="9"/>
        </w:numPr>
        <w:spacing w:after="120" w:line="276" w:lineRule="auto"/>
        <w:ind w:right="-15"/>
        <w:jc w:val="both"/>
        <w:rPr>
          <w:rFonts w:ascii="Cambria" w:hAnsi="Cambria" w:cs="Calibri"/>
          <w:b/>
          <w:sz w:val="22"/>
          <w:szCs w:val="20"/>
        </w:rPr>
      </w:pPr>
      <w:r w:rsidRPr="00F66DB7">
        <w:rPr>
          <w:rFonts w:ascii="Cambria" w:hAnsi="Cambria" w:cs="Calibri"/>
          <w:b/>
          <w:sz w:val="22"/>
          <w:szCs w:val="20"/>
        </w:rPr>
        <w:t>JUSTIFICATIVA</w:t>
      </w:r>
    </w:p>
    <w:p w14:paraId="49964123" w14:textId="77777777" w:rsidR="008574F5" w:rsidRDefault="008574F5" w:rsidP="008574F5">
      <w:pPr>
        <w:numPr>
          <w:ilvl w:val="1"/>
          <w:numId w:val="9"/>
        </w:numPr>
        <w:tabs>
          <w:tab w:val="left" w:pos="426"/>
        </w:tabs>
        <w:spacing w:after="120" w:line="276" w:lineRule="auto"/>
        <w:ind w:left="0" w:right="-15" w:firstLine="0"/>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244DAAEB" w14:textId="77777777" w:rsidR="008574F5" w:rsidRPr="00F66DB7" w:rsidRDefault="008574F5" w:rsidP="008574F5">
      <w:pPr>
        <w:numPr>
          <w:ilvl w:val="0"/>
          <w:numId w:val="9"/>
        </w:numPr>
        <w:spacing w:after="120" w:line="276" w:lineRule="auto"/>
        <w:ind w:right="-15"/>
        <w:jc w:val="both"/>
        <w:rPr>
          <w:rFonts w:ascii="Cambria" w:hAnsi="Cambria" w:cs="Calibri"/>
          <w:b/>
          <w:sz w:val="22"/>
          <w:szCs w:val="20"/>
        </w:rPr>
      </w:pPr>
      <w:r w:rsidRPr="00F66DB7">
        <w:rPr>
          <w:rFonts w:ascii="Cambria" w:hAnsi="Cambria" w:cs="Calibri"/>
          <w:b/>
          <w:sz w:val="22"/>
          <w:szCs w:val="20"/>
        </w:rPr>
        <w:t>QUALIFICAÇÃO TÉCNICA DA CONTRATADA</w:t>
      </w:r>
    </w:p>
    <w:p w14:paraId="52A2AC9F" w14:textId="77777777" w:rsidR="008574F5" w:rsidRPr="00E879E2" w:rsidRDefault="008574F5" w:rsidP="008574F5">
      <w:pPr>
        <w:numPr>
          <w:ilvl w:val="1"/>
          <w:numId w:val="9"/>
        </w:numPr>
        <w:tabs>
          <w:tab w:val="left" w:pos="426"/>
        </w:tabs>
        <w:spacing w:after="120" w:line="276" w:lineRule="auto"/>
        <w:ind w:left="0" w:right="-15" w:firstLine="0"/>
        <w:jc w:val="both"/>
        <w:rPr>
          <w:rFonts w:ascii="Cambria" w:hAnsi="Cambria" w:cs="Calibri"/>
          <w:b/>
          <w:sz w:val="22"/>
          <w:szCs w:val="20"/>
        </w:rPr>
      </w:pPr>
      <w:r w:rsidRPr="00E879E2">
        <w:rPr>
          <w:rFonts w:ascii="Cambria" w:hAnsi="Cambria" w:cs="Calibri"/>
          <w:sz w:val="22"/>
          <w:szCs w:val="20"/>
        </w:rPr>
        <w:t>Pessoa jurídica que explore ramo de atividade compatível com o objeto ora especificado e que atendam às condições exigidas no presente Termo e seus anexos.</w:t>
      </w:r>
    </w:p>
    <w:p w14:paraId="45C532E4" w14:textId="77777777" w:rsidR="008574F5" w:rsidRPr="00E879E2" w:rsidRDefault="008574F5" w:rsidP="008574F5">
      <w:pPr>
        <w:numPr>
          <w:ilvl w:val="0"/>
          <w:numId w:val="9"/>
        </w:numPr>
        <w:spacing w:after="120" w:line="276" w:lineRule="auto"/>
        <w:ind w:right="-15"/>
        <w:jc w:val="both"/>
        <w:rPr>
          <w:rFonts w:ascii="Cambria" w:hAnsi="Cambria" w:cs="Calibri"/>
          <w:b/>
          <w:sz w:val="22"/>
          <w:szCs w:val="20"/>
        </w:rPr>
      </w:pPr>
      <w:r w:rsidRPr="00E879E2">
        <w:rPr>
          <w:rFonts w:ascii="Cambria" w:hAnsi="Cambria" w:cs="Calibri"/>
          <w:b/>
          <w:sz w:val="22"/>
          <w:szCs w:val="20"/>
        </w:rPr>
        <w:t xml:space="preserve">CLASSIFICAÇÃO DOS BENS COMUNS </w:t>
      </w:r>
    </w:p>
    <w:p w14:paraId="393E3A95" w14:textId="77777777" w:rsidR="008574F5" w:rsidRDefault="008574F5" w:rsidP="008574F5">
      <w:pPr>
        <w:numPr>
          <w:ilvl w:val="1"/>
          <w:numId w:val="9"/>
        </w:numPr>
        <w:tabs>
          <w:tab w:val="left" w:pos="426"/>
        </w:tabs>
        <w:spacing w:after="120" w:line="276" w:lineRule="auto"/>
        <w:ind w:left="0" w:right="-15" w:firstLine="0"/>
        <w:jc w:val="both"/>
        <w:rPr>
          <w:rFonts w:ascii="Cambria" w:hAnsi="Cambria" w:cs="Calibri"/>
          <w:sz w:val="22"/>
          <w:szCs w:val="20"/>
        </w:rPr>
      </w:pPr>
      <w:r w:rsidRPr="00E879E2">
        <w:rPr>
          <w:rFonts w:ascii="Cambria" w:hAnsi="Cambria" w:cs="Calibri"/>
          <w:sz w:val="22"/>
          <w:szCs w:val="20"/>
        </w:rPr>
        <w:t xml:space="preserve">O bem a ser contratado enquadra-se na classificação de bens comuns, nos termos da Lei n° 10.520, de 2002, do Decreto n° </w:t>
      </w:r>
      <w:r>
        <w:rPr>
          <w:rFonts w:ascii="Cambria" w:hAnsi="Cambria" w:cs="Calibri"/>
          <w:sz w:val="22"/>
          <w:szCs w:val="20"/>
        </w:rPr>
        <w:t>3.555</w:t>
      </w:r>
      <w:r w:rsidRPr="00E879E2">
        <w:rPr>
          <w:rFonts w:ascii="Cambria" w:hAnsi="Cambria" w:cs="Calibri"/>
          <w:sz w:val="22"/>
          <w:szCs w:val="20"/>
        </w:rPr>
        <w:t>, de 20</w:t>
      </w:r>
      <w:r>
        <w:rPr>
          <w:rFonts w:ascii="Cambria" w:hAnsi="Cambria" w:cs="Calibri"/>
          <w:sz w:val="22"/>
          <w:szCs w:val="20"/>
        </w:rPr>
        <w:t>00</w:t>
      </w:r>
      <w:r w:rsidRPr="00E879E2">
        <w:rPr>
          <w:rFonts w:ascii="Cambria" w:hAnsi="Cambria" w:cs="Calibri"/>
          <w:sz w:val="22"/>
          <w:szCs w:val="20"/>
        </w:rPr>
        <w:t>. </w:t>
      </w:r>
    </w:p>
    <w:p w14:paraId="235A333B" w14:textId="77777777" w:rsidR="008574F5" w:rsidRDefault="008574F5" w:rsidP="008574F5">
      <w:pPr>
        <w:numPr>
          <w:ilvl w:val="0"/>
          <w:numId w:val="9"/>
        </w:numPr>
        <w:spacing w:after="120" w:line="276" w:lineRule="auto"/>
        <w:ind w:right="-15"/>
        <w:jc w:val="both"/>
        <w:rPr>
          <w:rFonts w:ascii="Cambria" w:hAnsi="Cambria" w:cs="Calibri"/>
          <w:b/>
          <w:sz w:val="22"/>
          <w:szCs w:val="20"/>
        </w:rPr>
      </w:pPr>
      <w:r>
        <w:rPr>
          <w:rFonts w:ascii="Cambria" w:hAnsi="Cambria" w:cs="Calibri"/>
          <w:b/>
          <w:sz w:val="22"/>
          <w:szCs w:val="20"/>
        </w:rPr>
        <w:t>DESCRIÇÃO DA SOLUÇÃO</w:t>
      </w:r>
    </w:p>
    <w:p w14:paraId="566C34C0" w14:textId="77777777" w:rsidR="008574F5" w:rsidRPr="002440B9" w:rsidRDefault="008574F5" w:rsidP="008574F5">
      <w:pPr>
        <w:numPr>
          <w:ilvl w:val="1"/>
          <w:numId w:val="9"/>
        </w:numPr>
        <w:tabs>
          <w:tab w:val="left" w:pos="426"/>
        </w:tabs>
        <w:spacing w:after="120"/>
        <w:ind w:left="0" w:firstLine="0"/>
        <w:jc w:val="both"/>
        <w:rPr>
          <w:rFonts w:ascii="Cambria" w:hAnsi="Cambria"/>
          <w:sz w:val="22"/>
          <w:szCs w:val="22"/>
        </w:rPr>
      </w:pPr>
      <w:r w:rsidRPr="002440B9">
        <w:rPr>
          <w:rFonts w:ascii="Cambria" w:hAnsi="Cambria"/>
          <w:sz w:val="22"/>
          <w:szCs w:val="22"/>
        </w:rPr>
        <w:t xml:space="preserve">Com a solução definida, conforme o item </w:t>
      </w:r>
      <w:proofErr w:type="gramStart"/>
      <w:r w:rsidRPr="002440B9">
        <w:rPr>
          <w:rFonts w:ascii="Cambria" w:hAnsi="Cambria"/>
          <w:sz w:val="22"/>
          <w:szCs w:val="22"/>
        </w:rPr>
        <w:t>5</w:t>
      </w:r>
      <w:proofErr w:type="gramEnd"/>
      <w:r w:rsidRPr="002440B9">
        <w:rPr>
          <w:rFonts w:ascii="Cambria" w:hAnsi="Cambria"/>
          <w:sz w:val="22"/>
          <w:szCs w:val="22"/>
        </w:rPr>
        <w:t xml:space="preserve"> deste Estudo pela equipe de Planejamento, segue a descrição das características da solução: </w:t>
      </w:r>
    </w:p>
    <w:p w14:paraId="10308D2F" w14:textId="77777777" w:rsidR="008574F5" w:rsidRPr="002440B9" w:rsidRDefault="008574F5" w:rsidP="008574F5">
      <w:pPr>
        <w:numPr>
          <w:ilvl w:val="2"/>
          <w:numId w:val="9"/>
        </w:numPr>
        <w:tabs>
          <w:tab w:val="left" w:pos="993"/>
        </w:tabs>
        <w:spacing w:after="120"/>
        <w:ind w:left="426" w:firstLine="0"/>
        <w:jc w:val="both"/>
        <w:rPr>
          <w:rFonts w:ascii="Cambria" w:hAnsi="Cambria"/>
          <w:sz w:val="22"/>
          <w:szCs w:val="22"/>
        </w:rPr>
      </w:pPr>
      <w:r w:rsidRPr="002440B9">
        <w:rPr>
          <w:rFonts w:ascii="Cambria" w:hAnsi="Cambria"/>
          <w:sz w:val="22"/>
          <w:szCs w:val="22"/>
        </w:rPr>
        <w:t xml:space="preserve">A licitante vencedora deverá entregar e instalar o </w:t>
      </w:r>
      <w:r w:rsidRPr="002440B9">
        <w:rPr>
          <w:rFonts w:ascii="Cambria" w:hAnsi="Cambria"/>
          <w:b/>
          <w:bCs/>
          <w:i/>
          <w:iCs/>
          <w:sz w:val="22"/>
          <w:szCs w:val="22"/>
          <w:u w:val="single"/>
        </w:rPr>
        <w:t>catálogo de peças e preços da montadora</w:t>
      </w:r>
      <w:r w:rsidRPr="002440B9">
        <w:rPr>
          <w:rFonts w:ascii="Cambria" w:hAnsi="Cambria"/>
          <w:sz w:val="22"/>
          <w:szCs w:val="22"/>
        </w:rPr>
        <w:t xml:space="preserve">, atualizado, ou, caso não seja mais comercializado, devendo, contudo, providenciar sistema </w:t>
      </w:r>
      <w:proofErr w:type="spellStart"/>
      <w:r w:rsidRPr="002440B9">
        <w:rPr>
          <w:rFonts w:ascii="Cambria" w:hAnsi="Cambria"/>
          <w:sz w:val="22"/>
          <w:szCs w:val="22"/>
        </w:rPr>
        <w:t>on</w:t>
      </w:r>
      <w:proofErr w:type="spellEnd"/>
      <w:r w:rsidRPr="002440B9">
        <w:rPr>
          <w:rFonts w:ascii="Cambria" w:hAnsi="Cambria"/>
          <w:sz w:val="22"/>
          <w:szCs w:val="22"/>
        </w:rPr>
        <w:t xml:space="preserve"> </w:t>
      </w:r>
      <w:proofErr w:type="spellStart"/>
      <w:r w:rsidRPr="002440B9">
        <w:rPr>
          <w:rFonts w:ascii="Cambria" w:hAnsi="Cambria"/>
          <w:sz w:val="22"/>
          <w:szCs w:val="22"/>
        </w:rPr>
        <w:t>line</w:t>
      </w:r>
      <w:proofErr w:type="spellEnd"/>
      <w:r w:rsidRPr="002440B9">
        <w:rPr>
          <w:rFonts w:ascii="Cambria" w:hAnsi="Cambria"/>
          <w:sz w:val="22"/>
          <w:szCs w:val="22"/>
        </w:rPr>
        <w:t xml:space="preserve"> oficial, que substitua o catálogo de peças, e que permita a visualização da imagem das peças e o respectivo código que a identifique. Deverá ainda entregar ao contratante, a tabela original de preços públicos do respectivo fabricante. O </w:t>
      </w:r>
      <w:r w:rsidRPr="002440B9">
        <w:rPr>
          <w:rFonts w:ascii="Cambria" w:hAnsi="Cambria"/>
          <w:sz w:val="22"/>
          <w:szCs w:val="22"/>
        </w:rPr>
        <w:lastRenderedPageBreak/>
        <w:t xml:space="preserve">fornecedor vencedor do lote, que não providenciar a tabela de peças, ou sistema </w:t>
      </w:r>
      <w:proofErr w:type="spellStart"/>
      <w:r w:rsidRPr="002440B9">
        <w:rPr>
          <w:rFonts w:ascii="Cambria" w:hAnsi="Cambria"/>
          <w:sz w:val="22"/>
          <w:szCs w:val="22"/>
        </w:rPr>
        <w:t>on</w:t>
      </w:r>
      <w:proofErr w:type="spellEnd"/>
      <w:r w:rsidRPr="002440B9">
        <w:rPr>
          <w:rFonts w:ascii="Cambria" w:hAnsi="Cambria"/>
          <w:sz w:val="22"/>
          <w:szCs w:val="22"/>
        </w:rPr>
        <w:t xml:space="preserve"> </w:t>
      </w:r>
      <w:proofErr w:type="spellStart"/>
      <w:r w:rsidRPr="002440B9">
        <w:rPr>
          <w:rFonts w:ascii="Cambria" w:hAnsi="Cambria"/>
          <w:sz w:val="22"/>
          <w:szCs w:val="22"/>
        </w:rPr>
        <w:t>line</w:t>
      </w:r>
      <w:proofErr w:type="spellEnd"/>
      <w:r w:rsidRPr="002440B9">
        <w:rPr>
          <w:rFonts w:ascii="Cambria" w:hAnsi="Cambria"/>
          <w:sz w:val="22"/>
          <w:szCs w:val="22"/>
        </w:rPr>
        <w:t xml:space="preserve"> que a substitua, bem como a tabela de preços acima descritos, será desclassificado e convocado os demais licitantes, na ordem de classificação, até a apuração de uma empresa que atenda todas as exigências </w:t>
      </w:r>
      <w:proofErr w:type="spellStart"/>
      <w:r w:rsidRPr="002440B9">
        <w:rPr>
          <w:rFonts w:ascii="Cambria" w:hAnsi="Cambria"/>
          <w:sz w:val="22"/>
          <w:szCs w:val="22"/>
        </w:rPr>
        <w:t>editalícias</w:t>
      </w:r>
      <w:proofErr w:type="spellEnd"/>
      <w:r w:rsidRPr="002440B9">
        <w:rPr>
          <w:rFonts w:ascii="Cambria" w:hAnsi="Cambria"/>
          <w:sz w:val="22"/>
          <w:szCs w:val="22"/>
        </w:rPr>
        <w:t>. Fica condicionada a habilitação do fornecedor vencedor do lote pelo pregoeiro, somente quando da entrega e instalação do material acima descrito, no prazo máximo de 48 horas. Os catálogos de peças e preços serão instalados pelo fornecedor vencedor do lote, em microcomputador do Serviço Municipal de Transportes.</w:t>
      </w:r>
    </w:p>
    <w:p w14:paraId="31A4F8FA" w14:textId="77777777" w:rsidR="008574F5" w:rsidRPr="00E879E2" w:rsidRDefault="008574F5" w:rsidP="008574F5">
      <w:pPr>
        <w:numPr>
          <w:ilvl w:val="3"/>
          <w:numId w:val="9"/>
        </w:numPr>
        <w:tabs>
          <w:tab w:val="left" w:pos="1701"/>
        </w:tabs>
        <w:spacing w:after="120" w:line="276" w:lineRule="auto"/>
        <w:ind w:left="993" w:firstLine="0"/>
        <w:jc w:val="both"/>
        <w:rPr>
          <w:rFonts w:ascii="Cambria" w:hAnsi="Cambria" w:cs="Calibri"/>
          <w:sz w:val="22"/>
          <w:szCs w:val="20"/>
        </w:rPr>
      </w:pPr>
      <w:r w:rsidRPr="00E879E2">
        <w:rPr>
          <w:rFonts w:ascii="Cambria" w:hAnsi="Cambria" w:cs="Calibri"/>
          <w:sz w:val="22"/>
          <w:szCs w:val="20"/>
        </w:rPr>
        <w:t>A CONTRATADA deverá manter atualizada a tabela de preços das peças e acessórios novos do fabricante. Caso não mantenha, a requisição de peças será emitida com base na última atualização da tabela.</w:t>
      </w:r>
    </w:p>
    <w:p w14:paraId="20F04B71" w14:textId="77777777" w:rsidR="008574F5" w:rsidRPr="002440B9" w:rsidRDefault="008574F5" w:rsidP="008574F5">
      <w:pPr>
        <w:numPr>
          <w:ilvl w:val="2"/>
          <w:numId w:val="9"/>
        </w:numPr>
        <w:tabs>
          <w:tab w:val="left" w:pos="993"/>
        </w:tabs>
        <w:spacing w:after="120"/>
        <w:ind w:left="426" w:firstLine="0"/>
        <w:jc w:val="both"/>
        <w:rPr>
          <w:rFonts w:ascii="Cambria" w:hAnsi="Cambria"/>
          <w:sz w:val="22"/>
          <w:szCs w:val="22"/>
        </w:rPr>
      </w:pPr>
      <w:r w:rsidRPr="002440B9">
        <w:rPr>
          <w:rFonts w:ascii="Cambria" w:hAnsi="Cambria"/>
          <w:sz w:val="22"/>
          <w:szCs w:val="22"/>
        </w:rPr>
        <w:t>Em nenhuma hipótese o Contratante pagará à Contratada, pelo fornecimento de peças de produção/reposição original, valor superior aos praticados pelas concessionárias, considerando-se a tabela cheia (sem descontos).</w:t>
      </w:r>
    </w:p>
    <w:p w14:paraId="3D8ADF81" w14:textId="77777777" w:rsidR="008574F5" w:rsidRPr="002440B9" w:rsidRDefault="008574F5" w:rsidP="008574F5">
      <w:pPr>
        <w:numPr>
          <w:ilvl w:val="2"/>
          <w:numId w:val="9"/>
        </w:numPr>
        <w:tabs>
          <w:tab w:val="left" w:pos="993"/>
        </w:tabs>
        <w:spacing w:after="120"/>
        <w:ind w:left="426" w:firstLine="0"/>
        <w:jc w:val="both"/>
        <w:rPr>
          <w:rFonts w:ascii="Cambria" w:hAnsi="Cambria"/>
          <w:sz w:val="22"/>
          <w:szCs w:val="22"/>
        </w:rPr>
      </w:pPr>
      <w:r w:rsidRPr="002440B9">
        <w:rPr>
          <w:rFonts w:ascii="Cambria" w:hAnsi="Cambria"/>
          <w:sz w:val="22"/>
          <w:szCs w:val="22"/>
        </w:rPr>
        <w:t>O fiscal do contrato optará pelo fornecimento de peças de produção/reposição original, conforme a conveniência da relação custo x benefício.</w:t>
      </w:r>
    </w:p>
    <w:p w14:paraId="13AD2D36" w14:textId="77777777" w:rsidR="008574F5" w:rsidRPr="002440B9" w:rsidRDefault="008574F5" w:rsidP="008574F5">
      <w:pPr>
        <w:numPr>
          <w:ilvl w:val="2"/>
          <w:numId w:val="9"/>
        </w:numPr>
        <w:tabs>
          <w:tab w:val="left" w:pos="993"/>
        </w:tabs>
        <w:spacing w:after="120"/>
        <w:ind w:left="426" w:firstLine="0"/>
        <w:jc w:val="both"/>
        <w:rPr>
          <w:rFonts w:ascii="Cambria" w:hAnsi="Cambria"/>
          <w:sz w:val="22"/>
          <w:szCs w:val="22"/>
        </w:rPr>
      </w:pPr>
      <w:r w:rsidRPr="002440B9">
        <w:rPr>
          <w:rFonts w:ascii="Cambria" w:hAnsi="Cambria"/>
          <w:sz w:val="22"/>
          <w:szCs w:val="22"/>
        </w:rPr>
        <w:t>Após a conferência dos valores, códigos e descrição das peças, o fiscal do contrato expedirá Ordem de fornecimento, autorizando o fornecimento.</w:t>
      </w:r>
    </w:p>
    <w:p w14:paraId="75AC1FD2" w14:textId="77777777" w:rsidR="008574F5" w:rsidRPr="001846A9" w:rsidRDefault="008574F5" w:rsidP="008574F5">
      <w:pPr>
        <w:numPr>
          <w:ilvl w:val="2"/>
          <w:numId w:val="9"/>
        </w:numPr>
        <w:tabs>
          <w:tab w:val="left" w:pos="993"/>
        </w:tabs>
        <w:spacing w:after="120"/>
        <w:ind w:left="426" w:firstLine="0"/>
        <w:jc w:val="both"/>
        <w:rPr>
          <w:rFonts w:ascii="Cambria" w:hAnsi="Cambria"/>
          <w:sz w:val="22"/>
          <w:szCs w:val="22"/>
        </w:rPr>
      </w:pPr>
      <w:r w:rsidRPr="001846A9">
        <w:rPr>
          <w:rFonts w:ascii="Cambria" w:hAnsi="Cambria"/>
          <w:sz w:val="22"/>
          <w:szCs w:val="22"/>
        </w:rPr>
        <w:t>Os produtos serão novos, assim considerados de primeiro uso, devidamente protegidos e embalados adequadamente contra danos de transporte e manuseio, acompanhados das respectivas notas fiscais.</w:t>
      </w:r>
    </w:p>
    <w:p w14:paraId="674DA5C3" w14:textId="77777777" w:rsidR="008574F5" w:rsidRPr="001846A9" w:rsidRDefault="008574F5" w:rsidP="008574F5">
      <w:pPr>
        <w:numPr>
          <w:ilvl w:val="2"/>
          <w:numId w:val="9"/>
        </w:numPr>
        <w:tabs>
          <w:tab w:val="left" w:pos="993"/>
        </w:tabs>
        <w:spacing w:after="120"/>
        <w:ind w:left="426" w:firstLine="0"/>
        <w:jc w:val="both"/>
        <w:rPr>
          <w:rFonts w:ascii="Cambria" w:hAnsi="Cambria"/>
          <w:sz w:val="22"/>
          <w:szCs w:val="22"/>
        </w:rPr>
      </w:pPr>
      <w:r w:rsidRPr="001846A9">
        <w:rPr>
          <w:rFonts w:ascii="Cambria" w:hAnsi="Cambria"/>
          <w:sz w:val="22"/>
          <w:szCs w:val="22"/>
        </w:rPr>
        <w:t>As mercadorias estarão sujeitas a devolução caso não atendam as especificações exigidas neste edital, neste caso, o licitante vencedor deverá obrigatoriamente, efetuar a troca imediata do produto.</w:t>
      </w:r>
    </w:p>
    <w:p w14:paraId="28DD0807" w14:textId="77777777" w:rsidR="008574F5" w:rsidRPr="00E879E2" w:rsidRDefault="008574F5" w:rsidP="008574F5">
      <w:pPr>
        <w:numPr>
          <w:ilvl w:val="0"/>
          <w:numId w:val="9"/>
        </w:numPr>
        <w:spacing w:after="120" w:line="276" w:lineRule="auto"/>
        <w:ind w:right="-15"/>
        <w:jc w:val="both"/>
        <w:rPr>
          <w:rFonts w:ascii="Cambria" w:hAnsi="Cambria" w:cs="Calibri"/>
          <w:b/>
          <w:sz w:val="22"/>
          <w:szCs w:val="20"/>
        </w:rPr>
      </w:pPr>
      <w:r w:rsidRPr="00E879E2">
        <w:rPr>
          <w:rFonts w:ascii="Cambria" w:hAnsi="Cambria" w:cs="Calibri"/>
          <w:b/>
          <w:sz w:val="22"/>
          <w:szCs w:val="20"/>
        </w:rPr>
        <w:t>ENTREGA E CRITÉRIOS DE ACEITAÇÃO DO OBJETO.</w:t>
      </w:r>
    </w:p>
    <w:p w14:paraId="4289B462" w14:textId="77777777" w:rsidR="008574F5" w:rsidRPr="00E879E2" w:rsidRDefault="008574F5" w:rsidP="008574F5">
      <w:pPr>
        <w:numPr>
          <w:ilvl w:val="1"/>
          <w:numId w:val="9"/>
        </w:numPr>
        <w:tabs>
          <w:tab w:val="left" w:pos="426"/>
          <w:tab w:val="left" w:pos="993"/>
        </w:tabs>
        <w:spacing w:after="120" w:line="276" w:lineRule="auto"/>
        <w:ind w:left="0" w:firstLine="0"/>
        <w:jc w:val="both"/>
        <w:rPr>
          <w:rFonts w:ascii="Cambria" w:hAnsi="Cambria" w:cs="Calibri"/>
          <w:b/>
          <w:sz w:val="22"/>
          <w:szCs w:val="20"/>
        </w:rPr>
      </w:pPr>
      <w:r w:rsidRPr="00E879E2">
        <w:rPr>
          <w:rFonts w:ascii="Cambria" w:hAnsi="Cambria" w:cs="Calibri"/>
          <w:sz w:val="22"/>
          <w:szCs w:val="20"/>
        </w:rPr>
        <w:t xml:space="preserve">O prazo de entrega dos produtos é de até </w:t>
      </w:r>
      <w:r>
        <w:rPr>
          <w:rFonts w:ascii="Cambria" w:hAnsi="Cambria" w:cs="Calibri"/>
          <w:b/>
          <w:sz w:val="22"/>
          <w:szCs w:val="20"/>
        </w:rPr>
        <w:t>05</w:t>
      </w:r>
      <w:r w:rsidRPr="00E879E2">
        <w:rPr>
          <w:rFonts w:ascii="Cambria" w:hAnsi="Cambria" w:cs="Calibri"/>
          <w:b/>
          <w:sz w:val="22"/>
          <w:szCs w:val="20"/>
        </w:rPr>
        <w:t xml:space="preserve"> (</w:t>
      </w:r>
      <w:r>
        <w:rPr>
          <w:rFonts w:ascii="Cambria" w:hAnsi="Cambria" w:cs="Calibri"/>
          <w:b/>
          <w:sz w:val="22"/>
          <w:szCs w:val="20"/>
        </w:rPr>
        <w:t>cinco</w:t>
      </w:r>
      <w:r w:rsidRPr="00E879E2">
        <w:rPr>
          <w:rFonts w:ascii="Cambria" w:hAnsi="Cambria" w:cs="Calibri"/>
          <w:b/>
          <w:sz w:val="22"/>
          <w:szCs w:val="20"/>
        </w:rPr>
        <w:t>) dias</w:t>
      </w:r>
      <w:r>
        <w:rPr>
          <w:rFonts w:ascii="Cambria" w:hAnsi="Cambria" w:cs="Calibri"/>
          <w:b/>
          <w:sz w:val="22"/>
          <w:szCs w:val="20"/>
        </w:rPr>
        <w:t xml:space="preserve"> úteis</w:t>
      </w:r>
      <w:r w:rsidRPr="00E879E2">
        <w:rPr>
          <w:rFonts w:ascii="Cambria" w:hAnsi="Cambria" w:cs="Calibri"/>
          <w:sz w:val="22"/>
          <w:szCs w:val="20"/>
        </w:rPr>
        <w:t xml:space="preserve">, contados do recebimento da Ordem de Compra, no seguinte endereço do órgão gerenciador: </w:t>
      </w:r>
      <w:r w:rsidRPr="00E879E2">
        <w:rPr>
          <w:rFonts w:ascii="Cambria" w:hAnsi="Cambria" w:cs="Calibri"/>
          <w:b/>
          <w:sz w:val="22"/>
          <w:szCs w:val="20"/>
        </w:rPr>
        <w:t xml:space="preserve">Rua Alfredo </w:t>
      </w:r>
      <w:proofErr w:type="spellStart"/>
      <w:r w:rsidRPr="00E879E2">
        <w:rPr>
          <w:rFonts w:ascii="Cambria" w:hAnsi="Cambria" w:cs="Calibri"/>
          <w:b/>
          <w:sz w:val="22"/>
          <w:szCs w:val="20"/>
        </w:rPr>
        <w:t>Macena</w:t>
      </w:r>
      <w:proofErr w:type="spellEnd"/>
      <w:r w:rsidRPr="00E879E2">
        <w:rPr>
          <w:rFonts w:ascii="Cambria" w:hAnsi="Cambria" w:cs="Calibri"/>
          <w:b/>
          <w:sz w:val="22"/>
          <w:szCs w:val="20"/>
        </w:rPr>
        <w:t xml:space="preserve">, s/nº, (Parque de Exposições), Centro, Santa Rita de Ibitipoca/MG, de segunda à sexta-feira, de 8 </w:t>
      </w:r>
      <w:proofErr w:type="gramStart"/>
      <w:r w:rsidRPr="00E879E2">
        <w:rPr>
          <w:rFonts w:ascii="Cambria" w:hAnsi="Cambria" w:cs="Calibri"/>
          <w:b/>
          <w:sz w:val="22"/>
          <w:szCs w:val="20"/>
        </w:rPr>
        <w:t>às</w:t>
      </w:r>
      <w:proofErr w:type="gramEnd"/>
      <w:r w:rsidRPr="00E879E2">
        <w:rPr>
          <w:rFonts w:ascii="Cambria" w:hAnsi="Cambria" w:cs="Calibri"/>
          <w:b/>
          <w:sz w:val="22"/>
          <w:szCs w:val="20"/>
        </w:rPr>
        <w:t xml:space="preserve"> 11 h e de 12 às 16h, em dia de expediente na Prefeitura.</w:t>
      </w:r>
    </w:p>
    <w:p w14:paraId="37D9E426" w14:textId="77777777" w:rsidR="008574F5" w:rsidRPr="00E879E2" w:rsidRDefault="008574F5" w:rsidP="008574F5">
      <w:pPr>
        <w:numPr>
          <w:ilvl w:val="1"/>
          <w:numId w:val="9"/>
        </w:numPr>
        <w:tabs>
          <w:tab w:val="left" w:pos="426"/>
          <w:tab w:val="left" w:pos="1418"/>
          <w:tab w:val="left" w:pos="1560"/>
        </w:tabs>
        <w:spacing w:after="120" w:line="276" w:lineRule="auto"/>
        <w:ind w:left="0" w:right="-15" w:firstLine="0"/>
        <w:jc w:val="both"/>
        <w:rPr>
          <w:rFonts w:ascii="Cambria" w:hAnsi="Cambria" w:cs="Calibri"/>
          <w:sz w:val="22"/>
          <w:szCs w:val="20"/>
        </w:rPr>
      </w:pPr>
      <w:r w:rsidRPr="00E879E2">
        <w:rPr>
          <w:rFonts w:ascii="Cambria" w:hAnsi="Cambria" w:cs="Calibri"/>
          <w:sz w:val="22"/>
          <w:szCs w:val="20"/>
        </w:rPr>
        <w:t xml:space="preserve">Os bens serão recebidos provisoriamente, imediatamente depois de efetuada a entrega, </w:t>
      </w:r>
      <w:proofErr w:type="gramStart"/>
      <w:r w:rsidRPr="00E879E2">
        <w:rPr>
          <w:rFonts w:ascii="Cambria" w:hAnsi="Cambria" w:cs="Calibri"/>
          <w:sz w:val="22"/>
          <w:szCs w:val="20"/>
        </w:rPr>
        <w:t>pelo(</w:t>
      </w:r>
      <w:proofErr w:type="gramEnd"/>
      <w:r w:rsidRPr="00E879E2">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3D1269C2" w14:textId="77777777" w:rsidR="008574F5" w:rsidRPr="00E879E2" w:rsidRDefault="008574F5" w:rsidP="008574F5">
      <w:pPr>
        <w:numPr>
          <w:ilvl w:val="1"/>
          <w:numId w:val="9"/>
        </w:numPr>
        <w:tabs>
          <w:tab w:val="left" w:pos="426"/>
          <w:tab w:val="left" w:pos="1418"/>
          <w:tab w:val="left" w:pos="1560"/>
        </w:tabs>
        <w:spacing w:after="120" w:line="276" w:lineRule="auto"/>
        <w:ind w:left="0" w:right="-15" w:firstLine="0"/>
        <w:jc w:val="both"/>
        <w:rPr>
          <w:rFonts w:ascii="Cambria" w:hAnsi="Cambria" w:cs="Calibri"/>
          <w:sz w:val="22"/>
          <w:szCs w:val="20"/>
        </w:rPr>
      </w:pPr>
      <w:r w:rsidRPr="00E879E2">
        <w:rPr>
          <w:rFonts w:ascii="Cambria" w:hAnsi="Cambria" w:cs="Calibri"/>
          <w:sz w:val="22"/>
          <w:szCs w:val="20"/>
        </w:rPr>
        <w:t>Os bens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06701D28" w14:textId="77777777" w:rsidR="008574F5" w:rsidRPr="00E879E2" w:rsidRDefault="008574F5" w:rsidP="008574F5">
      <w:pPr>
        <w:numPr>
          <w:ilvl w:val="1"/>
          <w:numId w:val="9"/>
        </w:numPr>
        <w:tabs>
          <w:tab w:val="left" w:pos="426"/>
        </w:tabs>
        <w:spacing w:after="120" w:line="276" w:lineRule="auto"/>
        <w:ind w:left="0" w:right="-15" w:firstLine="0"/>
        <w:jc w:val="both"/>
        <w:rPr>
          <w:rFonts w:ascii="Cambria" w:hAnsi="Cambria" w:cs="Calibri"/>
          <w:sz w:val="22"/>
          <w:szCs w:val="20"/>
        </w:rPr>
      </w:pPr>
      <w:r w:rsidRPr="00E879E2">
        <w:rPr>
          <w:rFonts w:ascii="Cambria" w:hAnsi="Cambria" w:cs="Calibri"/>
          <w:sz w:val="22"/>
          <w:szCs w:val="20"/>
        </w:rPr>
        <w:t xml:space="preserve">Os bens serão recebidos definitivamente no prazo de </w:t>
      </w:r>
      <w:proofErr w:type="gramStart"/>
      <w:r w:rsidRPr="00E879E2">
        <w:rPr>
          <w:rFonts w:ascii="Cambria" w:hAnsi="Cambria" w:cs="Calibri"/>
          <w:sz w:val="22"/>
          <w:szCs w:val="20"/>
        </w:rPr>
        <w:t>5</w:t>
      </w:r>
      <w:proofErr w:type="gramEnd"/>
      <w:r w:rsidRPr="00E879E2">
        <w:rPr>
          <w:rFonts w:ascii="Cambria" w:hAnsi="Cambria" w:cs="Calibri"/>
          <w:sz w:val="22"/>
          <w:szCs w:val="20"/>
        </w:rPr>
        <w:t xml:space="preserve"> (cinco) dias úteis, contados do recebimento provisório, após a verificação da qualidade e quantidade do bem e consequente aceitação mediante termo circunstanciado.</w:t>
      </w:r>
    </w:p>
    <w:p w14:paraId="161B4DAB" w14:textId="77777777" w:rsidR="008574F5" w:rsidRPr="00E879E2" w:rsidRDefault="008574F5" w:rsidP="008574F5">
      <w:pPr>
        <w:numPr>
          <w:ilvl w:val="2"/>
          <w:numId w:val="9"/>
        </w:numPr>
        <w:tabs>
          <w:tab w:val="left" w:pos="993"/>
        </w:tabs>
        <w:spacing w:after="120" w:line="276" w:lineRule="auto"/>
        <w:ind w:left="426" w:right="-15" w:firstLine="0"/>
        <w:jc w:val="both"/>
        <w:rPr>
          <w:rFonts w:ascii="Cambria" w:hAnsi="Cambria" w:cs="Calibri"/>
          <w:sz w:val="22"/>
          <w:szCs w:val="20"/>
        </w:rPr>
      </w:pPr>
      <w:r w:rsidRPr="00E879E2">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307F4D33" w14:textId="77777777" w:rsidR="008574F5" w:rsidRPr="00E879E2" w:rsidRDefault="008574F5" w:rsidP="008574F5">
      <w:pPr>
        <w:numPr>
          <w:ilvl w:val="1"/>
          <w:numId w:val="9"/>
        </w:numPr>
        <w:tabs>
          <w:tab w:val="left" w:pos="426"/>
        </w:tabs>
        <w:spacing w:after="120" w:line="276" w:lineRule="auto"/>
        <w:ind w:left="0" w:firstLine="0"/>
        <w:jc w:val="both"/>
        <w:rPr>
          <w:rFonts w:ascii="Cambria" w:hAnsi="Cambria" w:cs="Calibri"/>
          <w:sz w:val="22"/>
          <w:szCs w:val="20"/>
        </w:rPr>
      </w:pPr>
      <w:r w:rsidRPr="00E879E2">
        <w:rPr>
          <w:rFonts w:ascii="Cambria" w:hAnsi="Cambria" w:cs="Calibri"/>
          <w:sz w:val="22"/>
          <w:szCs w:val="20"/>
        </w:rPr>
        <w:lastRenderedPageBreak/>
        <w:t>O recebimento provisório ou definitivo do objeto não exclui a responsabilidade da contratada pelos prejuízos resultantes da incorreta execução do contrato.</w:t>
      </w:r>
    </w:p>
    <w:p w14:paraId="1EC15A39"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DAS OBRIGAÇÕES DA CONTRATANTE</w:t>
      </w:r>
    </w:p>
    <w:p w14:paraId="7AAEF520" w14:textId="77777777" w:rsidR="008574F5" w:rsidRPr="00970934" w:rsidRDefault="008574F5" w:rsidP="008574F5">
      <w:pPr>
        <w:numPr>
          <w:ilvl w:val="1"/>
          <w:numId w:val="9"/>
        </w:numPr>
        <w:tabs>
          <w:tab w:val="left" w:pos="426"/>
        </w:tabs>
        <w:spacing w:after="120" w:line="276" w:lineRule="auto"/>
        <w:ind w:right="-15"/>
        <w:jc w:val="both"/>
        <w:rPr>
          <w:rFonts w:ascii="Cambria" w:hAnsi="Cambria" w:cs="Calibri"/>
          <w:sz w:val="22"/>
          <w:szCs w:val="20"/>
        </w:rPr>
      </w:pPr>
      <w:r w:rsidRPr="00970934">
        <w:rPr>
          <w:rFonts w:ascii="Cambria" w:hAnsi="Cambria" w:cs="Calibri"/>
          <w:sz w:val="22"/>
          <w:szCs w:val="20"/>
        </w:rPr>
        <w:t>São obrigações da Contratante:</w:t>
      </w:r>
    </w:p>
    <w:p w14:paraId="24FEC436" w14:textId="77777777" w:rsidR="008574F5" w:rsidRPr="00970934" w:rsidRDefault="008574F5" w:rsidP="008574F5">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receber</w:t>
      </w:r>
      <w:proofErr w:type="gramEnd"/>
      <w:r w:rsidRPr="00970934">
        <w:rPr>
          <w:rFonts w:ascii="Cambria" w:hAnsi="Cambria" w:cs="Calibri"/>
          <w:sz w:val="22"/>
          <w:szCs w:val="20"/>
        </w:rPr>
        <w:t xml:space="preserve"> provisoriamente o objeto no prazo e condições estabelecidas no Edital e seus anexos;</w:t>
      </w:r>
    </w:p>
    <w:p w14:paraId="5CBA218F" w14:textId="77777777" w:rsidR="008574F5" w:rsidRPr="00970934" w:rsidRDefault="008574F5" w:rsidP="008574F5">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verificar</w:t>
      </w:r>
      <w:proofErr w:type="gramEnd"/>
      <w:r w:rsidRPr="00970934">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6BA651E6" w14:textId="77777777" w:rsidR="008574F5" w:rsidRPr="00970934" w:rsidRDefault="008574F5" w:rsidP="008574F5">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comunicar</w:t>
      </w:r>
      <w:proofErr w:type="gramEnd"/>
      <w:r w:rsidRPr="00970934">
        <w:rPr>
          <w:rFonts w:ascii="Cambria" w:hAnsi="Cambria" w:cs="Calibri"/>
          <w:sz w:val="22"/>
          <w:szCs w:val="20"/>
        </w:rPr>
        <w:t xml:space="preserve"> à Contratada, por escrito, sobre imperfeições, falhas ou irregularidades verificadas no objeto fornecido, para que seja substituído, reparado ou corrigido;</w:t>
      </w:r>
    </w:p>
    <w:p w14:paraId="66A0D46C" w14:textId="77777777" w:rsidR="008574F5" w:rsidRPr="00970934" w:rsidRDefault="008574F5" w:rsidP="008574F5">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acompanhar</w:t>
      </w:r>
      <w:proofErr w:type="gramEnd"/>
      <w:r w:rsidRPr="00970934">
        <w:rPr>
          <w:rFonts w:ascii="Cambria" w:hAnsi="Cambria" w:cs="Calibri"/>
          <w:sz w:val="22"/>
          <w:szCs w:val="20"/>
        </w:rPr>
        <w:t xml:space="preserve"> e fiscalizar o cumprimento das obrigações da Contratada, através de comissão/servidor especialmente designado;</w:t>
      </w:r>
    </w:p>
    <w:p w14:paraId="4302146B" w14:textId="77777777" w:rsidR="008574F5" w:rsidRPr="00970934" w:rsidRDefault="008574F5" w:rsidP="008574F5">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efetuar</w:t>
      </w:r>
      <w:proofErr w:type="gramEnd"/>
      <w:r w:rsidRPr="00970934">
        <w:rPr>
          <w:rFonts w:ascii="Cambria" w:hAnsi="Cambria" w:cs="Calibri"/>
          <w:sz w:val="22"/>
          <w:szCs w:val="20"/>
        </w:rPr>
        <w:t xml:space="preserve"> o pagamento à Contratada no valor correspondente ao fornecimento do objeto, no prazo e forma estabelecidos no Edital e seus anexos.</w:t>
      </w:r>
    </w:p>
    <w:p w14:paraId="41D616E7" w14:textId="77777777" w:rsidR="008574F5" w:rsidRPr="00970934" w:rsidRDefault="008574F5" w:rsidP="008574F5">
      <w:pPr>
        <w:numPr>
          <w:ilvl w:val="1"/>
          <w:numId w:val="9"/>
        </w:numPr>
        <w:spacing w:after="120" w:line="276" w:lineRule="auto"/>
        <w:ind w:right="-15"/>
        <w:jc w:val="both"/>
        <w:rPr>
          <w:rFonts w:ascii="Cambria" w:hAnsi="Cambria" w:cs="Calibri"/>
          <w:sz w:val="22"/>
          <w:szCs w:val="20"/>
        </w:rPr>
      </w:pPr>
      <w:r w:rsidRPr="00970934">
        <w:rPr>
          <w:rFonts w:ascii="Cambria" w:hAnsi="Cambria" w:cs="Calibri"/>
          <w:sz w:val="22"/>
          <w:szCs w:val="20"/>
        </w:rPr>
        <w:t xml:space="preserve">Fazer a opção pelo fornecimento de peças </w:t>
      </w:r>
      <w:r>
        <w:rPr>
          <w:rFonts w:ascii="Cambria" w:hAnsi="Cambria" w:cs="Calibri"/>
          <w:sz w:val="22"/>
          <w:szCs w:val="20"/>
        </w:rPr>
        <w:t>de produção/reposição original</w:t>
      </w:r>
      <w:r w:rsidRPr="00970934">
        <w:rPr>
          <w:rFonts w:ascii="Cambria" w:hAnsi="Cambria" w:cs="Calibri"/>
          <w:sz w:val="22"/>
          <w:szCs w:val="20"/>
        </w:rPr>
        <w:t>.</w:t>
      </w:r>
    </w:p>
    <w:p w14:paraId="4D396114" w14:textId="77777777" w:rsidR="008574F5" w:rsidRPr="00970934" w:rsidRDefault="008574F5" w:rsidP="008574F5">
      <w:pPr>
        <w:numPr>
          <w:ilvl w:val="1"/>
          <w:numId w:val="9"/>
        </w:numPr>
        <w:tabs>
          <w:tab w:val="left" w:pos="426"/>
        </w:tabs>
        <w:spacing w:after="120" w:line="276" w:lineRule="auto"/>
        <w:ind w:left="0" w:right="-15" w:firstLine="0"/>
        <w:jc w:val="both"/>
        <w:rPr>
          <w:rFonts w:ascii="Cambria" w:hAnsi="Cambria" w:cs="Calibri"/>
          <w:sz w:val="22"/>
          <w:szCs w:val="20"/>
        </w:rPr>
      </w:pPr>
      <w:r w:rsidRPr="00970934">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D4E08D8"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OBRIGAÇÕES DA CONTRATADA</w:t>
      </w:r>
    </w:p>
    <w:p w14:paraId="25B6125F" w14:textId="77777777" w:rsidR="008574F5" w:rsidRPr="00970934" w:rsidRDefault="008574F5" w:rsidP="008574F5">
      <w:pPr>
        <w:numPr>
          <w:ilvl w:val="1"/>
          <w:numId w:val="9"/>
        </w:numPr>
        <w:tabs>
          <w:tab w:val="left" w:pos="426"/>
        </w:tabs>
        <w:spacing w:after="120" w:line="276" w:lineRule="auto"/>
        <w:ind w:left="0" w:right="-15" w:firstLine="0"/>
        <w:jc w:val="both"/>
        <w:rPr>
          <w:rFonts w:ascii="Cambria" w:hAnsi="Cambria" w:cs="Calibri"/>
          <w:sz w:val="22"/>
          <w:szCs w:val="20"/>
        </w:rPr>
      </w:pPr>
      <w:r w:rsidRPr="00970934">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54EBA06D"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b/>
          <w:i/>
          <w:sz w:val="22"/>
          <w:szCs w:val="20"/>
          <w:u w:val="single"/>
        </w:rPr>
      </w:pPr>
      <w:proofErr w:type="gramStart"/>
      <w:r w:rsidRPr="00970934">
        <w:rPr>
          <w:rFonts w:ascii="Cambria" w:hAnsi="Cambria" w:cs="Calibri"/>
          <w:sz w:val="22"/>
          <w:szCs w:val="20"/>
        </w:rPr>
        <w:t>efetuar</w:t>
      </w:r>
      <w:proofErr w:type="gramEnd"/>
      <w:r w:rsidRPr="00970934">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970934">
        <w:rPr>
          <w:rFonts w:ascii="Cambria" w:hAnsi="Cambria" w:cs="Calibri"/>
          <w:b/>
          <w:i/>
          <w:sz w:val="22"/>
          <w:szCs w:val="20"/>
          <w:u w:val="single"/>
        </w:rPr>
        <w:t>marca, fabricante, modelo, procedência e prazo de garantia ou validade;</w:t>
      </w:r>
    </w:p>
    <w:p w14:paraId="6E764E3C"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responsabilizar</w:t>
      </w:r>
      <w:proofErr w:type="gramEnd"/>
      <w:r w:rsidRPr="00970934">
        <w:rPr>
          <w:rFonts w:ascii="Cambria" w:hAnsi="Cambria" w:cs="Calibri"/>
          <w:sz w:val="22"/>
          <w:szCs w:val="20"/>
        </w:rPr>
        <w:t>-se pelos vícios e danos decorrentes do objeto, de acordo com os artigos 12, 13 e 17 a 27, do Código de Defesa do Consumidor (Lei nº 8.078, de 1990);</w:t>
      </w:r>
    </w:p>
    <w:p w14:paraId="4BA44F6E"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substituir</w:t>
      </w:r>
      <w:proofErr w:type="gramEnd"/>
      <w:r w:rsidRPr="00970934">
        <w:rPr>
          <w:rFonts w:ascii="Cambria" w:hAnsi="Cambria" w:cs="Calibri"/>
          <w:sz w:val="22"/>
          <w:szCs w:val="20"/>
        </w:rPr>
        <w:t>, reparar ou corrigir, às suas expensas, no prazo fixado neste Termo de Referência, o objeto com avarias ou defeitos;</w:t>
      </w:r>
    </w:p>
    <w:p w14:paraId="7987FDB5"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comunicar</w:t>
      </w:r>
      <w:proofErr w:type="gramEnd"/>
      <w:r w:rsidRPr="00970934">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711D0548"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manter</w:t>
      </w:r>
      <w:proofErr w:type="gramEnd"/>
      <w:r w:rsidRPr="00970934">
        <w:rPr>
          <w:rFonts w:ascii="Cambria" w:hAnsi="Cambria" w:cs="Calibri"/>
          <w:sz w:val="22"/>
          <w:szCs w:val="20"/>
        </w:rPr>
        <w:t>, durante toda a execução do contrato, em compatibilidade com as obrigações assumidas, todas as condições de habilitação e qualificação exigidas na licitação;</w:t>
      </w:r>
    </w:p>
    <w:p w14:paraId="0160972B"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lastRenderedPageBreak/>
        <w:t>responder</w:t>
      </w:r>
      <w:proofErr w:type="gramEnd"/>
      <w:r w:rsidRPr="00970934">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7193F168"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assumir</w:t>
      </w:r>
      <w:proofErr w:type="gramEnd"/>
      <w:r w:rsidRPr="00970934">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53A12A1A"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r w:rsidRPr="00970934">
        <w:rPr>
          <w:rFonts w:ascii="Cambria" w:hAnsi="Cambria" w:cs="Calibri"/>
          <w:sz w:val="22"/>
          <w:szCs w:val="20"/>
        </w:rPr>
        <w:t xml:space="preserve"> </w:t>
      </w:r>
      <w:proofErr w:type="gramStart"/>
      <w:r w:rsidRPr="00970934">
        <w:rPr>
          <w:rFonts w:ascii="Cambria" w:hAnsi="Cambria" w:cs="Calibri"/>
          <w:sz w:val="22"/>
          <w:szCs w:val="20"/>
        </w:rPr>
        <w:t>cumprir</w:t>
      </w:r>
      <w:proofErr w:type="gramEnd"/>
      <w:r w:rsidRPr="00970934">
        <w:rPr>
          <w:rFonts w:ascii="Cambria" w:hAnsi="Cambria" w:cs="Calibri"/>
          <w:sz w:val="22"/>
          <w:szCs w:val="20"/>
        </w:rPr>
        <w:t>, as suas expensas, todas as cláusulas contratuais que definam suas obrigações;</w:t>
      </w:r>
    </w:p>
    <w:p w14:paraId="68D90E78" w14:textId="77777777" w:rsidR="008574F5" w:rsidRPr="00970934" w:rsidRDefault="008574F5" w:rsidP="008574F5">
      <w:pPr>
        <w:numPr>
          <w:ilvl w:val="2"/>
          <w:numId w:val="9"/>
        </w:numPr>
        <w:tabs>
          <w:tab w:val="left" w:pos="426"/>
          <w:tab w:val="left" w:pos="993"/>
        </w:tabs>
        <w:spacing w:after="120" w:line="276" w:lineRule="auto"/>
        <w:ind w:left="426" w:right="-15" w:firstLine="0"/>
        <w:jc w:val="both"/>
        <w:rPr>
          <w:rFonts w:ascii="Cambria" w:hAnsi="Cambria" w:cs="Calibri"/>
          <w:sz w:val="22"/>
          <w:szCs w:val="20"/>
        </w:rPr>
      </w:pPr>
      <w:proofErr w:type="gramStart"/>
      <w:r w:rsidRPr="00970934">
        <w:rPr>
          <w:rFonts w:ascii="Cambria" w:hAnsi="Cambria" w:cs="Calibri"/>
          <w:sz w:val="22"/>
          <w:szCs w:val="20"/>
        </w:rPr>
        <w:t>indicar</w:t>
      </w:r>
      <w:proofErr w:type="gramEnd"/>
      <w:r w:rsidRPr="00970934">
        <w:rPr>
          <w:rFonts w:ascii="Cambria" w:hAnsi="Cambria" w:cs="Calibri"/>
          <w:sz w:val="22"/>
          <w:szCs w:val="20"/>
        </w:rPr>
        <w:t xml:space="preserve"> preposto para representá-la durante a execução do contrato.</w:t>
      </w:r>
    </w:p>
    <w:p w14:paraId="6A0D086E"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MEDIDAS ACAUTELADORAS</w:t>
      </w:r>
    </w:p>
    <w:p w14:paraId="110940F3" w14:textId="77777777" w:rsidR="008574F5" w:rsidRPr="00ED4BD6" w:rsidRDefault="008574F5" w:rsidP="008574F5">
      <w:pPr>
        <w:numPr>
          <w:ilvl w:val="1"/>
          <w:numId w:val="9"/>
        </w:numPr>
        <w:tabs>
          <w:tab w:val="left" w:pos="426"/>
        </w:tabs>
        <w:spacing w:after="120" w:line="276" w:lineRule="auto"/>
        <w:ind w:left="0" w:right="-15" w:firstLine="0"/>
        <w:jc w:val="both"/>
        <w:rPr>
          <w:rFonts w:ascii="Cambria" w:hAnsi="Cambria" w:cs="Calibri"/>
          <w:b/>
          <w:sz w:val="22"/>
          <w:szCs w:val="20"/>
        </w:rPr>
      </w:pPr>
      <w:r w:rsidRPr="00970934">
        <w:rPr>
          <w:rFonts w:ascii="Cambria" w:hAnsi="Cambria" w:cs="Calibri"/>
          <w:sz w:val="22"/>
          <w:szCs w:val="20"/>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reparação.</w:t>
      </w:r>
    </w:p>
    <w:p w14:paraId="2B0D6DB7"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DA GARANTIA DAS PEÇAS</w:t>
      </w:r>
    </w:p>
    <w:p w14:paraId="3D36CB3D" w14:textId="77777777" w:rsidR="008574F5" w:rsidRPr="00970934" w:rsidRDefault="008574F5" w:rsidP="008574F5">
      <w:pPr>
        <w:numPr>
          <w:ilvl w:val="1"/>
          <w:numId w:val="9"/>
        </w:numPr>
        <w:tabs>
          <w:tab w:val="left" w:pos="567"/>
        </w:tabs>
        <w:spacing w:after="120" w:line="276" w:lineRule="auto"/>
        <w:ind w:left="0" w:right="-15" w:firstLine="0"/>
        <w:jc w:val="both"/>
        <w:rPr>
          <w:rFonts w:ascii="Cambria" w:hAnsi="Cambria" w:cs="Calibri"/>
          <w:b/>
          <w:sz w:val="22"/>
          <w:szCs w:val="20"/>
        </w:rPr>
      </w:pPr>
      <w:r w:rsidRPr="00970934">
        <w:rPr>
          <w:rFonts w:ascii="Cambria" w:hAnsi="Cambria" w:cs="Calibri"/>
          <w:sz w:val="22"/>
          <w:szCs w:val="20"/>
        </w:rPr>
        <w:t>As peças e acessórios fornecidos deverão ter garantia mínima de 90 (noventa) dias e/ou o estabelecido pelo fabricante para peças e acessórios fornecidos, a contar do recebimento do material pela Administração Municipal.</w:t>
      </w:r>
    </w:p>
    <w:p w14:paraId="7A1FC11E" w14:textId="77777777" w:rsidR="008574F5" w:rsidRPr="00970934" w:rsidRDefault="008574F5" w:rsidP="008574F5">
      <w:pPr>
        <w:numPr>
          <w:ilvl w:val="1"/>
          <w:numId w:val="9"/>
        </w:numPr>
        <w:tabs>
          <w:tab w:val="left" w:pos="567"/>
        </w:tabs>
        <w:spacing w:after="120" w:line="276" w:lineRule="auto"/>
        <w:ind w:left="0" w:right="-15" w:firstLine="0"/>
        <w:jc w:val="both"/>
        <w:rPr>
          <w:rFonts w:ascii="Cambria" w:hAnsi="Cambria" w:cs="Calibri"/>
          <w:b/>
          <w:sz w:val="22"/>
          <w:szCs w:val="20"/>
        </w:rPr>
      </w:pPr>
      <w:r w:rsidRPr="00970934">
        <w:rPr>
          <w:rFonts w:ascii="Cambria" w:hAnsi="Cambria" w:cs="Calibri"/>
          <w:sz w:val="22"/>
          <w:szCs w:val="20"/>
        </w:rPr>
        <w:t>Ocorrendo defeito durante o período de garantia, a Contratada será notificada por escrito para providenciar a substituição da peça defeituosa no prazo máximo de 03 (três) dias úteis, contados da notificação, sem qualquer ônus para o Contratante. O descumprimento desse prazo sujeitará a Contratada à multa de mora de 1% (um inteiro por cento) por dia de atraso.</w:t>
      </w:r>
    </w:p>
    <w:p w14:paraId="2F40938F" w14:textId="77777777" w:rsidR="008574F5" w:rsidRPr="00970934" w:rsidRDefault="008574F5" w:rsidP="008574F5">
      <w:pPr>
        <w:numPr>
          <w:ilvl w:val="1"/>
          <w:numId w:val="9"/>
        </w:numPr>
        <w:spacing w:after="120" w:line="276" w:lineRule="auto"/>
        <w:ind w:left="567" w:right="-15" w:hanging="567"/>
        <w:jc w:val="both"/>
        <w:rPr>
          <w:rFonts w:ascii="Cambria" w:hAnsi="Cambria" w:cs="Calibri"/>
          <w:b/>
          <w:sz w:val="22"/>
          <w:szCs w:val="20"/>
        </w:rPr>
      </w:pPr>
      <w:r w:rsidRPr="00970934">
        <w:rPr>
          <w:rFonts w:ascii="Cambria" w:hAnsi="Cambria" w:cs="Calibri"/>
          <w:sz w:val="22"/>
          <w:szCs w:val="20"/>
        </w:rPr>
        <w:t>A substituição das peças não exime a Contratada de eventuais penalidades.</w:t>
      </w:r>
    </w:p>
    <w:p w14:paraId="5B69B1EF"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DA SUBCONTRATAÇÃO</w:t>
      </w:r>
    </w:p>
    <w:p w14:paraId="00DC07A1" w14:textId="77777777" w:rsidR="008574F5" w:rsidRPr="00970934" w:rsidRDefault="008574F5" w:rsidP="008574F5">
      <w:pPr>
        <w:numPr>
          <w:ilvl w:val="1"/>
          <w:numId w:val="9"/>
        </w:numPr>
        <w:tabs>
          <w:tab w:val="left" w:pos="567"/>
        </w:tabs>
        <w:spacing w:after="120" w:line="276" w:lineRule="auto"/>
        <w:ind w:left="0" w:right="-15" w:firstLine="0"/>
        <w:jc w:val="both"/>
        <w:rPr>
          <w:rFonts w:ascii="Cambria" w:hAnsi="Cambria" w:cs="Calibri"/>
          <w:sz w:val="22"/>
          <w:szCs w:val="20"/>
        </w:rPr>
      </w:pPr>
      <w:r w:rsidRPr="00970934">
        <w:rPr>
          <w:rFonts w:ascii="Cambria" w:hAnsi="Cambria" w:cs="Calibri"/>
          <w:sz w:val="22"/>
          <w:szCs w:val="20"/>
        </w:rPr>
        <w:t>Não será admitida a subcontratação do objeto licitatório.</w:t>
      </w:r>
    </w:p>
    <w:p w14:paraId="141D4AE3"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ALTERAÇÃO SUBJETIVA</w:t>
      </w:r>
    </w:p>
    <w:p w14:paraId="42CE9E10" w14:textId="77777777" w:rsidR="008574F5" w:rsidRPr="00970934" w:rsidRDefault="008574F5" w:rsidP="008574F5">
      <w:pPr>
        <w:numPr>
          <w:ilvl w:val="1"/>
          <w:numId w:val="9"/>
        </w:numPr>
        <w:tabs>
          <w:tab w:val="left" w:pos="567"/>
        </w:tabs>
        <w:spacing w:after="120" w:line="276" w:lineRule="auto"/>
        <w:ind w:left="0" w:right="-15" w:firstLine="0"/>
        <w:jc w:val="both"/>
        <w:rPr>
          <w:rFonts w:ascii="Cambria" w:hAnsi="Cambria" w:cs="Calibri"/>
          <w:b/>
          <w:sz w:val="22"/>
          <w:szCs w:val="20"/>
        </w:rPr>
      </w:pPr>
      <w:r w:rsidRPr="00970934">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92A89D"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CONTROLE DA EXECUÇÃO</w:t>
      </w:r>
    </w:p>
    <w:p w14:paraId="145B5446" w14:textId="77777777" w:rsidR="008574F5" w:rsidRPr="00970934" w:rsidRDefault="008574F5" w:rsidP="008574F5">
      <w:pPr>
        <w:numPr>
          <w:ilvl w:val="1"/>
          <w:numId w:val="9"/>
        </w:numPr>
        <w:tabs>
          <w:tab w:val="left" w:pos="567"/>
        </w:tabs>
        <w:spacing w:after="120" w:line="276" w:lineRule="auto"/>
        <w:ind w:left="0" w:right="-15" w:hanging="6"/>
        <w:jc w:val="both"/>
        <w:rPr>
          <w:rFonts w:ascii="Cambria" w:hAnsi="Cambria" w:cs="Calibri"/>
          <w:sz w:val="22"/>
          <w:szCs w:val="20"/>
        </w:rPr>
      </w:pPr>
      <w:r w:rsidRPr="00970934">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EBCAE9D" w14:textId="77777777" w:rsidR="008574F5" w:rsidRPr="00970934" w:rsidRDefault="008574F5" w:rsidP="008574F5">
      <w:pPr>
        <w:numPr>
          <w:ilvl w:val="2"/>
          <w:numId w:val="9"/>
        </w:numPr>
        <w:tabs>
          <w:tab w:val="left" w:pos="1134"/>
        </w:tabs>
        <w:spacing w:after="120" w:line="276" w:lineRule="auto"/>
        <w:ind w:left="426" w:right="-15" w:firstLine="0"/>
        <w:jc w:val="both"/>
        <w:rPr>
          <w:rFonts w:ascii="Cambria" w:hAnsi="Cambria" w:cs="Calibri"/>
          <w:sz w:val="22"/>
          <w:szCs w:val="20"/>
        </w:rPr>
      </w:pPr>
      <w:r w:rsidRPr="00970934">
        <w:rPr>
          <w:rFonts w:ascii="Cambria" w:hAnsi="Cambria" w:cs="Calibri"/>
          <w:sz w:val="22"/>
          <w:szCs w:val="20"/>
        </w:rPr>
        <w:lastRenderedPageBreak/>
        <w:t xml:space="preserve">O recebimento de material de valor superior a R$80.000,00 (oitenta mil reais) será confiado a uma comissão de, no mínimo, </w:t>
      </w:r>
      <w:proofErr w:type="gramStart"/>
      <w:r w:rsidRPr="00970934">
        <w:rPr>
          <w:rFonts w:ascii="Cambria" w:hAnsi="Cambria" w:cs="Calibri"/>
          <w:sz w:val="22"/>
          <w:szCs w:val="20"/>
        </w:rPr>
        <w:t>3</w:t>
      </w:r>
      <w:proofErr w:type="gramEnd"/>
      <w:r w:rsidRPr="00970934">
        <w:rPr>
          <w:rFonts w:ascii="Cambria" w:hAnsi="Cambria" w:cs="Calibri"/>
          <w:sz w:val="22"/>
          <w:szCs w:val="20"/>
        </w:rPr>
        <w:t xml:space="preserve"> (três) membros, designados pela autoridade competente.</w:t>
      </w:r>
    </w:p>
    <w:p w14:paraId="778384D0" w14:textId="77777777" w:rsidR="008574F5" w:rsidRPr="00970934" w:rsidRDefault="008574F5" w:rsidP="008574F5">
      <w:pPr>
        <w:numPr>
          <w:ilvl w:val="1"/>
          <w:numId w:val="9"/>
        </w:numPr>
        <w:tabs>
          <w:tab w:val="left" w:pos="567"/>
        </w:tabs>
        <w:spacing w:after="120" w:line="276" w:lineRule="auto"/>
        <w:ind w:left="0" w:right="-15" w:hanging="6"/>
        <w:jc w:val="both"/>
        <w:rPr>
          <w:rFonts w:ascii="Cambria" w:hAnsi="Cambria" w:cs="Calibri"/>
          <w:sz w:val="22"/>
          <w:szCs w:val="20"/>
        </w:rPr>
      </w:pPr>
      <w:r w:rsidRPr="00970934">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B8B2038" w14:textId="77777777" w:rsidR="008574F5" w:rsidRDefault="008574F5" w:rsidP="008574F5">
      <w:pPr>
        <w:numPr>
          <w:ilvl w:val="1"/>
          <w:numId w:val="9"/>
        </w:numPr>
        <w:tabs>
          <w:tab w:val="left" w:pos="567"/>
        </w:tabs>
        <w:spacing w:after="120" w:line="276" w:lineRule="auto"/>
        <w:ind w:left="0" w:right="-15" w:hanging="6"/>
        <w:jc w:val="both"/>
        <w:rPr>
          <w:rFonts w:ascii="Cambria" w:hAnsi="Cambria" w:cs="Calibri"/>
          <w:sz w:val="22"/>
          <w:szCs w:val="20"/>
        </w:rPr>
      </w:pPr>
      <w:r w:rsidRPr="00970934">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35FB32C"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DO PAGAMENTO</w:t>
      </w:r>
    </w:p>
    <w:p w14:paraId="39698CFB"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2152458A" w14:textId="77777777" w:rsidR="008574F5" w:rsidRDefault="008574F5" w:rsidP="008574F5">
      <w:pPr>
        <w:numPr>
          <w:ilvl w:val="2"/>
          <w:numId w:val="9"/>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6C427621"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4CBAB644"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31EF264C" w14:textId="77777777" w:rsidR="008574F5" w:rsidRPr="00032FAE" w:rsidRDefault="008574F5" w:rsidP="008574F5">
      <w:pPr>
        <w:numPr>
          <w:ilvl w:val="2"/>
          <w:numId w:val="9"/>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3E9CF20C"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5FE984B"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3325383C"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lastRenderedPageBreak/>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35EB181C"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1708BA7F"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4E76930"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CBB221D"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2189DE9"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756EB25B" w14:textId="77777777" w:rsidR="008574F5" w:rsidRPr="00032FAE" w:rsidRDefault="008574F5" w:rsidP="008574F5">
      <w:pPr>
        <w:numPr>
          <w:ilvl w:val="2"/>
          <w:numId w:val="9"/>
        </w:numPr>
        <w:tabs>
          <w:tab w:val="left" w:pos="1560"/>
        </w:tabs>
        <w:spacing w:after="120" w:line="276" w:lineRule="auto"/>
        <w:ind w:left="709" w:right="-15" w:firstLine="0"/>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32BD4E89"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237AB2D1" w14:textId="77777777" w:rsidR="008574F5" w:rsidRPr="00032FAE" w:rsidRDefault="008574F5" w:rsidP="008574F5">
      <w:pPr>
        <w:numPr>
          <w:ilvl w:val="2"/>
          <w:numId w:val="9"/>
        </w:numPr>
        <w:tabs>
          <w:tab w:val="left" w:pos="1560"/>
        </w:tabs>
        <w:spacing w:after="120" w:line="276" w:lineRule="auto"/>
        <w:ind w:left="709" w:right="-15" w:firstLine="0"/>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52AB59F" w14:textId="77777777" w:rsidR="008574F5" w:rsidRPr="00032FAE" w:rsidRDefault="008574F5" w:rsidP="008574F5">
      <w:pPr>
        <w:numPr>
          <w:ilvl w:val="1"/>
          <w:numId w:val="9"/>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286695B" w14:textId="77777777" w:rsidR="008574F5" w:rsidRPr="00032FAE" w:rsidRDefault="008574F5" w:rsidP="008574F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3984A4AC" w14:textId="77777777" w:rsidR="008574F5" w:rsidRPr="00032FAE" w:rsidRDefault="008574F5" w:rsidP="008574F5">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30AE2171" w14:textId="77777777" w:rsidR="008574F5" w:rsidRPr="00032FAE" w:rsidRDefault="008574F5" w:rsidP="008574F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lastRenderedPageBreak/>
        <w:t>N = Número de dias entre a data prevista para o pagamento e a do efetivo pagamento;</w:t>
      </w:r>
    </w:p>
    <w:p w14:paraId="2345C66B" w14:textId="77777777" w:rsidR="008574F5" w:rsidRPr="00032FAE" w:rsidRDefault="008574F5" w:rsidP="008574F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46D9AC98" w14:textId="77777777" w:rsidR="008574F5" w:rsidRPr="00032FAE" w:rsidRDefault="008574F5" w:rsidP="008574F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8574F5" w:rsidRPr="00032FAE" w14:paraId="26B5535B" w14:textId="77777777" w:rsidTr="008574F5">
        <w:tc>
          <w:tcPr>
            <w:tcW w:w="2214" w:type="dxa"/>
            <w:vAlign w:val="center"/>
            <w:hideMark/>
          </w:tcPr>
          <w:p w14:paraId="27BF2620" w14:textId="77777777" w:rsidR="008574F5" w:rsidRPr="00032FAE" w:rsidRDefault="008574F5" w:rsidP="008574F5">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6B266A78" w14:textId="77777777" w:rsidR="008574F5" w:rsidRPr="00032FAE" w:rsidRDefault="008574F5" w:rsidP="008574F5">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3BCF7D6C" w14:textId="77777777" w:rsidR="008574F5" w:rsidRPr="00032FAE" w:rsidRDefault="008574F5" w:rsidP="008574F5">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220B6D94" w14:textId="77777777" w:rsidR="008574F5" w:rsidRPr="00032FAE" w:rsidRDefault="008574F5" w:rsidP="008574F5">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2B779C56" w14:textId="77777777" w:rsidR="008574F5" w:rsidRPr="00032FAE" w:rsidRDefault="008574F5" w:rsidP="008574F5">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154B81CF"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DA MANUTENÇÃO DO EQUILÍBRIO ECONÔMICO-FINANCEIRO</w:t>
      </w:r>
    </w:p>
    <w:p w14:paraId="0CBF9B13" w14:textId="77777777" w:rsidR="008574F5" w:rsidRPr="00970934" w:rsidRDefault="008574F5" w:rsidP="008574F5">
      <w:pPr>
        <w:numPr>
          <w:ilvl w:val="1"/>
          <w:numId w:val="9"/>
        </w:numPr>
        <w:tabs>
          <w:tab w:val="left" w:pos="567"/>
        </w:tabs>
        <w:spacing w:after="120" w:line="276" w:lineRule="auto"/>
        <w:ind w:left="0" w:right="-15" w:firstLine="0"/>
        <w:jc w:val="both"/>
        <w:rPr>
          <w:rFonts w:ascii="Cambria" w:hAnsi="Cambria" w:cs="Calibri"/>
          <w:b/>
          <w:sz w:val="22"/>
          <w:szCs w:val="20"/>
        </w:rPr>
      </w:pPr>
      <w:r w:rsidRPr="00970934">
        <w:rPr>
          <w:rFonts w:ascii="Cambria" w:hAnsi="Cambria" w:cs="Calibri"/>
          <w:sz w:val="22"/>
          <w:szCs w:val="20"/>
        </w:rPr>
        <w:t>É vedado reajuste de preços antes de decorridos 12 (doze) meses de vigência da Ata de Registro de Preços.</w:t>
      </w:r>
    </w:p>
    <w:p w14:paraId="2DACD636" w14:textId="77777777" w:rsidR="008574F5" w:rsidRPr="00970934" w:rsidRDefault="008574F5" w:rsidP="008574F5">
      <w:pPr>
        <w:numPr>
          <w:ilvl w:val="1"/>
          <w:numId w:val="9"/>
        </w:numPr>
        <w:tabs>
          <w:tab w:val="left" w:pos="567"/>
        </w:tabs>
        <w:spacing w:after="120" w:line="276" w:lineRule="auto"/>
        <w:ind w:left="0" w:right="-15" w:firstLine="0"/>
        <w:jc w:val="both"/>
        <w:rPr>
          <w:rFonts w:ascii="Cambria" w:hAnsi="Cambria" w:cs="Calibri"/>
          <w:b/>
          <w:sz w:val="22"/>
          <w:szCs w:val="20"/>
        </w:rPr>
      </w:pPr>
      <w:r w:rsidRPr="00970934">
        <w:rPr>
          <w:rFonts w:ascii="Cambria" w:hAnsi="Cambria" w:cs="Calibri"/>
          <w:sz w:val="22"/>
          <w:szCs w:val="20"/>
        </w:rPr>
        <w:t>Os preços registrados que sofrerem revisão não poderão ultrapassar os preços praticados no mercado, mantendo-se a diferença percentual apurada entre o valor originalmente constante da proposta e aquele vigente no mercado à época do registro.</w:t>
      </w:r>
    </w:p>
    <w:p w14:paraId="5AA292D5" w14:textId="77777777" w:rsidR="008574F5" w:rsidRPr="00970934" w:rsidRDefault="008574F5" w:rsidP="008574F5">
      <w:pPr>
        <w:numPr>
          <w:ilvl w:val="1"/>
          <w:numId w:val="9"/>
        </w:numPr>
        <w:tabs>
          <w:tab w:val="left" w:pos="567"/>
        </w:tabs>
        <w:spacing w:after="120" w:line="276" w:lineRule="auto"/>
        <w:ind w:left="0" w:right="-15" w:firstLine="0"/>
        <w:jc w:val="both"/>
        <w:rPr>
          <w:rFonts w:ascii="Cambria" w:hAnsi="Cambria" w:cs="Calibri"/>
          <w:b/>
          <w:sz w:val="22"/>
          <w:szCs w:val="20"/>
        </w:rPr>
      </w:pPr>
      <w:r w:rsidRPr="00970934">
        <w:rPr>
          <w:rFonts w:ascii="Cambria" w:hAnsi="Cambria" w:cs="Calibri"/>
          <w:sz w:val="22"/>
          <w:szCs w:val="20"/>
        </w:rPr>
        <w:t>Caso o preço registrado seja superior à média dos preços de mercado, a Administração Municipal solicitará ao fornecedor, mediante correspondência, redução do preço registrado, de forma a adequá-lo ao praticado no mercado.</w:t>
      </w:r>
    </w:p>
    <w:p w14:paraId="29E7DE94" w14:textId="77777777" w:rsidR="008574F5" w:rsidRPr="00970934" w:rsidRDefault="008574F5" w:rsidP="008574F5">
      <w:pPr>
        <w:numPr>
          <w:ilvl w:val="0"/>
          <w:numId w:val="9"/>
        </w:numPr>
        <w:spacing w:after="120" w:line="276" w:lineRule="auto"/>
        <w:ind w:right="-15"/>
        <w:jc w:val="both"/>
        <w:rPr>
          <w:rFonts w:ascii="Cambria" w:hAnsi="Cambria" w:cs="Calibri"/>
          <w:b/>
          <w:sz w:val="22"/>
          <w:szCs w:val="20"/>
        </w:rPr>
      </w:pPr>
      <w:r w:rsidRPr="00970934">
        <w:rPr>
          <w:rFonts w:ascii="Cambria" w:hAnsi="Cambria" w:cs="Calibri"/>
          <w:b/>
          <w:sz w:val="22"/>
          <w:szCs w:val="20"/>
        </w:rPr>
        <w:t>DAS SANÇÕES ADMINISTRATIVAS</w:t>
      </w:r>
    </w:p>
    <w:p w14:paraId="3F52AE81" w14:textId="77777777" w:rsidR="008574F5" w:rsidRPr="00F836FC"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61FD636D"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w:t>
      </w:r>
      <w:r w:rsidRPr="00287A3D">
        <w:rPr>
          <w:rFonts w:ascii="Cambria" w:eastAsia="Calibri" w:hAnsi="Cambria" w:cs="Verdana"/>
          <w:sz w:val="22"/>
          <w:szCs w:val="18"/>
          <w:u w:val="single"/>
        </w:rPr>
        <w:t>total ou parcialmente</w:t>
      </w:r>
      <w:r w:rsidRPr="007C7FA1">
        <w:rPr>
          <w:rFonts w:ascii="Cambria" w:eastAsia="Calibri" w:hAnsi="Cambria" w:cs="Verdana"/>
          <w:sz w:val="22"/>
          <w:szCs w:val="18"/>
        </w:rPr>
        <w:t xml:space="preserve"> qualquer das obrigações assumidas em decorrência da contratação;</w:t>
      </w:r>
    </w:p>
    <w:p w14:paraId="50DC4143"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2CC07A10"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6F177FAB"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7389A460"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0273EE64" w14:textId="77777777" w:rsidR="008574F5" w:rsidRPr="007C7FA1"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348D1B04"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24523423"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00A6D85E"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1BC743BA"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467DE52D"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66CDD3F0" w14:textId="77777777" w:rsidR="008574F5" w:rsidRPr="007C7FA1"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lastRenderedPageBreak/>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01488598" w14:textId="77777777" w:rsidR="008574F5" w:rsidRPr="007C7FA1" w:rsidRDefault="008574F5" w:rsidP="008574F5">
      <w:pPr>
        <w:numPr>
          <w:ilvl w:val="3"/>
          <w:numId w:val="9"/>
        </w:numPr>
        <w:autoSpaceDE w:val="0"/>
        <w:autoSpaceDN w:val="0"/>
        <w:adjustRightInd w:val="0"/>
        <w:spacing w:after="120" w:line="276" w:lineRule="auto"/>
        <w:ind w:left="1276" w:firstLine="0"/>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7</w:t>
      </w:r>
      <w:r w:rsidRPr="007C7FA1">
        <w:rPr>
          <w:rFonts w:ascii="Cambria" w:eastAsia="Calibri" w:hAnsi="Cambria" w:cs="Verdana"/>
          <w:sz w:val="22"/>
          <w:szCs w:val="18"/>
        </w:rPr>
        <w:t>.1 deste Termo de Referência.</w:t>
      </w:r>
    </w:p>
    <w:p w14:paraId="5639BECE" w14:textId="77777777" w:rsidR="008574F5" w:rsidRPr="004B76FA"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059D396" w14:textId="77777777" w:rsidR="008574F5" w:rsidRPr="004B76FA" w:rsidRDefault="008574F5" w:rsidP="008574F5">
      <w:pPr>
        <w:numPr>
          <w:ilvl w:val="1"/>
          <w:numId w:val="9"/>
        </w:numPr>
        <w:tabs>
          <w:tab w:val="left" w:pos="567"/>
        </w:tabs>
        <w:autoSpaceDE w:val="0"/>
        <w:autoSpaceDN w:val="0"/>
        <w:adjustRightInd w:val="0"/>
        <w:spacing w:after="120" w:line="276" w:lineRule="auto"/>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7</w:t>
      </w:r>
      <w:r w:rsidRPr="004B76FA">
        <w:rPr>
          <w:rFonts w:ascii="Cambria" w:eastAsia="Calibri" w:hAnsi="Cambria" w:cs="Verdana"/>
          <w:sz w:val="22"/>
          <w:szCs w:val="18"/>
        </w:rPr>
        <w:t>.2.1, 1</w:t>
      </w:r>
      <w:r>
        <w:rPr>
          <w:rFonts w:ascii="Cambria" w:eastAsia="Calibri" w:hAnsi="Cambria" w:cs="Verdana"/>
          <w:sz w:val="22"/>
          <w:szCs w:val="18"/>
        </w:rPr>
        <w:t>7</w:t>
      </w:r>
      <w:r w:rsidRPr="004B76FA">
        <w:rPr>
          <w:rFonts w:ascii="Cambria" w:eastAsia="Calibri" w:hAnsi="Cambria" w:cs="Verdana"/>
          <w:sz w:val="22"/>
          <w:szCs w:val="18"/>
        </w:rPr>
        <w:t>.2.5, 1</w:t>
      </w:r>
      <w:r>
        <w:rPr>
          <w:rFonts w:ascii="Cambria" w:eastAsia="Calibri" w:hAnsi="Cambria" w:cs="Verdana"/>
          <w:sz w:val="22"/>
          <w:szCs w:val="18"/>
        </w:rPr>
        <w:t>7</w:t>
      </w:r>
      <w:r w:rsidRPr="004B76FA">
        <w:rPr>
          <w:rFonts w:ascii="Cambria" w:eastAsia="Calibri" w:hAnsi="Cambria" w:cs="Verdana"/>
          <w:sz w:val="22"/>
          <w:szCs w:val="18"/>
        </w:rPr>
        <w:t>.2.6 e 1</w:t>
      </w:r>
      <w:r>
        <w:rPr>
          <w:rFonts w:ascii="Cambria" w:eastAsia="Calibri" w:hAnsi="Cambria" w:cs="Verdana"/>
          <w:sz w:val="22"/>
          <w:szCs w:val="18"/>
        </w:rPr>
        <w:t>7</w:t>
      </w:r>
      <w:r w:rsidRPr="004B76FA">
        <w:rPr>
          <w:rFonts w:ascii="Cambria" w:eastAsia="Calibri" w:hAnsi="Cambria" w:cs="Verdana"/>
          <w:sz w:val="22"/>
          <w:szCs w:val="18"/>
        </w:rPr>
        <w:t>.2.7 poderão ser aplicadas à CONTRATADA juntamente com as de multa, descontando-a dos pagamentos a serem efetuados.</w:t>
      </w:r>
    </w:p>
    <w:p w14:paraId="1116CBE8"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32992F6B" w14:textId="77777777" w:rsidR="008574F5" w:rsidRPr="004B76FA"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39BCDD31" w14:textId="77777777" w:rsidR="008574F5" w:rsidRPr="004B76FA"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1D7E6B22" w14:textId="77777777" w:rsidR="008574F5" w:rsidRPr="004B76FA"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15E0B206"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81A4C45"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53ECE6D4" w14:textId="77777777" w:rsidR="008574F5" w:rsidRPr="004B76FA" w:rsidRDefault="008574F5" w:rsidP="008574F5">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42604535"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024BD534"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323EE24A"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w:t>
      </w:r>
      <w:r w:rsidRPr="004B76FA">
        <w:rPr>
          <w:rFonts w:ascii="Cambria" w:eastAsia="Calibri" w:hAnsi="Cambria" w:cs="Verdana"/>
          <w:sz w:val="22"/>
          <w:szCs w:val="18"/>
        </w:rPr>
        <w:lastRenderedPageBreak/>
        <w:t xml:space="preserve">despacho fundamentado, para ciência e decisão sobre a eventual instauração de investigação preliminar ou Processo Administrativo de Responsabilização - PAR. </w:t>
      </w:r>
    </w:p>
    <w:p w14:paraId="317C05C8"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DF68C6A" w14:textId="77777777" w:rsidR="008574F5" w:rsidRPr="004B76FA"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7675B8A3" w14:textId="77777777" w:rsidR="008574F5"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1D39486B" w14:textId="77777777" w:rsidR="008574F5" w:rsidRPr="004B76FA" w:rsidRDefault="008574F5" w:rsidP="008574F5">
      <w:pPr>
        <w:numPr>
          <w:ilvl w:val="0"/>
          <w:numId w:val="9"/>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399BE672" w14:textId="77777777" w:rsidR="008574F5"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R$1.115.000,00 (um milhão cento e quinze reais).</w:t>
      </w:r>
    </w:p>
    <w:p w14:paraId="2CE47862" w14:textId="77777777" w:rsidR="008574F5" w:rsidRPr="004B76FA" w:rsidRDefault="008574F5" w:rsidP="008574F5">
      <w:pPr>
        <w:numPr>
          <w:ilvl w:val="0"/>
          <w:numId w:val="9"/>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53EB20B1" w14:textId="77777777" w:rsidR="008574F5" w:rsidRPr="00E86208"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E86208">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7E51FF03" w14:textId="77777777" w:rsidR="008574F5" w:rsidRPr="00E86208" w:rsidRDefault="008574F5" w:rsidP="008574F5">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E86208">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E86208">
        <w:rPr>
          <w:rFonts w:ascii="Cambria" w:eastAsia="Calibri" w:hAnsi="Cambria" w:cs="Verdana"/>
          <w:sz w:val="22"/>
          <w:szCs w:val="18"/>
        </w:rPr>
        <w:t>apostilamento</w:t>
      </w:r>
      <w:proofErr w:type="spellEnd"/>
      <w:r w:rsidRPr="00E86208">
        <w:rPr>
          <w:rFonts w:ascii="Cambria" w:eastAsia="Calibri" w:hAnsi="Cambria" w:cs="Verdana"/>
          <w:sz w:val="22"/>
          <w:szCs w:val="18"/>
        </w:rPr>
        <w:t>.</w:t>
      </w:r>
    </w:p>
    <w:p w14:paraId="2AB118B1" w14:textId="77777777" w:rsidR="008574F5" w:rsidRPr="001617A4" w:rsidRDefault="008574F5" w:rsidP="008574F5">
      <w:pPr>
        <w:spacing w:after="360"/>
        <w:ind w:left="360"/>
        <w:jc w:val="center"/>
        <w:rPr>
          <w:rFonts w:ascii="Cambria" w:hAnsi="Cambria" w:cs="Calibri"/>
          <w:sz w:val="22"/>
          <w:szCs w:val="20"/>
        </w:rPr>
      </w:pPr>
      <w:r w:rsidRPr="001617A4">
        <w:rPr>
          <w:rFonts w:ascii="Cambria" w:hAnsi="Cambria" w:cs="Calibri"/>
          <w:sz w:val="22"/>
          <w:szCs w:val="20"/>
        </w:rPr>
        <w:t xml:space="preserve">Município de Santa Rita de Ibitipoca, </w:t>
      </w:r>
      <w:r>
        <w:rPr>
          <w:rFonts w:ascii="Cambria" w:hAnsi="Cambria" w:cs="Calibri"/>
          <w:sz w:val="22"/>
          <w:szCs w:val="20"/>
        </w:rPr>
        <w:t>17</w:t>
      </w:r>
      <w:r w:rsidRPr="001617A4">
        <w:rPr>
          <w:rFonts w:ascii="Cambria" w:hAnsi="Cambria" w:cs="Calibri"/>
          <w:sz w:val="22"/>
          <w:szCs w:val="20"/>
        </w:rPr>
        <w:t xml:space="preserve"> de </w:t>
      </w:r>
      <w:r>
        <w:rPr>
          <w:rFonts w:ascii="Cambria" w:hAnsi="Cambria" w:cs="Calibri"/>
          <w:sz w:val="22"/>
          <w:szCs w:val="20"/>
        </w:rPr>
        <w:t>fevereir</w:t>
      </w:r>
      <w:r w:rsidRPr="001617A4">
        <w:rPr>
          <w:rFonts w:ascii="Cambria" w:hAnsi="Cambria" w:cs="Calibri"/>
          <w:sz w:val="22"/>
          <w:szCs w:val="20"/>
        </w:rPr>
        <w:t>o de 20</w:t>
      </w:r>
      <w:r>
        <w:rPr>
          <w:rFonts w:ascii="Cambria" w:hAnsi="Cambria" w:cs="Calibri"/>
          <w:sz w:val="22"/>
          <w:szCs w:val="20"/>
        </w:rPr>
        <w:t>22</w:t>
      </w:r>
      <w:r w:rsidRPr="001617A4">
        <w:rPr>
          <w:rFonts w:ascii="Cambria" w:hAnsi="Cambria" w:cs="Calibri"/>
          <w:sz w:val="22"/>
          <w:szCs w:val="20"/>
        </w:rPr>
        <w:t>.</w:t>
      </w:r>
    </w:p>
    <w:p w14:paraId="670D08DA" w14:textId="77777777" w:rsidR="008574F5" w:rsidRDefault="008574F5" w:rsidP="008574F5">
      <w:pPr>
        <w:ind w:left="360"/>
        <w:jc w:val="center"/>
        <w:rPr>
          <w:rFonts w:ascii="Calibri" w:hAnsi="Calibri" w:cs="Calibri"/>
          <w:sz w:val="22"/>
          <w:szCs w:val="20"/>
        </w:rPr>
      </w:pPr>
    </w:p>
    <w:p w14:paraId="7A198921" w14:textId="77777777" w:rsidR="008574F5" w:rsidRDefault="008574F5" w:rsidP="008574F5">
      <w:pPr>
        <w:ind w:left="360"/>
        <w:jc w:val="center"/>
        <w:rPr>
          <w:rFonts w:ascii="Calibri" w:hAnsi="Calibri" w:cs="Calibri"/>
          <w:sz w:val="22"/>
          <w:szCs w:val="20"/>
        </w:rPr>
      </w:pPr>
    </w:p>
    <w:p w14:paraId="40AEB372" w14:textId="77777777" w:rsidR="008574F5" w:rsidRDefault="008574F5" w:rsidP="008574F5">
      <w:pPr>
        <w:ind w:left="360"/>
        <w:jc w:val="center"/>
        <w:rPr>
          <w:rFonts w:ascii="Calibri" w:hAnsi="Calibri" w:cs="Calibri"/>
          <w:sz w:val="22"/>
          <w:szCs w:val="20"/>
        </w:rPr>
      </w:pPr>
    </w:p>
    <w:p w14:paraId="0926EB04" w14:textId="77777777" w:rsidR="008574F5" w:rsidRDefault="008574F5" w:rsidP="008574F5">
      <w:pPr>
        <w:ind w:left="360"/>
        <w:jc w:val="center"/>
        <w:rPr>
          <w:rFonts w:ascii="Calibri" w:hAnsi="Calibri" w:cs="Calibri"/>
          <w:sz w:val="22"/>
          <w:szCs w:val="20"/>
        </w:rPr>
      </w:pPr>
    </w:p>
    <w:p w14:paraId="3512C0AF" w14:textId="77777777" w:rsidR="008574F5" w:rsidRPr="001617A4" w:rsidRDefault="008574F5" w:rsidP="008574F5">
      <w:pPr>
        <w:jc w:val="center"/>
        <w:rPr>
          <w:rFonts w:ascii="Cambria" w:hAnsi="Cambria" w:cs="Calibri"/>
          <w:b/>
          <w:sz w:val="22"/>
          <w:szCs w:val="20"/>
        </w:rPr>
      </w:pPr>
      <w:r>
        <w:rPr>
          <w:rFonts w:ascii="Cambria" w:hAnsi="Cambria" w:cs="Calibri"/>
          <w:b/>
          <w:sz w:val="22"/>
          <w:szCs w:val="20"/>
        </w:rPr>
        <w:t>EDILSON MARCOS DA SILVA</w:t>
      </w:r>
    </w:p>
    <w:p w14:paraId="2B76D750" w14:textId="77777777" w:rsidR="008574F5" w:rsidRPr="001617A4" w:rsidRDefault="008574F5" w:rsidP="008574F5">
      <w:pPr>
        <w:jc w:val="center"/>
        <w:rPr>
          <w:rFonts w:ascii="Cambria" w:hAnsi="Cambria" w:cs="Calibri"/>
          <w:b/>
          <w:i/>
          <w:sz w:val="16"/>
          <w:szCs w:val="20"/>
        </w:rPr>
      </w:pPr>
      <w:r w:rsidRPr="001617A4">
        <w:rPr>
          <w:rFonts w:ascii="Cambria" w:hAnsi="Cambria" w:cs="Calibri"/>
          <w:b/>
          <w:i/>
          <w:sz w:val="16"/>
          <w:szCs w:val="20"/>
        </w:rPr>
        <w:t>Chefe de Gabinete</w:t>
      </w:r>
    </w:p>
    <w:p w14:paraId="092ED475" w14:textId="77777777" w:rsidR="008574F5" w:rsidRPr="001617A4" w:rsidRDefault="008574F5" w:rsidP="008574F5">
      <w:pPr>
        <w:rPr>
          <w:rFonts w:ascii="Cambria" w:hAnsi="Cambria" w:cs="Calibri"/>
          <w:sz w:val="22"/>
          <w:szCs w:val="20"/>
        </w:rPr>
      </w:pPr>
    </w:p>
    <w:p w14:paraId="64994F6A" w14:textId="77777777" w:rsidR="008574F5" w:rsidRDefault="008574F5" w:rsidP="008574F5">
      <w:pPr>
        <w:rPr>
          <w:rFonts w:ascii="Calibri" w:hAnsi="Calibri" w:cs="Calibri"/>
          <w:sz w:val="22"/>
          <w:szCs w:val="20"/>
        </w:rPr>
      </w:pPr>
    </w:p>
    <w:p w14:paraId="68887736" w14:textId="77777777" w:rsidR="008574F5" w:rsidRDefault="008574F5" w:rsidP="008574F5">
      <w:pPr>
        <w:spacing w:after="360"/>
        <w:jc w:val="center"/>
        <w:rPr>
          <w:rFonts w:ascii="Calibri" w:hAnsi="Calibri" w:cs="Calibri"/>
          <w:b/>
          <w:sz w:val="22"/>
          <w:szCs w:val="20"/>
        </w:rPr>
      </w:pPr>
    </w:p>
    <w:p w14:paraId="56524D6C" w14:textId="77777777" w:rsidR="008574F5" w:rsidRDefault="008574F5" w:rsidP="008574F5">
      <w:pPr>
        <w:autoSpaceDE w:val="0"/>
        <w:autoSpaceDN w:val="0"/>
        <w:adjustRightInd w:val="0"/>
        <w:jc w:val="both"/>
        <w:rPr>
          <w:rFonts w:ascii="Calibri" w:eastAsia="Calibri" w:hAnsi="Calibri" w:cs="Calibri"/>
          <w:color w:val="000000"/>
          <w:sz w:val="22"/>
          <w:szCs w:val="22"/>
        </w:rPr>
      </w:pPr>
    </w:p>
    <w:p w14:paraId="2E711D46" w14:textId="77777777" w:rsidR="008574F5" w:rsidRDefault="008574F5" w:rsidP="008574F5">
      <w:pPr>
        <w:autoSpaceDE w:val="0"/>
        <w:autoSpaceDN w:val="0"/>
        <w:adjustRightInd w:val="0"/>
        <w:jc w:val="both"/>
        <w:rPr>
          <w:rFonts w:ascii="Calibri" w:eastAsia="Calibri" w:hAnsi="Calibri" w:cs="Calibri"/>
          <w:color w:val="000000"/>
          <w:sz w:val="22"/>
          <w:szCs w:val="22"/>
        </w:rPr>
      </w:pPr>
    </w:p>
    <w:p w14:paraId="447CD5A1" w14:textId="77777777" w:rsidR="008574F5" w:rsidRDefault="008574F5" w:rsidP="008574F5">
      <w:pPr>
        <w:autoSpaceDE w:val="0"/>
        <w:autoSpaceDN w:val="0"/>
        <w:adjustRightInd w:val="0"/>
        <w:jc w:val="both"/>
        <w:rPr>
          <w:rFonts w:ascii="Calibri" w:eastAsia="Calibri" w:hAnsi="Calibri" w:cs="Calibri"/>
          <w:color w:val="000000"/>
          <w:sz w:val="22"/>
          <w:szCs w:val="22"/>
        </w:rPr>
      </w:pPr>
    </w:p>
    <w:p w14:paraId="041C5B1B" w14:textId="77777777" w:rsidR="008574F5" w:rsidRDefault="008574F5" w:rsidP="008574F5">
      <w:pPr>
        <w:autoSpaceDE w:val="0"/>
        <w:autoSpaceDN w:val="0"/>
        <w:adjustRightInd w:val="0"/>
        <w:jc w:val="both"/>
        <w:rPr>
          <w:rFonts w:ascii="Calibri" w:eastAsia="Calibri" w:hAnsi="Calibri" w:cs="Calibri"/>
          <w:color w:val="000000"/>
          <w:sz w:val="22"/>
          <w:szCs w:val="22"/>
        </w:rPr>
      </w:pPr>
    </w:p>
    <w:p w14:paraId="4EDFD793" w14:textId="77777777" w:rsidR="008574F5" w:rsidRDefault="008574F5" w:rsidP="008574F5">
      <w:pPr>
        <w:autoSpaceDE w:val="0"/>
        <w:autoSpaceDN w:val="0"/>
        <w:adjustRightInd w:val="0"/>
        <w:jc w:val="both"/>
        <w:rPr>
          <w:rFonts w:ascii="Calibri" w:eastAsia="Calibri" w:hAnsi="Calibri" w:cs="Calibri"/>
          <w:b/>
          <w:color w:val="000000"/>
          <w:sz w:val="22"/>
          <w:szCs w:val="22"/>
        </w:rPr>
      </w:pPr>
    </w:p>
    <w:p w14:paraId="7C5E0827" w14:textId="77777777" w:rsidR="008574F5" w:rsidRDefault="008574F5" w:rsidP="008574F5">
      <w:pPr>
        <w:autoSpaceDE w:val="0"/>
        <w:autoSpaceDN w:val="0"/>
        <w:adjustRightInd w:val="0"/>
        <w:jc w:val="both"/>
        <w:rPr>
          <w:rFonts w:ascii="Calibri" w:eastAsia="Calibri" w:hAnsi="Calibri" w:cs="Calibri"/>
          <w:b/>
          <w:color w:val="000000"/>
          <w:sz w:val="22"/>
          <w:szCs w:val="22"/>
        </w:rPr>
      </w:pPr>
    </w:p>
    <w:p w14:paraId="3E6BB3A2" w14:textId="77777777" w:rsidR="008574F5" w:rsidRDefault="008574F5" w:rsidP="008574F5">
      <w:pPr>
        <w:autoSpaceDE w:val="0"/>
        <w:autoSpaceDN w:val="0"/>
        <w:adjustRightInd w:val="0"/>
        <w:jc w:val="both"/>
        <w:rPr>
          <w:rFonts w:ascii="Calibri" w:eastAsia="Calibri" w:hAnsi="Calibri" w:cs="Calibri"/>
          <w:b/>
          <w:color w:val="000000"/>
          <w:sz w:val="22"/>
          <w:szCs w:val="22"/>
        </w:rPr>
      </w:pPr>
    </w:p>
    <w:p w14:paraId="44D7243E" w14:textId="77777777" w:rsidR="008574F5" w:rsidRDefault="008574F5" w:rsidP="008574F5">
      <w:pPr>
        <w:autoSpaceDE w:val="0"/>
        <w:autoSpaceDN w:val="0"/>
        <w:adjustRightInd w:val="0"/>
        <w:jc w:val="both"/>
        <w:rPr>
          <w:rFonts w:ascii="Calibri" w:eastAsia="Calibri" w:hAnsi="Calibri" w:cs="Calibri"/>
          <w:b/>
          <w:color w:val="000000"/>
          <w:sz w:val="22"/>
          <w:szCs w:val="22"/>
        </w:rPr>
      </w:pPr>
    </w:p>
    <w:p w14:paraId="0C9648ED" w14:textId="77777777" w:rsidR="008574F5" w:rsidRDefault="008574F5" w:rsidP="008574F5">
      <w:pPr>
        <w:autoSpaceDE w:val="0"/>
        <w:autoSpaceDN w:val="0"/>
        <w:adjustRightInd w:val="0"/>
        <w:jc w:val="both"/>
        <w:rPr>
          <w:rFonts w:ascii="Calibri" w:eastAsia="Calibri" w:hAnsi="Calibri" w:cs="Calibri"/>
          <w:b/>
          <w:color w:val="000000"/>
          <w:sz w:val="22"/>
          <w:szCs w:val="22"/>
        </w:rPr>
      </w:pPr>
    </w:p>
    <w:p w14:paraId="7C785CDF" w14:textId="77777777" w:rsidR="008574F5" w:rsidRDefault="008574F5" w:rsidP="008574F5">
      <w:pPr>
        <w:autoSpaceDE w:val="0"/>
        <w:autoSpaceDN w:val="0"/>
        <w:adjustRightInd w:val="0"/>
        <w:jc w:val="both"/>
        <w:rPr>
          <w:rFonts w:ascii="Calibri" w:eastAsia="Calibri" w:hAnsi="Calibri" w:cs="Calibri"/>
          <w:b/>
          <w:color w:val="000000"/>
          <w:sz w:val="22"/>
          <w:szCs w:val="22"/>
        </w:rPr>
      </w:pPr>
    </w:p>
    <w:p w14:paraId="308FE0BB" w14:textId="77777777" w:rsidR="008574F5" w:rsidRDefault="008574F5" w:rsidP="008574F5">
      <w:pPr>
        <w:autoSpaceDE w:val="0"/>
        <w:autoSpaceDN w:val="0"/>
        <w:adjustRightInd w:val="0"/>
        <w:jc w:val="both"/>
        <w:rPr>
          <w:rFonts w:ascii="Calibri" w:eastAsia="Calibri" w:hAnsi="Calibri" w:cs="Calibri"/>
          <w:b/>
          <w:color w:val="000000"/>
          <w:sz w:val="22"/>
          <w:szCs w:val="22"/>
        </w:rPr>
      </w:pPr>
    </w:p>
    <w:p w14:paraId="3A134C59" w14:textId="5F89D701" w:rsidR="004A6347" w:rsidRPr="00640130" w:rsidRDefault="00FF1FF9" w:rsidP="00395915">
      <w:pPr>
        <w:spacing w:after="360"/>
        <w:jc w:val="center"/>
        <w:rPr>
          <w:rFonts w:ascii="Cambria" w:hAnsi="Cambria" w:cs="Calibri"/>
          <w:b/>
          <w:sz w:val="22"/>
          <w:szCs w:val="20"/>
        </w:rPr>
      </w:pPr>
      <w:r w:rsidRPr="00640130">
        <w:rPr>
          <w:rFonts w:ascii="Cambria" w:hAnsi="Cambria" w:cs="Calibri"/>
          <w:b/>
          <w:sz w:val="22"/>
          <w:szCs w:val="20"/>
        </w:rPr>
        <w:t>A</w:t>
      </w:r>
      <w:r w:rsidR="00F334AF" w:rsidRPr="00640130">
        <w:rPr>
          <w:rFonts w:ascii="Cambria" w:hAnsi="Cambria" w:cs="Calibri"/>
          <w:b/>
          <w:sz w:val="22"/>
          <w:szCs w:val="20"/>
        </w:rPr>
        <w:t>NEXO II</w:t>
      </w:r>
    </w:p>
    <w:p w14:paraId="1164BC37" w14:textId="77777777" w:rsidR="004A6347" w:rsidRPr="00640130" w:rsidRDefault="004A6347" w:rsidP="00395915">
      <w:pPr>
        <w:spacing w:after="360"/>
        <w:jc w:val="center"/>
        <w:rPr>
          <w:rFonts w:ascii="Cambria" w:hAnsi="Cambria" w:cs="Calibri"/>
          <w:sz w:val="22"/>
          <w:szCs w:val="20"/>
        </w:rPr>
      </w:pPr>
    </w:p>
    <w:p w14:paraId="60954133" w14:textId="77777777" w:rsidR="00F26A59" w:rsidRDefault="00F26A59" w:rsidP="00F334AF">
      <w:pPr>
        <w:spacing w:after="360"/>
        <w:jc w:val="both"/>
        <w:rPr>
          <w:rFonts w:ascii="Cambria" w:hAnsi="Cambria" w:cs="Calibri"/>
          <w:sz w:val="22"/>
          <w:szCs w:val="20"/>
        </w:rPr>
      </w:pPr>
      <w:r w:rsidRPr="00640130">
        <w:rPr>
          <w:rFonts w:ascii="Cambria" w:hAnsi="Cambria" w:cs="Calibri"/>
          <w:sz w:val="22"/>
          <w:szCs w:val="20"/>
        </w:rPr>
        <w:t>(PAPEL TIMBRADO DA EMPRESA)</w:t>
      </w:r>
    </w:p>
    <w:p w14:paraId="58F33CB5" w14:textId="77777777" w:rsidR="00DE12CE" w:rsidRPr="00640130" w:rsidRDefault="00DE12CE" w:rsidP="00F334AF">
      <w:pPr>
        <w:spacing w:after="360"/>
        <w:jc w:val="both"/>
        <w:rPr>
          <w:rFonts w:ascii="Cambria" w:hAnsi="Cambria" w:cs="Calibri"/>
          <w:sz w:val="22"/>
          <w:szCs w:val="20"/>
        </w:rPr>
      </w:pPr>
    </w:p>
    <w:p w14:paraId="066CDD46" w14:textId="77777777" w:rsidR="00F26A59" w:rsidRPr="00640130" w:rsidRDefault="00F26A59" w:rsidP="00F334AF">
      <w:pPr>
        <w:spacing w:after="360"/>
        <w:jc w:val="center"/>
        <w:rPr>
          <w:rFonts w:ascii="Cambria" w:hAnsi="Cambria" w:cs="Calibri"/>
          <w:b/>
          <w:sz w:val="22"/>
          <w:szCs w:val="20"/>
        </w:rPr>
      </w:pPr>
      <w:r w:rsidRPr="00640130">
        <w:rPr>
          <w:rFonts w:ascii="Cambria" w:hAnsi="Cambria" w:cs="Calibri"/>
          <w:b/>
          <w:sz w:val="22"/>
          <w:szCs w:val="20"/>
        </w:rPr>
        <w:t>DECLARAÇÃO DE HABILITAÇÃO</w:t>
      </w:r>
    </w:p>
    <w:p w14:paraId="19718107" w14:textId="77777777" w:rsidR="00F26A59" w:rsidRPr="00640130" w:rsidRDefault="00F26A59" w:rsidP="00F334AF">
      <w:pPr>
        <w:spacing w:after="360"/>
        <w:jc w:val="both"/>
        <w:rPr>
          <w:rFonts w:ascii="Cambria" w:hAnsi="Cambria" w:cs="Calibri"/>
          <w:sz w:val="22"/>
          <w:szCs w:val="20"/>
        </w:rPr>
      </w:pPr>
    </w:p>
    <w:p w14:paraId="326F9EAB" w14:textId="031AD7E5" w:rsidR="00F26A59" w:rsidRPr="00640130" w:rsidRDefault="00F26A59" w:rsidP="00F334AF">
      <w:pPr>
        <w:spacing w:after="360" w:line="360" w:lineRule="auto"/>
        <w:ind w:firstLine="1418"/>
        <w:jc w:val="both"/>
        <w:rPr>
          <w:rFonts w:ascii="Cambria" w:hAnsi="Cambria" w:cs="Calibri"/>
          <w:sz w:val="22"/>
          <w:szCs w:val="20"/>
        </w:rPr>
      </w:pPr>
      <w:r w:rsidRPr="00640130">
        <w:rPr>
          <w:rFonts w:ascii="Cambria" w:hAnsi="Cambria" w:cs="Calibri"/>
          <w:sz w:val="22"/>
          <w:szCs w:val="20"/>
        </w:rPr>
        <w:t>A ______________________________,</w:t>
      </w:r>
      <w:r w:rsidR="0099332B">
        <w:rPr>
          <w:rFonts w:ascii="Cambria" w:hAnsi="Cambria" w:cs="Calibri"/>
          <w:sz w:val="22"/>
          <w:szCs w:val="20"/>
        </w:rPr>
        <w:t xml:space="preserve"> </w:t>
      </w:r>
      <w:r w:rsidRPr="00640130">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640130">
        <w:rPr>
          <w:rFonts w:ascii="Cambria" w:hAnsi="Cambria" w:cs="Calibri"/>
          <w:sz w:val="22"/>
          <w:szCs w:val="20"/>
        </w:rPr>
        <w:t xml:space="preserve">em especial o art. 7º, da Lei 10.520/2002, </w:t>
      </w:r>
      <w:r w:rsidRPr="00640130">
        <w:rPr>
          <w:rFonts w:ascii="Cambria" w:hAnsi="Cambria" w:cs="Calibri"/>
          <w:sz w:val="22"/>
          <w:szCs w:val="20"/>
        </w:rPr>
        <w:t>que cumpre plenamente os requisitos de habilitação para participação no Pregão nº</w:t>
      </w:r>
      <w:r w:rsidR="00E8125E" w:rsidRPr="00640130">
        <w:rPr>
          <w:rFonts w:ascii="Cambria" w:hAnsi="Cambria" w:cs="Calibri"/>
          <w:sz w:val="22"/>
          <w:szCs w:val="20"/>
        </w:rPr>
        <w:t xml:space="preserve"> </w:t>
      </w:r>
      <w:r w:rsidR="00440C8B">
        <w:rPr>
          <w:rFonts w:ascii="Cambria" w:hAnsi="Cambria" w:cs="Calibri"/>
          <w:sz w:val="22"/>
          <w:szCs w:val="20"/>
        </w:rPr>
        <w:t>008/2022</w:t>
      </w:r>
      <w:r w:rsidRPr="00640130">
        <w:rPr>
          <w:rFonts w:ascii="Cambria" w:hAnsi="Cambria" w:cs="Calibri"/>
          <w:sz w:val="22"/>
          <w:szCs w:val="20"/>
        </w:rPr>
        <w:t xml:space="preserve">. </w:t>
      </w:r>
    </w:p>
    <w:p w14:paraId="7F26D7A4" w14:textId="1A202DCD" w:rsidR="00F26A59" w:rsidRPr="00640130" w:rsidRDefault="00F334AF" w:rsidP="00F334AF">
      <w:pPr>
        <w:spacing w:after="360"/>
        <w:jc w:val="center"/>
        <w:rPr>
          <w:rFonts w:ascii="Cambria" w:hAnsi="Cambria" w:cs="Calibri"/>
          <w:sz w:val="22"/>
          <w:szCs w:val="20"/>
        </w:rPr>
      </w:pPr>
      <w:r w:rsidRPr="00640130">
        <w:rPr>
          <w:rFonts w:ascii="Cambria" w:hAnsi="Cambria" w:cs="Calibri"/>
          <w:sz w:val="22"/>
          <w:szCs w:val="20"/>
        </w:rPr>
        <w:t xml:space="preserve">Cidade/UF, ____ de ____________ </w:t>
      </w:r>
      <w:proofErr w:type="spellStart"/>
      <w:r w:rsidRPr="00640130">
        <w:rPr>
          <w:rFonts w:ascii="Cambria" w:hAnsi="Cambria" w:cs="Calibri"/>
          <w:sz w:val="22"/>
          <w:szCs w:val="20"/>
        </w:rPr>
        <w:t>de</w:t>
      </w:r>
      <w:proofErr w:type="spellEnd"/>
      <w:r w:rsidRPr="00640130">
        <w:rPr>
          <w:rFonts w:ascii="Cambria" w:hAnsi="Cambria" w:cs="Calibri"/>
          <w:sz w:val="22"/>
          <w:szCs w:val="20"/>
        </w:rPr>
        <w:t xml:space="preserve"> 20</w:t>
      </w:r>
      <w:r w:rsidR="00F474CE">
        <w:rPr>
          <w:rFonts w:ascii="Cambria" w:hAnsi="Cambria" w:cs="Calibri"/>
          <w:sz w:val="22"/>
          <w:szCs w:val="20"/>
        </w:rPr>
        <w:t>22</w:t>
      </w:r>
      <w:r w:rsidRPr="00640130">
        <w:rPr>
          <w:rFonts w:ascii="Cambria" w:hAnsi="Cambria" w:cs="Calibri"/>
          <w:sz w:val="22"/>
          <w:szCs w:val="20"/>
        </w:rPr>
        <w:t>.</w:t>
      </w:r>
    </w:p>
    <w:p w14:paraId="102BA066" w14:textId="77777777" w:rsidR="00F334AF" w:rsidRPr="00640130" w:rsidRDefault="00F334AF" w:rsidP="00F334AF">
      <w:pPr>
        <w:spacing w:after="360"/>
        <w:jc w:val="center"/>
        <w:rPr>
          <w:rFonts w:ascii="Cambria" w:hAnsi="Cambria" w:cs="Calibri"/>
          <w:sz w:val="22"/>
          <w:szCs w:val="20"/>
        </w:rPr>
      </w:pPr>
    </w:p>
    <w:p w14:paraId="74B5193B" w14:textId="77777777" w:rsidR="00F334AF" w:rsidRPr="00640130" w:rsidRDefault="00F334AF" w:rsidP="00F334AF">
      <w:pPr>
        <w:spacing w:after="360"/>
        <w:jc w:val="center"/>
        <w:rPr>
          <w:rFonts w:ascii="Cambria" w:hAnsi="Cambria" w:cs="Calibri"/>
          <w:sz w:val="22"/>
          <w:szCs w:val="20"/>
        </w:rPr>
      </w:pPr>
    </w:p>
    <w:p w14:paraId="6295E4C4" w14:textId="77777777" w:rsidR="00F334AF" w:rsidRPr="00640130" w:rsidRDefault="00F334AF" w:rsidP="00F334AF">
      <w:pPr>
        <w:spacing w:after="360"/>
        <w:jc w:val="center"/>
        <w:rPr>
          <w:rFonts w:ascii="Cambria" w:hAnsi="Cambria" w:cs="Calibri"/>
          <w:sz w:val="22"/>
          <w:szCs w:val="20"/>
        </w:rPr>
      </w:pPr>
    </w:p>
    <w:p w14:paraId="2B76289E" w14:textId="77777777" w:rsidR="00F26A59" w:rsidRPr="00640130" w:rsidRDefault="00F26A59" w:rsidP="00F334AF">
      <w:pPr>
        <w:spacing w:after="360"/>
        <w:jc w:val="center"/>
        <w:rPr>
          <w:rFonts w:ascii="Cambria" w:hAnsi="Cambria" w:cs="Calibri"/>
          <w:sz w:val="22"/>
          <w:szCs w:val="20"/>
        </w:rPr>
      </w:pPr>
      <w:r w:rsidRPr="00640130">
        <w:rPr>
          <w:rFonts w:ascii="Cambria" w:hAnsi="Cambria" w:cs="Calibri"/>
          <w:sz w:val="22"/>
          <w:szCs w:val="20"/>
        </w:rPr>
        <w:t>Assinatura do Representante Legal da Empresa</w:t>
      </w:r>
    </w:p>
    <w:p w14:paraId="6F010113" w14:textId="77777777" w:rsidR="00F26A59" w:rsidRPr="00640130" w:rsidRDefault="00F26A59" w:rsidP="00F334AF">
      <w:pPr>
        <w:autoSpaceDE w:val="0"/>
        <w:autoSpaceDN w:val="0"/>
        <w:adjustRightInd w:val="0"/>
        <w:spacing w:line="360" w:lineRule="auto"/>
        <w:ind w:right="-32"/>
        <w:jc w:val="both"/>
        <w:rPr>
          <w:rFonts w:ascii="Cambria" w:hAnsi="Cambria" w:cs="Calibri"/>
          <w:b/>
          <w:bCs/>
          <w:sz w:val="22"/>
          <w:szCs w:val="20"/>
        </w:rPr>
      </w:pPr>
    </w:p>
    <w:p w14:paraId="14932147" w14:textId="77777777" w:rsidR="00F334AF" w:rsidRPr="00640130" w:rsidRDefault="00F334AF" w:rsidP="00F334AF">
      <w:pPr>
        <w:autoSpaceDE w:val="0"/>
        <w:autoSpaceDN w:val="0"/>
        <w:adjustRightInd w:val="0"/>
        <w:spacing w:line="360" w:lineRule="auto"/>
        <w:ind w:right="-32"/>
        <w:jc w:val="both"/>
        <w:rPr>
          <w:rFonts w:ascii="Cambria" w:hAnsi="Cambria" w:cs="Calibri"/>
          <w:b/>
          <w:bCs/>
          <w:sz w:val="22"/>
          <w:szCs w:val="20"/>
        </w:rPr>
      </w:pPr>
    </w:p>
    <w:p w14:paraId="6B705F81" w14:textId="77777777" w:rsidR="00F334AF" w:rsidRPr="00640130" w:rsidRDefault="00F334AF" w:rsidP="00F334AF">
      <w:pPr>
        <w:autoSpaceDE w:val="0"/>
        <w:autoSpaceDN w:val="0"/>
        <w:adjustRightInd w:val="0"/>
        <w:spacing w:line="360" w:lineRule="auto"/>
        <w:ind w:right="-32"/>
        <w:jc w:val="both"/>
        <w:rPr>
          <w:rFonts w:ascii="Cambria" w:hAnsi="Cambria" w:cs="Calibri"/>
          <w:b/>
          <w:bCs/>
          <w:sz w:val="22"/>
          <w:szCs w:val="20"/>
        </w:rPr>
      </w:pPr>
    </w:p>
    <w:p w14:paraId="510CD957" w14:textId="77777777" w:rsidR="00F334AF" w:rsidRPr="00640130" w:rsidRDefault="00F334AF" w:rsidP="00F334AF">
      <w:pPr>
        <w:autoSpaceDE w:val="0"/>
        <w:autoSpaceDN w:val="0"/>
        <w:adjustRightInd w:val="0"/>
        <w:spacing w:line="360" w:lineRule="auto"/>
        <w:ind w:right="-32"/>
        <w:jc w:val="both"/>
        <w:rPr>
          <w:rFonts w:ascii="Cambria" w:hAnsi="Cambria" w:cs="Calibri"/>
          <w:b/>
          <w:bCs/>
          <w:sz w:val="22"/>
          <w:szCs w:val="20"/>
        </w:rPr>
      </w:pPr>
    </w:p>
    <w:p w14:paraId="74FAB3A5" w14:textId="77777777" w:rsidR="00F334AF" w:rsidRPr="00640130" w:rsidRDefault="00F334AF" w:rsidP="00F334AF">
      <w:pPr>
        <w:autoSpaceDE w:val="0"/>
        <w:autoSpaceDN w:val="0"/>
        <w:adjustRightInd w:val="0"/>
        <w:spacing w:line="360" w:lineRule="auto"/>
        <w:ind w:right="-32"/>
        <w:jc w:val="both"/>
        <w:rPr>
          <w:rFonts w:ascii="Cambria" w:hAnsi="Cambria" w:cs="Calibri"/>
          <w:b/>
          <w:bCs/>
          <w:sz w:val="22"/>
          <w:szCs w:val="20"/>
        </w:rPr>
      </w:pPr>
    </w:p>
    <w:p w14:paraId="50CAC75D" w14:textId="77777777" w:rsidR="00F26A59" w:rsidRPr="00640130" w:rsidRDefault="00F26A59" w:rsidP="002642B3">
      <w:pPr>
        <w:autoSpaceDE w:val="0"/>
        <w:autoSpaceDN w:val="0"/>
        <w:adjustRightInd w:val="0"/>
        <w:ind w:right="-32"/>
        <w:jc w:val="both"/>
        <w:rPr>
          <w:rFonts w:ascii="Cambria" w:hAnsi="Cambria" w:cs="Calibri"/>
          <w:sz w:val="22"/>
          <w:szCs w:val="20"/>
        </w:rPr>
      </w:pPr>
      <w:r w:rsidRPr="00640130">
        <w:rPr>
          <w:rFonts w:ascii="Cambria" w:hAnsi="Cambria" w:cs="Calibri"/>
          <w:b/>
          <w:sz w:val="22"/>
          <w:szCs w:val="20"/>
        </w:rPr>
        <w:t>Observação:</w:t>
      </w:r>
      <w:r w:rsidRPr="00640130">
        <w:rPr>
          <w:rFonts w:ascii="Cambria" w:hAnsi="Cambria" w:cs="Calibri"/>
          <w:b/>
          <w:bCs/>
          <w:sz w:val="22"/>
          <w:szCs w:val="20"/>
        </w:rPr>
        <w:t xml:space="preserve"> </w:t>
      </w:r>
      <w:r w:rsidRPr="00640130">
        <w:rPr>
          <w:rFonts w:ascii="Cambria" w:hAnsi="Cambria" w:cs="Calibri"/>
          <w:sz w:val="22"/>
          <w:szCs w:val="20"/>
        </w:rPr>
        <w:t xml:space="preserve">esta declaração deverá ser apresentada </w:t>
      </w:r>
      <w:proofErr w:type="gramStart"/>
      <w:r w:rsidRPr="00640130">
        <w:rPr>
          <w:rFonts w:ascii="Cambria" w:hAnsi="Cambria" w:cs="Calibri"/>
          <w:sz w:val="22"/>
          <w:szCs w:val="20"/>
        </w:rPr>
        <w:t>ao</w:t>
      </w:r>
      <w:r w:rsidR="002642B3" w:rsidRPr="00640130">
        <w:rPr>
          <w:rFonts w:ascii="Cambria" w:hAnsi="Cambria" w:cs="Calibri"/>
          <w:sz w:val="22"/>
          <w:szCs w:val="20"/>
        </w:rPr>
        <w:t>(</w:t>
      </w:r>
      <w:proofErr w:type="gramEnd"/>
      <w:r w:rsidR="002642B3" w:rsidRPr="00640130">
        <w:rPr>
          <w:rFonts w:ascii="Cambria" w:hAnsi="Cambria" w:cs="Calibri"/>
          <w:sz w:val="22"/>
          <w:szCs w:val="20"/>
        </w:rPr>
        <w:t>à)</w:t>
      </w:r>
      <w:r w:rsidRPr="00640130">
        <w:rPr>
          <w:rFonts w:ascii="Cambria" w:hAnsi="Cambria" w:cs="Calibri"/>
          <w:sz w:val="22"/>
          <w:szCs w:val="20"/>
        </w:rPr>
        <w:t xml:space="preserve"> pregoeiro</w:t>
      </w:r>
      <w:r w:rsidR="002642B3" w:rsidRPr="00640130">
        <w:rPr>
          <w:rFonts w:ascii="Cambria" w:hAnsi="Cambria" w:cs="Calibri"/>
          <w:sz w:val="22"/>
          <w:szCs w:val="20"/>
        </w:rPr>
        <w:t>(a)</w:t>
      </w:r>
      <w:r w:rsidRPr="00640130">
        <w:rPr>
          <w:rFonts w:ascii="Cambria" w:hAnsi="Cambria" w:cs="Calibri"/>
          <w:sz w:val="22"/>
          <w:szCs w:val="20"/>
        </w:rPr>
        <w:t xml:space="preserve"> na fase de credenciamento, fora de qualquer envelope.</w:t>
      </w:r>
    </w:p>
    <w:p w14:paraId="0E4F0F88" w14:textId="77777777" w:rsidR="004A6347" w:rsidRPr="00640130" w:rsidRDefault="004A6347" w:rsidP="00395915">
      <w:pPr>
        <w:spacing w:after="360"/>
        <w:jc w:val="center"/>
        <w:rPr>
          <w:rFonts w:ascii="Cambria" w:hAnsi="Cambria" w:cs="Calibri"/>
          <w:sz w:val="22"/>
          <w:szCs w:val="20"/>
        </w:rPr>
      </w:pPr>
    </w:p>
    <w:p w14:paraId="0A139898" w14:textId="77777777" w:rsidR="004A6347" w:rsidRDefault="004A6347" w:rsidP="00395915">
      <w:pPr>
        <w:spacing w:after="360"/>
        <w:jc w:val="center"/>
        <w:rPr>
          <w:rFonts w:ascii="Calibri" w:hAnsi="Calibri" w:cs="Calibri"/>
          <w:sz w:val="22"/>
          <w:szCs w:val="20"/>
        </w:rPr>
      </w:pPr>
    </w:p>
    <w:p w14:paraId="2CD1BDEF" w14:textId="77777777" w:rsidR="00666ABD" w:rsidRDefault="00666ABD" w:rsidP="00395915">
      <w:pPr>
        <w:spacing w:after="360"/>
        <w:jc w:val="center"/>
        <w:rPr>
          <w:rFonts w:ascii="Calibri" w:hAnsi="Calibri" w:cs="Calibri"/>
          <w:sz w:val="22"/>
          <w:szCs w:val="20"/>
        </w:rPr>
      </w:pPr>
    </w:p>
    <w:p w14:paraId="194DC77F" w14:textId="77777777" w:rsidR="00BD2B0C" w:rsidRPr="003A2611" w:rsidRDefault="004A6347" w:rsidP="00395915">
      <w:pPr>
        <w:spacing w:after="360"/>
        <w:jc w:val="center"/>
        <w:rPr>
          <w:rFonts w:ascii="Cambria" w:hAnsi="Cambria" w:cs="Calibri"/>
          <w:b/>
          <w:sz w:val="22"/>
          <w:szCs w:val="20"/>
        </w:rPr>
      </w:pPr>
      <w:r w:rsidRPr="003A2611">
        <w:rPr>
          <w:rFonts w:ascii="Cambria" w:hAnsi="Cambria" w:cs="Calibri"/>
          <w:b/>
          <w:sz w:val="22"/>
          <w:szCs w:val="20"/>
        </w:rPr>
        <w:t>ANEXO III</w:t>
      </w:r>
    </w:p>
    <w:p w14:paraId="57EB015E" w14:textId="77777777" w:rsidR="00F334AF" w:rsidRPr="003A2611" w:rsidRDefault="00F334AF" w:rsidP="00F334AF">
      <w:pPr>
        <w:spacing w:after="360"/>
        <w:jc w:val="both"/>
        <w:rPr>
          <w:rFonts w:ascii="Cambria" w:hAnsi="Cambria" w:cs="Calibri"/>
          <w:sz w:val="22"/>
          <w:szCs w:val="20"/>
        </w:rPr>
      </w:pPr>
      <w:r w:rsidRPr="003A2611">
        <w:rPr>
          <w:rFonts w:ascii="Cambria" w:hAnsi="Cambria" w:cs="Calibri"/>
          <w:sz w:val="22"/>
          <w:szCs w:val="20"/>
        </w:rPr>
        <w:t>(PAPEL TIMBRADO DA EMPRESA)</w:t>
      </w:r>
    </w:p>
    <w:p w14:paraId="6DA04FC2" w14:textId="77777777" w:rsidR="00F334AF" w:rsidRPr="003A2611" w:rsidRDefault="00F334AF" w:rsidP="00395915">
      <w:pPr>
        <w:spacing w:after="360"/>
        <w:jc w:val="center"/>
        <w:rPr>
          <w:rFonts w:ascii="Cambria" w:hAnsi="Cambria" w:cs="Calibri"/>
          <w:b/>
          <w:sz w:val="22"/>
          <w:szCs w:val="20"/>
        </w:rPr>
      </w:pPr>
    </w:p>
    <w:p w14:paraId="3A20B2CC" w14:textId="77777777" w:rsidR="004A6347" w:rsidRPr="003A2611" w:rsidRDefault="004A6347" w:rsidP="00395915">
      <w:pPr>
        <w:spacing w:after="360"/>
        <w:jc w:val="center"/>
        <w:rPr>
          <w:rFonts w:ascii="Cambria" w:hAnsi="Cambria" w:cs="Calibri"/>
          <w:b/>
          <w:sz w:val="22"/>
          <w:szCs w:val="20"/>
        </w:rPr>
      </w:pPr>
      <w:r w:rsidRPr="003A2611">
        <w:rPr>
          <w:rFonts w:ascii="Cambria" w:hAnsi="Cambria" w:cs="Calibri"/>
          <w:b/>
          <w:sz w:val="22"/>
          <w:szCs w:val="20"/>
        </w:rPr>
        <w:t>D E C L A R A Ç Ã O</w:t>
      </w:r>
    </w:p>
    <w:p w14:paraId="1378168D" w14:textId="77777777" w:rsidR="00BD2B0C" w:rsidRPr="003A2611" w:rsidRDefault="00BD2B0C" w:rsidP="00395915">
      <w:pPr>
        <w:spacing w:after="360"/>
        <w:jc w:val="center"/>
        <w:rPr>
          <w:rFonts w:ascii="Cambria" w:hAnsi="Cambria" w:cs="Calibri"/>
          <w:sz w:val="22"/>
          <w:szCs w:val="20"/>
        </w:rPr>
      </w:pPr>
    </w:p>
    <w:p w14:paraId="0105DBEB" w14:textId="77777777" w:rsidR="004A6347" w:rsidRPr="003A2611" w:rsidRDefault="004A6347" w:rsidP="00395915">
      <w:pPr>
        <w:spacing w:after="360"/>
        <w:jc w:val="center"/>
        <w:rPr>
          <w:rFonts w:ascii="Cambria" w:hAnsi="Cambria" w:cs="Calibri"/>
          <w:sz w:val="22"/>
          <w:szCs w:val="20"/>
        </w:rPr>
      </w:pPr>
    </w:p>
    <w:p w14:paraId="58D27ECA" w14:textId="77777777" w:rsidR="00BD2B0C" w:rsidRPr="003A2611" w:rsidRDefault="004A6347" w:rsidP="004A6347">
      <w:pPr>
        <w:spacing w:after="120" w:line="360" w:lineRule="auto"/>
        <w:ind w:firstLine="1418"/>
        <w:jc w:val="both"/>
        <w:rPr>
          <w:rFonts w:ascii="Cambria" w:hAnsi="Cambria" w:cs="Calibri"/>
          <w:sz w:val="22"/>
          <w:szCs w:val="20"/>
        </w:rPr>
      </w:pPr>
      <w:r w:rsidRPr="003A2611">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1E5702F9" w14:textId="77777777" w:rsidR="004A6347" w:rsidRPr="003A2611" w:rsidRDefault="004A6347" w:rsidP="004A6347">
      <w:pPr>
        <w:spacing w:after="360"/>
        <w:ind w:firstLine="1418"/>
        <w:jc w:val="center"/>
        <w:rPr>
          <w:rFonts w:ascii="Cambria" w:hAnsi="Cambria" w:cs="Calibri"/>
          <w:sz w:val="22"/>
          <w:szCs w:val="20"/>
        </w:rPr>
      </w:pPr>
    </w:p>
    <w:p w14:paraId="0B19C581" w14:textId="2B569E04" w:rsidR="004A6347" w:rsidRPr="003A2611" w:rsidRDefault="004A6347" w:rsidP="004A6347">
      <w:pPr>
        <w:spacing w:after="360"/>
        <w:jc w:val="center"/>
        <w:rPr>
          <w:rFonts w:ascii="Cambria" w:hAnsi="Cambria" w:cs="Calibri"/>
          <w:sz w:val="22"/>
          <w:szCs w:val="20"/>
        </w:rPr>
      </w:pPr>
      <w:r w:rsidRPr="003A2611">
        <w:rPr>
          <w:rFonts w:ascii="Cambria" w:hAnsi="Cambria" w:cs="Calibri"/>
          <w:sz w:val="22"/>
          <w:szCs w:val="20"/>
        </w:rPr>
        <w:t xml:space="preserve">Cidade/UF, ___ de ____________ </w:t>
      </w:r>
      <w:proofErr w:type="spellStart"/>
      <w:r w:rsidRPr="003A2611">
        <w:rPr>
          <w:rFonts w:ascii="Cambria" w:hAnsi="Cambria" w:cs="Calibri"/>
          <w:sz w:val="22"/>
          <w:szCs w:val="20"/>
        </w:rPr>
        <w:t>de</w:t>
      </w:r>
      <w:proofErr w:type="spellEnd"/>
      <w:r w:rsidRPr="003A2611">
        <w:rPr>
          <w:rFonts w:ascii="Cambria" w:hAnsi="Cambria" w:cs="Calibri"/>
          <w:sz w:val="22"/>
          <w:szCs w:val="20"/>
        </w:rPr>
        <w:t xml:space="preserve"> 20</w:t>
      </w:r>
      <w:r w:rsidR="00F474CE">
        <w:rPr>
          <w:rFonts w:ascii="Cambria" w:hAnsi="Cambria" w:cs="Calibri"/>
          <w:sz w:val="22"/>
          <w:szCs w:val="20"/>
        </w:rPr>
        <w:t>22</w:t>
      </w:r>
      <w:r w:rsidRPr="003A2611">
        <w:rPr>
          <w:rFonts w:ascii="Cambria" w:hAnsi="Cambria" w:cs="Calibri"/>
          <w:sz w:val="22"/>
          <w:szCs w:val="20"/>
        </w:rPr>
        <w:t>.</w:t>
      </w:r>
    </w:p>
    <w:p w14:paraId="76BA9E6E" w14:textId="77777777" w:rsidR="004A6347" w:rsidRPr="003A2611" w:rsidRDefault="004A6347" w:rsidP="004A6347">
      <w:pPr>
        <w:spacing w:after="360"/>
        <w:jc w:val="center"/>
        <w:rPr>
          <w:rFonts w:ascii="Cambria" w:hAnsi="Cambria" w:cs="Calibri"/>
          <w:sz w:val="22"/>
          <w:szCs w:val="20"/>
        </w:rPr>
      </w:pPr>
    </w:p>
    <w:p w14:paraId="705CE77B" w14:textId="77777777" w:rsidR="00E82CED" w:rsidRPr="003A2611" w:rsidRDefault="00E82CED" w:rsidP="004A6347">
      <w:pPr>
        <w:spacing w:after="360"/>
        <w:jc w:val="center"/>
        <w:rPr>
          <w:rFonts w:ascii="Cambria" w:hAnsi="Cambria" w:cs="Calibri"/>
          <w:sz w:val="22"/>
          <w:szCs w:val="20"/>
        </w:rPr>
      </w:pPr>
    </w:p>
    <w:p w14:paraId="37294DE6" w14:textId="77777777" w:rsidR="004A6347" w:rsidRPr="003A2611"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3A2611">
        <w:rPr>
          <w:rFonts w:ascii="Cambria" w:hAnsi="Cambria" w:cs="Calibri"/>
          <w:sz w:val="22"/>
          <w:szCs w:val="20"/>
        </w:rPr>
        <w:t>(nome e número da identidade do declarante)</w:t>
      </w:r>
    </w:p>
    <w:p w14:paraId="469E3FE7" w14:textId="77777777" w:rsidR="00BD2B0C" w:rsidRPr="003A2611" w:rsidRDefault="00BD2B0C" w:rsidP="00395915">
      <w:pPr>
        <w:spacing w:after="360"/>
        <w:jc w:val="center"/>
        <w:rPr>
          <w:rFonts w:ascii="Cambria" w:hAnsi="Cambria" w:cs="Calibri"/>
          <w:sz w:val="22"/>
          <w:szCs w:val="20"/>
        </w:rPr>
      </w:pPr>
    </w:p>
    <w:p w14:paraId="40066878" w14:textId="77777777" w:rsidR="00BD2B0C" w:rsidRPr="00514C83" w:rsidRDefault="00BD2B0C" w:rsidP="00395915">
      <w:pPr>
        <w:spacing w:after="360"/>
        <w:jc w:val="center"/>
        <w:rPr>
          <w:rFonts w:ascii="Calibri" w:hAnsi="Calibri" w:cs="Calibri"/>
          <w:sz w:val="22"/>
          <w:szCs w:val="20"/>
        </w:rPr>
      </w:pPr>
    </w:p>
    <w:p w14:paraId="50E29E7B" w14:textId="77777777" w:rsidR="00BD2B0C" w:rsidRPr="00514C83" w:rsidRDefault="00BD2B0C" w:rsidP="00395915">
      <w:pPr>
        <w:spacing w:after="360"/>
        <w:jc w:val="center"/>
        <w:rPr>
          <w:rFonts w:ascii="Calibri" w:hAnsi="Calibri" w:cs="Calibri"/>
          <w:sz w:val="22"/>
          <w:szCs w:val="20"/>
        </w:rPr>
      </w:pPr>
    </w:p>
    <w:p w14:paraId="20E6BB30" w14:textId="77777777" w:rsidR="004A6347" w:rsidRPr="00514C83" w:rsidRDefault="004A6347" w:rsidP="00395915">
      <w:pPr>
        <w:spacing w:after="360"/>
        <w:jc w:val="center"/>
        <w:rPr>
          <w:rFonts w:ascii="Calibri" w:hAnsi="Calibri" w:cs="Calibri"/>
          <w:sz w:val="22"/>
          <w:szCs w:val="20"/>
        </w:rPr>
      </w:pPr>
    </w:p>
    <w:p w14:paraId="4EA7E67F" w14:textId="77777777" w:rsidR="00BD2B0C" w:rsidRPr="00514C83" w:rsidRDefault="00BD2B0C" w:rsidP="00395915">
      <w:pPr>
        <w:spacing w:after="360"/>
        <w:jc w:val="center"/>
        <w:rPr>
          <w:rFonts w:ascii="Calibri" w:hAnsi="Calibri" w:cs="Calibri"/>
          <w:sz w:val="22"/>
          <w:szCs w:val="20"/>
        </w:rPr>
      </w:pPr>
    </w:p>
    <w:p w14:paraId="1A42699C" w14:textId="77777777" w:rsidR="00F334AF" w:rsidRDefault="00F334AF" w:rsidP="00395915">
      <w:pPr>
        <w:spacing w:after="360"/>
        <w:jc w:val="center"/>
        <w:rPr>
          <w:rFonts w:ascii="Calibri" w:hAnsi="Calibri" w:cs="Calibri"/>
          <w:sz w:val="22"/>
          <w:szCs w:val="20"/>
        </w:rPr>
      </w:pPr>
    </w:p>
    <w:p w14:paraId="00DA467D" w14:textId="77777777" w:rsidR="003A2611" w:rsidRPr="00514C83" w:rsidRDefault="003A2611" w:rsidP="00395915">
      <w:pPr>
        <w:spacing w:after="360"/>
        <w:jc w:val="center"/>
        <w:rPr>
          <w:rFonts w:ascii="Calibri" w:hAnsi="Calibri" w:cs="Calibri"/>
          <w:sz w:val="22"/>
          <w:szCs w:val="20"/>
        </w:rPr>
      </w:pPr>
    </w:p>
    <w:p w14:paraId="50CEE175" w14:textId="77777777" w:rsidR="00BD2B0C" w:rsidRPr="00514C83" w:rsidRDefault="00BD2B0C" w:rsidP="00395915">
      <w:pPr>
        <w:spacing w:after="360"/>
        <w:jc w:val="center"/>
        <w:rPr>
          <w:rFonts w:ascii="Calibri" w:hAnsi="Calibri" w:cs="Calibri"/>
          <w:sz w:val="22"/>
          <w:szCs w:val="20"/>
        </w:rPr>
      </w:pPr>
    </w:p>
    <w:p w14:paraId="2AF045E7" w14:textId="77777777" w:rsidR="00F474CE" w:rsidRDefault="00F474CE" w:rsidP="00395915">
      <w:pPr>
        <w:spacing w:after="360"/>
        <w:jc w:val="center"/>
        <w:rPr>
          <w:rFonts w:ascii="Cambria" w:hAnsi="Cambria" w:cs="Calibri"/>
          <w:b/>
          <w:sz w:val="22"/>
          <w:szCs w:val="20"/>
        </w:rPr>
      </w:pPr>
    </w:p>
    <w:p w14:paraId="0FD90E59" w14:textId="77777777" w:rsidR="008574F5" w:rsidRDefault="008574F5" w:rsidP="00395915">
      <w:pPr>
        <w:spacing w:after="360"/>
        <w:jc w:val="center"/>
        <w:rPr>
          <w:rFonts w:ascii="Cambria" w:hAnsi="Cambria" w:cs="Calibri"/>
          <w:b/>
          <w:sz w:val="22"/>
          <w:szCs w:val="20"/>
        </w:rPr>
      </w:pPr>
    </w:p>
    <w:p w14:paraId="2BAC1A40" w14:textId="16CBFE87" w:rsidR="00544BED" w:rsidRPr="003A2611" w:rsidRDefault="00544BED" w:rsidP="00395915">
      <w:pPr>
        <w:spacing w:after="360"/>
        <w:jc w:val="center"/>
        <w:rPr>
          <w:rFonts w:ascii="Cambria" w:hAnsi="Cambria" w:cs="Calibri"/>
          <w:b/>
          <w:sz w:val="22"/>
          <w:szCs w:val="20"/>
        </w:rPr>
      </w:pPr>
      <w:r w:rsidRPr="003A2611">
        <w:rPr>
          <w:rFonts w:ascii="Cambria" w:hAnsi="Cambria" w:cs="Calibri"/>
          <w:b/>
          <w:sz w:val="22"/>
          <w:szCs w:val="20"/>
        </w:rPr>
        <w:t>ANEXO IV</w:t>
      </w:r>
    </w:p>
    <w:p w14:paraId="0477D8E7" w14:textId="77777777" w:rsidR="00F334AF" w:rsidRPr="003A2611" w:rsidRDefault="00F334AF" w:rsidP="00F334AF">
      <w:pPr>
        <w:spacing w:after="360"/>
        <w:jc w:val="both"/>
        <w:rPr>
          <w:rFonts w:ascii="Cambria" w:hAnsi="Cambria" w:cs="Calibri"/>
          <w:sz w:val="22"/>
          <w:szCs w:val="20"/>
        </w:rPr>
      </w:pPr>
      <w:r w:rsidRPr="003A2611">
        <w:rPr>
          <w:rFonts w:ascii="Cambria" w:hAnsi="Cambria" w:cs="Calibri"/>
          <w:sz w:val="22"/>
          <w:szCs w:val="20"/>
        </w:rPr>
        <w:t>(PAPEL TIMBRADO DA EMPRESA)</w:t>
      </w:r>
    </w:p>
    <w:p w14:paraId="04C8CC9F" w14:textId="77777777" w:rsidR="00F334AF" w:rsidRPr="003A2611" w:rsidRDefault="00F334AF" w:rsidP="00395915">
      <w:pPr>
        <w:spacing w:after="360"/>
        <w:jc w:val="center"/>
        <w:rPr>
          <w:rFonts w:ascii="Cambria" w:hAnsi="Cambria" w:cs="Calibri"/>
          <w:b/>
          <w:sz w:val="22"/>
          <w:szCs w:val="20"/>
        </w:rPr>
      </w:pPr>
    </w:p>
    <w:p w14:paraId="265E93CE" w14:textId="77777777" w:rsidR="00544BED" w:rsidRPr="003A2611" w:rsidRDefault="00544BED" w:rsidP="00395915">
      <w:pPr>
        <w:spacing w:after="360"/>
        <w:jc w:val="center"/>
        <w:rPr>
          <w:rFonts w:ascii="Cambria" w:hAnsi="Cambria" w:cs="Calibri"/>
          <w:b/>
          <w:sz w:val="22"/>
          <w:szCs w:val="20"/>
        </w:rPr>
      </w:pPr>
      <w:r w:rsidRPr="003A2611">
        <w:rPr>
          <w:rFonts w:ascii="Cambria" w:hAnsi="Cambria" w:cs="Calibri"/>
          <w:b/>
          <w:sz w:val="22"/>
          <w:szCs w:val="20"/>
        </w:rPr>
        <w:t>D E C L A R A Ç Ã O</w:t>
      </w:r>
    </w:p>
    <w:p w14:paraId="1559077A" w14:textId="77777777" w:rsidR="00544BED" w:rsidRPr="003A2611" w:rsidRDefault="00544BED" w:rsidP="00395915">
      <w:pPr>
        <w:spacing w:after="360"/>
        <w:jc w:val="center"/>
        <w:rPr>
          <w:rFonts w:ascii="Cambria" w:hAnsi="Cambria" w:cs="Calibri"/>
          <w:sz w:val="22"/>
          <w:szCs w:val="20"/>
        </w:rPr>
      </w:pPr>
    </w:p>
    <w:p w14:paraId="13808B4B" w14:textId="77777777" w:rsidR="00544BED" w:rsidRPr="003A2611" w:rsidRDefault="00544BED" w:rsidP="00395915">
      <w:pPr>
        <w:spacing w:after="360"/>
        <w:jc w:val="center"/>
        <w:rPr>
          <w:rFonts w:ascii="Cambria" w:hAnsi="Cambria" w:cs="Calibri"/>
          <w:sz w:val="22"/>
          <w:szCs w:val="20"/>
        </w:rPr>
      </w:pPr>
    </w:p>
    <w:p w14:paraId="456C8A06" w14:textId="77777777" w:rsidR="00A67269" w:rsidRPr="003A2611" w:rsidRDefault="00A67269" w:rsidP="00544BED">
      <w:pPr>
        <w:spacing w:after="360" w:line="360" w:lineRule="auto"/>
        <w:ind w:firstLine="1418"/>
        <w:jc w:val="both"/>
        <w:rPr>
          <w:rFonts w:ascii="Cambria" w:hAnsi="Cambria" w:cs="Calibri"/>
          <w:sz w:val="22"/>
          <w:szCs w:val="20"/>
        </w:rPr>
      </w:pPr>
      <w:r w:rsidRPr="003A2611">
        <w:rPr>
          <w:rFonts w:ascii="Cambria" w:hAnsi="Cambria" w:cs="Calibri"/>
          <w:sz w:val="22"/>
          <w:szCs w:val="20"/>
        </w:rPr>
        <w:t xml:space="preserve">Nome da empresa ___________________________________________, inscrita no CNPJ/MF nº ___________________________________, </w:t>
      </w:r>
      <w:r w:rsidR="00544BED" w:rsidRPr="003A2611">
        <w:rPr>
          <w:rFonts w:ascii="Cambria" w:hAnsi="Cambria" w:cs="Calibri"/>
          <w:sz w:val="22"/>
          <w:szCs w:val="20"/>
        </w:rPr>
        <w:t>por intermédio de seu representante legal</w:t>
      </w:r>
      <w:proofErr w:type="gramStart"/>
      <w:r w:rsidR="00544BED" w:rsidRPr="003A2611">
        <w:rPr>
          <w:rFonts w:ascii="Cambria" w:hAnsi="Cambria" w:cs="Calibri"/>
          <w:sz w:val="22"/>
          <w:szCs w:val="20"/>
        </w:rPr>
        <w:t xml:space="preserve">  </w:t>
      </w:r>
      <w:proofErr w:type="spellStart"/>
      <w:proofErr w:type="gramEnd"/>
      <w:r w:rsidRPr="003A2611">
        <w:rPr>
          <w:rFonts w:ascii="Cambria" w:hAnsi="Cambria" w:cs="Calibri"/>
          <w:sz w:val="22"/>
          <w:szCs w:val="20"/>
        </w:rPr>
        <w:t>Sr</w:t>
      </w:r>
      <w:proofErr w:type="spellEnd"/>
      <w:r w:rsidRPr="003A2611">
        <w:rPr>
          <w:rFonts w:ascii="Cambria" w:hAnsi="Cambria" w:cs="Calibri"/>
          <w:sz w:val="22"/>
          <w:szCs w:val="20"/>
        </w:rPr>
        <w:t>(a)                                                                       portador</w:t>
      </w:r>
      <w:r w:rsidR="00544BED" w:rsidRPr="003A2611">
        <w:rPr>
          <w:rFonts w:ascii="Cambria" w:hAnsi="Cambria" w:cs="Calibri"/>
          <w:sz w:val="22"/>
          <w:szCs w:val="20"/>
        </w:rPr>
        <w:t xml:space="preserve"> da Carteira de Identidade </w:t>
      </w:r>
      <w:r w:rsidRPr="003A2611">
        <w:rPr>
          <w:rFonts w:ascii="Cambria" w:hAnsi="Cambria" w:cs="Calibri"/>
          <w:sz w:val="22"/>
          <w:szCs w:val="20"/>
        </w:rPr>
        <w:t xml:space="preserve">nº </w:t>
      </w:r>
      <w:r w:rsidR="00544BED" w:rsidRPr="003A2611">
        <w:rPr>
          <w:rFonts w:ascii="Cambria" w:hAnsi="Cambria" w:cs="Calibri"/>
          <w:sz w:val="22"/>
          <w:szCs w:val="20"/>
        </w:rPr>
        <w:t>______________</w:t>
      </w:r>
      <w:r w:rsidRPr="003A2611">
        <w:rPr>
          <w:rFonts w:ascii="Cambria" w:hAnsi="Cambria" w:cs="Calibri"/>
          <w:sz w:val="22"/>
          <w:szCs w:val="20"/>
        </w:rPr>
        <w:t xml:space="preserve"> e  do CPF   nº</w:t>
      </w:r>
      <w:r w:rsidR="00544BED" w:rsidRPr="003A2611">
        <w:rPr>
          <w:rFonts w:ascii="Cambria" w:hAnsi="Cambria" w:cs="Calibri"/>
          <w:sz w:val="22"/>
          <w:szCs w:val="20"/>
        </w:rPr>
        <w:t xml:space="preserve"> ___________________</w:t>
      </w:r>
      <w:r w:rsidRPr="003A2611">
        <w:rPr>
          <w:rFonts w:ascii="Cambria" w:hAnsi="Cambria" w:cs="Calibri"/>
          <w:sz w:val="22"/>
          <w:szCs w:val="20"/>
        </w:rPr>
        <w:t xml:space="preserve">                                           sediada   (endereço</w:t>
      </w:r>
      <w:r w:rsidR="00544BED" w:rsidRPr="003A2611">
        <w:rPr>
          <w:rFonts w:ascii="Cambria" w:hAnsi="Cambria" w:cs="Calibri"/>
          <w:sz w:val="22"/>
          <w:szCs w:val="20"/>
        </w:rPr>
        <w:t xml:space="preserve"> </w:t>
      </w:r>
      <w:r w:rsidRPr="003A2611">
        <w:rPr>
          <w:rFonts w:ascii="Cambria" w:hAnsi="Cambria" w:cs="Calibri"/>
          <w:sz w:val="22"/>
          <w:szCs w:val="20"/>
        </w:rPr>
        <w:t xml:space="preserve">completo) </w:t>
      </w:r>
      <w:r w:rsidR="00544BED" w:rsidRPr="003A2611">
        <w:rPr>
          <w:rFonts w:ascii="Cambria" w:hAnsi="Cambria" w:cs="Calibri"/>
          <w:sz w:val="22"/>
          <w:szCs w:val="20"/>
        </w:rPr>
        <w:t>_______________, D</w:t>
      </w:r>
      <w:r w:rsidRPr="003A2611">
        <w:rPr>
          <w:rFonts w:ascii="Cambria" w:hAnsi="Cambria" w:cs="Calibri"/>
          <w:sz w:val="22"/>
          <w:szCs w:val="20"/>
        </w:rPr>
        <w:t>ECLARA, para fins do disposto   no</w:t>
      </w:r>
      <w:r w:rsidR="00544BED" w:rsidRPr="003A2611">
        <w:rPr>
          <w:rFonts w:ascii="Cambria" w:hAnsi="Cambria" w:cs="Calibri"/>
          <w:sz w:val="22"/>
          <w:szCs w:val="20"/>
        </w:rPr>
        <w:t xml:space="preserve"> </w:t>
      </w:r>
      <w:r w:rsidRPr="003A2611">
        <w:rPr>
          <w:rFonts w:ascii="Cambria" w:hAnsi="Cambria" w:cs="Calibri"/>
          <w:sz w:val="22"/>
          <w:szCs w:val="20"/>
        </w:rPr>
        <w:t>inciso V do</w:t>
      </w:r>
      <w:r w:rsidR="00544BED" w:rsidRPr="003A2611">
        <w:rPr>
          <w:rFonts w:ascii="Cambria" w:hAnsi="Cambria" w:cs="Calibri"/>
          <w:sz w:val="22"/>
          <w:szCs w:val="20"/>
        </w:rPr>
        <w:t xml:space="preserve"> </w:t>
      </w:r>
      <w:r w:rsidRPr="003A2611">
        <w:rPr>
          <w:rFonts w:ascii="Cambria" w:hAnsi="Cambria" w:cs="Calibri"/>
          <w:sz w:val="22"/>
          <w:szCs w:val="20"/>
        </w:rPr>
        <w:t>art. 27 da Lei nº 8.666, de 21 de junho de 1993, acrescido pela Lei nº 9.854, de 27</w:t>
      </w:r>
      <w:r w:rsidR="00544BED" w:rsidRPr="003A2611">
        <w:rPr>
          <w:rFonts w:ascii="Cambria" w:hAnsi="Cambria" w:cs="Calibri"/>
          <w:sz w:val="22"/>
          <w:szCs w:val="20"/>
        </w:rPr>
        <w:t xml:space="preserve"> </w:t>
      </w:r>
      <w:r w:rsidRPr="003A2611">
        <w:rPr>
          <w:rFonts w:ascii="Cambria" w:hAnsi="Cambria" w:cs="Calibri"/>
          <w:sz w:val="22"/>
          <w:szCs w:val="20"/>
        </w:rPr>
        <w:t>de outubro de 1999, regulamentada pelo Decreto nº 4.358, de 05 de setembro de 2002, que não utiliza mão</w:t>
      </w:r>
      <w:r w:rsidR="00544BED" w:rsidRPr="003A2611">
        <w:rPr>
          <w:rFonts w:ascii="Cambria" w:hAnsi="Cambria" w:cs="Calibri"/>
          <w:sz w:val="22"/>
          <w:szCs w:val="20"/>
        </w:rPr>
        <w:t xml:space="preserve"> </w:t>
      </w:r>
      <w:r w:rsidRPr="003A2611">
        <w:rPr>
          <w:rFonts w:ascii="Cambria" w:hAnsi="Cambria" w:cs="Calibri"/>
          <w:sz w:val="22"/>
          <w:szCs w:val="20"/>
        </w:rPr>
        <w:t>de</w:t>
      </w:r>
      <w:r w:rsidR="00544BED" w:rsidRPr="003A2611">
        <w:rPr>
          <w:rFonts w:ascii="Cambria" w:hAnsi="Cambria" w:cs="Calibri"/>
          <w:sz w:val="22"/>
          <w:szCs w:val="20"/>
        </w:rPr>
        <w:t xml:space="preserve"> </w:t>
      </w:r>
      <w:r w:rsidRPr="003A2611">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3A2611">
        <w:rPr>
          <w:rFonts w:ascii="Cambria" w:hAnsi="Cambria" w:cs="Calibri"/>
          <w:sz w:val="22"/>
          <w:szCs w:val="20"/>
        </w:rPr>
        <w:t xml:space="preserve"> </w:t>
      </w:r>
      <w:r w:rsidRPr="003A2611">
        <w:rPr>
          <w:rFonts w:ascii="Cambria" w:hAnsi="Cambria" w:cs="Calibri"/>
          <w:sz w:val="22"/>
          <w:szCs w:val="20"/>
        </w:rPr>
        <w:t>de</w:t>
      </w:r>
      <w:r w:rsidR="00544BED" w:rsidRPr="003A2611">
        <w:rPr>
          <w:rFonts w:ascii="Cambria" w:hAnsi="Cambria" w:cs="Calibri"/>
          <w:sz w:val="22"/>
          <w:szCs w:val="20"/>
        </w:rPr>
        <w:t xml:space="preserve"> </w:t>
      </w:r>
      <w:r w:rsidRPr="003A2611">
        <w:rPr>
          <w:rFonts w:ascii="Cambria" w:hAnsi="Cambria" w:cs="Calibri"/>
          <w:sz w:val="22"/>
          <w:szCs w:val="20"/>
        </w:rPr>
        <w:t>obra direta ou indireta de menores de 16 (dezesseis) anos.</w:t>
      </w:r>
    </w:p>
    <w:p w14:paraId="6FF7D07C"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r w:rsidRPr="003A2611">
        <w:rPr>
          <w:rFonts w:ascii="Cambria" w:hAnsi="Cambria" w:cs="Calibri"/>
          <w:b/>
          <w:sz w:val="22"/>
          <w:szCs w:val="20"/>
        </w:rPr>
        <w:t>Ressalva:</w:t>
      </w:r>
      <w:r w:rsidRPr="003A2611">
        <w:rPr>
          <w:rFonts w:ascii="Cambria" w:hAnsi="Cambria" w:cs="Calibri"/>
          <w:sz w:val="22"/>
          <w:szCs w:val="20"/>
        </w:rPr>
        <w:t xml:space="preserve"> emprega menor, a partir de 14 (catorze), anos na condição de aprendiz. </w:t>
      </w:r>
      <w:proofErr w:type="gramStart"/>
      <w:r w:rsidRPr="003A2611">
        <w:rPr>
          <w:rFonts w:ascii="Cambria" w:hAnsi="Cambria" w:cs="Calibri"/>
          <w:sz w:val="22"/>
          <w:szCs w:val="20"/>
        </w:rPr>
        <w:t xml:space="preserve">(   </w:t>
      </w:r>
      <w:proofErr w:type="gramEnd"/>
      <w:r w:rsidRPr="003A2611">
        <w:rPr>
          <w:rFonts w:ascii="Cambria" w:hAnsi="Cambria" w:cs="Calibri"/>
          <w:sz w:val="22"/>
          <w:szCs w:val="20"/>
        </w:rPr>
        <w:t>).</w:t>
      </w:r>
    </w:p>
    <w:p w14:paraId="110609C1"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2FB0E963" w14:textId="42461CCF" w:rsidR="00544BED" w:rsidRPr="003A2611" w:rsidRDefault="002723B5" w:rsidP="002723B5">
      <w:pPr>
        <w:widowControl w:val="0"/>
        <w:autoSpaceDE w:val="0"/>
        <w:autoSpaceDN w:val="0"/>
        <w:adjustRightInd w:val="0"/>
        <w:spacing w:line="223" w:lineRule="exact"/>
        <w:ind w:left="20" w:right="-30"/>
        <w:jc w:val="center"/>
        <w:rPr>
          <w:rFonts w:ascii="Cambria" w:hAnsi="Cambria" w:cs="Calibri"/>
          <w:sz w:val="22"/>
          <w:szCs w:val="20"/>
        </w:rPr>
      </w:pPr>
      <w:r w:rsidRPr="003A2611">
        <w:rPr>
          <w:rFonts w:ascii="Cambria" w:hAnsi="Cambria" w:cs="Calibri"/>
          <w:sz w:val="22"/>
          <w:szCs w:val="20"/>
        </w:rPr>
        <w:t xml:space="preserve">Cidade/UF, ______ de ______________ </w:t>
      </w:r>
      <w:proofErr w:type="spellStart"/>
      <w:r w:rsidRPr="003A2611">
        <w:rPr>
          <w:rFonts w:ascii="Cambria" w:hAnsi="Cambria" w:cs="Calibri"/>
          <w:sz w:val="22"/>
          <w:szCs w:val="20"/>
        </w:rPr>
        <w:t>de</w:t>
      </w:r>
      <w:proofErr w:type="spellEnd"/>
      <w:r w:rsidRPr="003A2611">
        <w:rPr>
          <w:rFonts w:ascii="Cambria" w:hAnsi="Cambria" w:cs="Calibri"/>
          <w:sz w:val="22"/>
          <w:szCs w:val="20"/>
        </w:rPr>
        <w:t xml:space="preserve"> 20</w:t>
      </w:r>
      <w:r w:rsidR="00F474CE">
        <w:rPr>
          <w:rFonts w:ascii="Cambria" w:hAnsi="Cambria" w:cs="Calibri"/>
          <w:sz w:val="22"/>
          <w:szCs w:val="20"/>
        </w:rPr>
        <w:t>22</w:t>
      </w:r>
      <w:r w:rsidRPr="003A2611">
        <w:rPr>
          <w:rFonts w:ascii="Cambria" w:hAnsi="Cambria" w:cs="Calibri"/>
          <w:sz w:val="22"/>
          <w:szCs w:val="20"/>
        </w:rPr>
        <w:t>.</w:t>
      </w:r>
    </w:p>
    <w:p w14:paraId="30F63E40"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1BEFB6F"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6C0B787"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A4D8697" w14:textId="77777777" w:rsidR="00544BED" w:rsidRPr="003A2611"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3A2611">
        <w:rPr>
          <w:rFonts w:ascii="Cambria" w:hAnsi="Cambria" w:cs="Calibri"/>
          <w:sz w:val="22"/>
          <w:szCs w:val="20"/>
        </w:rPr>
        <w:t>(nome e número da identidade do declarante)</w:t>
      </w:r>
    </w:p>
    <w:p w14:paraId="3B3132CF" w14:textId="77777777" w:rsidR="00544BED" w:rsidRPr="003A2611" w:rsidRDefault="00544BED" w:rsidP="00544BED">
      <w:pPr>
        <w:widowControl w:val="0"/>
        <w:autoSpaceDE w:val="0"/>
        <w:autoSpaceDN w:val="0"/>
        <w:adjustRightInd w:val="0"/>
        <w:spacing w:before="4"/>
        <w:ind w:left="-15" w:right="-15"/>
        <w:jc w:val="center"/>
        <w:rPr>
          <w:rFonts w:ascii="Cambria" w:hAnsi="Cambria" w:cs="Calibri"/>
          <w:sz w:val="22"/>
          <w:szCs w:val="20"/>
        </w:rPr>
      </w:pPr>
    </w:p>
    <w:p w14:paraId="697714E0" w14:textId="77777777" w:rsidR="00544BED" w:rsidRPr="003A2611"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A2611">
        <w:rPr>
          <w:rFonts w:ascii="Cambria" w:hAnsi="Cambria" w:cs="Calibri"/>
          <w:b/>
          <w:color w:val="FF0000"/>
          <w:sz w:val="22"/>
          <w:szCs w:val="20"/>
        </w:rPr>
        <w:t>Obs</w:t>
      </w:r>
      <w:proofErr w:type="spellEnd"/>
      <w:r w:rsidRPr="003A2611">
        <w:rPr>
          <w:rFonts w:ascii="Cambria" w:hAnsi="Cambria" w:cs="Calibri"/>
          <w:b/>
          <w:color w:val="FF0000"/>
          <w:sz w:val="22"/>
          <w:szCs w:val="20"/>
        </w:rPr>
        <w:t>: em caso afirmativo, assinalar a ressalva acima</w:t>
      </w:r>
      <w:r w:rsidRPr="003A2611">
        <w:rPr>
          <w:rFonts w:ascii="Cambria" w:hAnsi="Cambria" w:cs="Calibri"/>
          <w:b/>
          <w:color w:val="FF0000"/>
          <w:w w:val="127"/>
          <w:sz w:val="22"/>
          <w:szCs w:val="20"/>
        </w:rPr>
        <w:t>.</w:t>
      </w:r>
    </w:p>
    <w:p w14:paraId="1868C1E0"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5E26274"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8E7B8D5"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CAAA22A" w14:textId="77777777" w:rsidR="00544BED" w:rsidRPr="003A2611"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91BF67B"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0CBA2A0"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F2ABB14"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1557B7C6" w14:textId="77777777" w:rsidR="0099332B" w:rsidRDefault="0099332B" w:rsidP="00544BED">
      <w:pPr>
        <w:widowControl w:val="0"/>
        <w:autoSpaceDE w:val="0"/>
        <w:autoSpaceDN w:val="0"/>
        <w:adjustRightInd w:val="0"/>
        <w:spacing w:line="223" w:lineRule="exact"/>
        <w:ind w:left="20" w:right="-30"/>
        <w:rPr>
          <w:rFonts w:ascii="Calibri" w:hAnsi="Calibri" w:cs="Calibri"/>
          <w:sz w:val="22"/>
          <w:szCs w:val="20"/>
        </w:rPr>
      </w:pPr>
    </w:p>
    <w:p w14:paraId="6131E1AC" w14:textId="77777777" w:rsidR="00222A22" w:rsidRDefault="00222A22" w:rsidP="00544BED">
      <w:pPr>
        <w:widowControl w:val="0"/>
        <w:autoSpaceDE w:val="0"/>
        <w:autoSpaceDN w:val="0"/>
        <w:adjustRightInd w:val="0"/>
        <w:spacing w:line="223" w:lineRule="exact"/>
        <w:ind w:left="20" w:right="-30"/>
        <w:rPr>
          <w:rFonts w:ascii="Calibri" w:hAnsi="Calibri" w:cs="Calibri"/>
          <w:sz w:val="22"/>
          <w:szCs w:val="20"/>
        </w:rPr>
      </w:pPr>
    </w:p>
    <w:p w14:paraId="51AB6CE8" w14:textId="77777777" w:rsidR="00222A22" w:rsidRDefault="00222A22" w:rsidP="00544BED">
      <w:pPr>
        <w:widowControl w:val="0"/>
        <w:autoSpaceDE w:val="0"/>
        <w:autoSpaceDN w:val="0"/>
        <w:adjustRightInd w:val="0"/>
        <w:spacing w:line="223" w:lineRule="exact"/>
        <w:ind w:left="20" w:right="-30"/>
        <w:rPr>
          <w:rFonts w:ascii="Calibri" w:hAnsi="Calibri" w:cs="Calibri"/>
          <w:sz w:val="22"/>
          <w:szCs w:val="20"/>
        </w:rPr>
      </w:pPr>
    </w:p>
    <w:p w14:paraId="387DEFED" w14:textId="77777777" w:rsidR="0099332B" w:rsidRDefault="0099332B" w:rsidP="00544BED">
      <w:pPr>
        <w:widowControl w:val="0"/>
        <w:autoSpaceDE w:val="0"/>
        <w:autoSpaceDN w:val="0"/>
        <w:adjustRightInd w:val="0"/>
        <w:spacing w:line="223" w:lineRule="exact"/>
        <w:ind w:left="20" w:right="-30"/>
        <w:rPr>
          <w:rFonts w:ascii="Calibri" w:hAnsi="Calibri" w:cs="Calibri"/>
          <w:sz w:val="22"/>
          <w:szCs w:val="20"/>
        </w:rPr>
      </w:pPr>
    </w:p>
    <w:p w14:paraId="526A234D" w14:textId="77777777" w:rsidR="00666ABD" w:rsidRPr="00514C83" w:rsidRDefault="00666ABD" w:rsidP="00544BED">
      <w:pPr>
        <w:widowControl w:val="0"/>
        <w:autoSpaceDE w:val="0"/>
        <w:autoSpaceDN w:val="0"/>
        <w:adjustRightInd w:val="0"/>
        <w:spacing w:line="223" w:lineRule="exact"/>
        <w:ind w:left="20" w:right="-30"/>
        <w:rPr>
          <w:rFonts w:ascii="Calibri" w:hAnsi="Calibri" w:cs="Calibri"/>
          <w:sz w:val="22"/>
          <w:szCs w:val="20"/>
        </w:rPr>
      </w:pPr>
    </w:p>
    <w:p w14:paraId="4CD91065" w14:textId="77777777" w:rsidR="00EE3BC6" w:rsidRPr="007205B7" w:rsidRDefault="00EE3BC6" w:rsidP="00EE3BC6">
      <w:pPr>
        <w:widowControl w:val="0"/>
        <w:autoSpaceDE w:val="0"/>
        <w:autoSpaceDN w:val="0"/>
        <w:adjustRightInd w:val="0"/>
        <w:spacing w:line="223" w:lineRule="exact"/>
        <w:ind w:left="20"/>
        <w:jc w:val="center"/>
        <w:rPr>
          <w:rFonts w:ascii="Cambria" w:hAnsi="Cambria" w:cs="Calibri"/>
          <w:b/>
          <w:sz w:val="22"/>
          <w:szCs w:val="20"/>
        </w:rPr>
      </w:pPr>
      <w:r w:rsidRPr="007205B7">
        <w:rPr>
          <w:rFonts w:ascii="Cambria" w:hAnsi="Cambria" w:cs="Calibri"/>
          <w:b/>
          <w:sz w:val="22"/>
          <w:szCs w:val="20"/>
        </w:rPr>
        <w:t>ANEXO V</w:t>
      </w:r>
    </w:p>
    <w:p w14:paraId="3E56E136" w14:textId="77777777" w:rsidR="00EE3BC6" w:rsidRPr="007205B7" w:rsidRDefault="00EE3BC6" w:rsidP="00EE3BC6">
      <w:pPr>
        <w:widowControl w:val="0"/>
        <w:autoSpaceDE w:val="0"/>
        <w:autoSpaceDN w:val="0"/>
        <w:adjustRightInd w:val="0"/>
        <w:spacing w:line="223" w:lineRule="exact"/>
        <w:ind w:left="20"/>
        <w:jc w:val="center"/>
        <w:rPr>
          <w:rFonts w:ascii="Cambria" w:hAnsi="Cambria" w:cs="Calibri"/>
          <w:sz w:val="22"/>
          <w:szCs w:val="20"/>
        </w:rPr>
      </w:pPr>
    </w:p>
    <w:p w14:paraId="260AAB63" w14:textId="77777777" w:rsidR="00EE3BC6" w:rsidRPr="007205B7" w:rsidRDefault="00EE3BC6" w:rsidP="00EE3BC6">
      <w:pPr>
        <w:widowControl w:val="0"/>
        <w:autoSpaceDE w:val="0"/>
        <w:autoSpaceDN w:val="0"/>
        <w:adjustRightInd w:val="0"/>
        <w:spacing w:line="223" w:lineRule="exact"/>
        <w:ind w:left="20"/>
        <w:jc w:val="center"/>
        <w:rPr>
          <w:rFonts w:ascii="Cambria" w:hAnsi="Cambria" w:cs="Calibri"/>
          <w:sz w:val="22"/>
          <w:szCs w:val="20"/>
        </w:rPr>
      </w:pPr>
    </w:p>
    <w:p w14:paraId="025DB57B" w14:textId="77777777" w:rsidR="00EE3BC6" w:rsidRPr="007205B7" w:rsidRDefault="00EE3BC6" w:rsidP="00EE3BC6">
      <w:pPr>
        <w:spacing w:after="360"/>
        <w:jc w:val="both"/>
        <w:rPr>
          <w:rFonts w:ascii="Cambria" w:hAnsi="Cambria" w:cs="Calibri"/>
          <w:sz w:val="22"/>
          <w:szCs w:val="20"/>
        </w:rPr>
      </w:pPr>
      <w:r w:rsidRPr="007205B7">
        <w:rPr>
          <w:rFonts w:ascii="Cambria" w:hAnsi="Cambria" w:cs="Calibri"/>
          <w:sz w:val="22"/>
          <w:szCs w:val="20"/>
        </w:rPr>
        <w:t>(PAPEL TIMBRADO DA EMPRESA)</w:t>
      </w:r>
    </w:p>
    <w:p w14:paraId="6007F238" w14:textId="77777777" w:rsidR="00EE3BC6" w:rsidRPr="007205B7" w:rsidRDefault="00EE3BC6" w:rsidP="00EE3BC6">
      <w:pPr>
        <w:widowControl w:val="0"/>
        <w:autoSpaceDE w:val="0"/>
        <w:autoSpaceDN w:val="0"/>
        <w:adjustRightInd w:val="0"/>
        <w:spacing w:line="223" w:lineRule="exact"/>
        <w:ind w:left="20"/>
        <w:rPr>
          <w:rFonts w:ascii="Cambria" w:hAnsi="Cambria" w:cs="Calibri"/>
          <w:sz w:val="22"/>
          <w:szCs w:val="20"/>
        </w:rPr>
      </w:pPr>
    </w:p>
    <w:p w14:paraId="2BE43393" w14:textId="77777777" w:rsidR="00EE3BC6" w:rsidRPr="007205B7" w:rsidRDefault="00EE3BC6" w:rsidP="00EE3BC6">
      <w:pPr>
        <w:widowControl w:val="0"/>
        <w:autoSpaceDE w:val="0"/>
        <w:autoSpaceDN w:val="0"/>
        <w:adjustRightInd w:val="0"/>
        <w:spacing w:line="223" w:lineRule="exact"/>
        <w:ind w:left="20"/>
        <w:jc w:val="center"/>
        <w:rPr>
          <w:rFonts w:ascii="Cambria" w:hAnsi="Cambria" w:cs="Calibri"/>
          <w:sz w:val="22"/>
          <w:szCs w:val="20"/>
        </w:rPr>
      </w:pPr>
    </w:p>
    <w:p w14:paraId="6C9B6817" w14:textId="77777777" w:rsidR="00EE3BC6" w:rsidRPr="007205B7" w:rsidRDefault="00EE3BC6" w:rsidP="00EE3BC6">
      <w:pPr>
        <w:pStyle w:val="Corpodetexto21"/>
        <w:jc w:val="center"/>
        <w:rPr>
          <w:rFonts w:ascii="Cambria" w:eastAsia="Arial" w:hAnsi="Cambria"/>
          <w:b/>
          <w:bCs/>
          <w:sz w:val="22"/>
          <w:szCs w:val="22"/>
          <w:u w:val="single"/>
        </w:rPr>
      </w:pPr>
      <w:r w:rsidRPr="007205B7">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7205B7">
        <w:rPr>
          <w:rFonts w:ascii="Cambria" w:eastAsia="Arial" w:hAnsi="Cambria"/>
          <w:b/>
          <w:bCs/>
          <w:sz w:val="22"/>
          <w:szCs w:val="22"/>
          <w:u w:val="single"/>
        </w:rPr>
        <w:t>2007</w:t>
      </w:r>
      <w:proofErr w:type="gramEnd"/>
    </w:p>
    <w:p w14:paraId="20F52475" w14:textId="77777777" w:rsidR="00EE3BC6" w:rsidRPr="007205B7" w:rsidRDefault="00EE3BC6" w:rsidP="00EE3BC6">
      <w:pPr>
        <w:pStyle w:val="Corpodetexto21"/>
        <w:jc w:val="center"/>
        <w:rPr>
          <w:rFonts w:ascii="Cambria" w:eastAsia="Arial" w:hAnsi="Cambria"/>
          <w:b/>
          <w:bCs/>
          <w:sz w:val="22"/>
          <w:szCs w:val="22"/>
          <w:u w:val="single"/>
        </w:rPr>
      </w:pPr>
    </w:p>
    <w:p w14:paraId="778457C5" w14:textId="77777777" w:rsidR="00EE3BC6" w:rsidRPr="007205B7" w:rsidRDefault="00EE3BC6" w:rsidP="00EE3BC6">
      <w:pPr>
        <w:pStyle w:val="Corpodetexto21"/>
        <w:spacing w:line="360" w:lineRule="auto"/>
        <w:ind w:firstLine="2268"/>
        <w:rPr>
          <w:rFonts w:ascii="Cambria" w:eastAsia="Arial" w:hAnsi="Cambria"/>
          <w:b/>
          <w:bCs/>
          <w:sz w:val="22"/>
          <w:szCs w:val="22"/>
        </w:rPr>
      </w:pPr>
    </w:p>
    <w:p w14:paraId="2B281468" w14:textId="1F6177A5" w:rsidR="00EE3BC6" w:rsidRPr="007205B7" w:rsidRDefault="0099332B" w:rsidP="00EE3BC6">
      <w:pPr>
        <w:jc w:val="center"/>
        <w:rPr>
          <w:rFonts w:ascii="Cambria" w:hAnsi="Cambria"/>
          <w:b/>
          <w:bCs/>
          <w:sz w:val="22"/>
          <w:szCs w:val="22"/>
        </w:rPr>
      </w:pPr>
      <w:r>
        <w:rPr>
          <w:rFonts w:ascii="Cambria" w:hAnsi="Cambria"/>
          <w:b/>
          <w:bCs/>
          <w:sz w:val="22"/>
          <w:szCs w:val="22"/>
          <w:u w:val="single"/>
        </w:rPr>
        <w:t>PREGÃO PRESENCIAL</w:t>
      </w:r>
      <w:r w:rsidR="00EE3BC6" w:rsidRPr="007205B7">
        <w:rPr>
          <w:rFonts w:ascii="Cambria" w:hAnsi="Cambria"/>
          <w:b/>
          <w:bCs/>
          <w:sz w:val="22"/>
          <w:szCs w:val="22"/>
          <w:u w:val="single"/>
        </w:rPr>
        <w:t xml:space="preserve"> N° </w:t>
      </w:r>
      <w:r w:rsidR="00440C8B">
        <w:rPr>
          <w:rFonts w:ascii="Cambria" w:hAnsi="Cambria"/>
          <w:b/>
          <w:bCs/>
          <w:sz w:val="22"/>
          <w:szCs w:val="22"/>
          <w:u w:val="single"/>
        </w:rPr>
        <w:t>008/2022</w:t>
      </w:r>
    </w:p>
    <w:p w14:paraId="3BA3ACBA" w14:textId="77777777" w:rsidR="00EE3BC6" w:rsidRPr="007205B7" w:rsidRDefault="00EE3BC6" w:rsidP="00EE3BC6">
      <w:pPr>
        <w:pStyle w:val="Corpodetexto21"/>
        <w:spacing w:line="360" w:lineRule="auto"/>
        <w:ind w:firstLine="2268"/>
        <w:rPr>
          <w:rFonts w:ascii="Cambria" w:eastAsia="Arial" w:hAnsi="Cambria"/>
          <w:b/>
          <w:bCs/>
          <w:sz w:val="22"/>
          <w:szCs w:val="22"/>
        </w:rPr>
      </w:pPr>
    </w:p>
    <w:p w14:paraId="11263856" w14:textId="77777777" w:rsidR="00EE3BC6" w:rsidRPr="007205B7" w:rsidRDefault="00EE3BC6" w:rsidP="00EE3BC6">
      <w:pPr>
        <w:pStyle w:val="Corpodetexto21"/>
        <w:spacing w:line="360" w:lineRule="auto"/>
        <w:ind w:firstLine="2268"/>
        <w:rPr>
          <w:rFonts w:ascii="Cambria" w:eastAsia="Arial" w:hAnsi="Cambria"/>
          <w:b/>
          <w:bCs/>
          <w:sz w:val="22"/>
          <w:szCs w:val="22"/>
        </w:rPr>
      </w:pPr>
    </w:p>
    <w:p w14:paraId="024BE9C7" w14:textId="77777777" w:rsidR="00EE3BC6" w:rsidRPr="007205B7" w:rsidRDefault="00EE3BC6" w:rsidP="00EE3BC6">
      <w:pPr>
        <w:pStyle w:val="Corpodetexto21"/>
        <w:spacing w:line="360" w:lineRule="auto"/>
        <w:ind w:firstLine="2268"/>
        <w:rPr>
          <w:rFonts w:ascii="Cambria" w:eastAsia="Arial" w:hAnsi="Cambria"/>
          <w:sz w:val="22"/>
          <w:szCs w:val="22"/>
        </w:rPr>
      </w:pP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identificação do licitante</w:t>
      </w:r>
      <w:r w:rsidRPr="007205B7">
        <w:rPr>
          <w:rFonts w:ascii="Cambria" w:eastAsia="Arial" w:hAnsi="Cambria"/>
          <w:sz w:val="22"/>
          <w:szCs w:val="22"/>
        </w:rPr>
        <w:t xml:space="preserve">), inscrita no CNPJ nº _______________, por intermédio de seu representante legal, o </w:t>
      </w:r>
      <w:proofErr w:type="gramStart"/>
      <w:r w:rsidRPr="007205B7">
        <w:rPr>
          <w:rFonts w:ascii="Cambria" w:eastAsia="Arial" w:hAnsi="Cambria"/>
          <w:sz w:val="22"/>
          <w:szCs w:val="22"/>
        </w:rPr>
        <w:t>Sr.</w:t>
      </w:r>
      <w:proofErr w:type="gramEnd"/>
      <w:r w:rsidRPr="007205B7">
        <w:rPr>
          <w:rFonts w:ascii="Cambria" w:eastAsia="Arial" w:hAnsi="Cambria"/>
          <w:sz w:val="22"/>
          <w:szCs w:val="22"/>
        </w:rPr>
        <w:t xml:space="preserve"> </w:t>
      </w: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nome do representante</w:t>
      </w:r>
      <w:r w:rsidRPr="007205B7">
        <w:rPr>
          <w:rFonts w:ascii="Cambria" w:eastAsia="Arial" w:hAnsi="Cambria"/>
          <w:sz w:val="22"/>
          <w:szCs w:val="22"/>
        </w:rPr>
        <w:t xml:space="preserve">), portador da Cédula de Identidade RG nº _______________ e do CPF nº _______________, </w:t>
      </w:r>
      <w:r w:rsidRPr="007205B7">
        <w:rPr>
          <w:rFonts w:ascii="Cambria" w:eastAsia="Arial" w:hAnsi="Cambria"/>
          <w:b/>
          <w:bCs/>
          <w:sz w:val="22"/>
          <w:szCs w:val="22"/>
          <w:u w:val="single"/>
        </w:rPr>
        <w:t>DECLARA</w:t>
      </w:r>
      <w:r w:rsidRPr="007205B7">
        <w:rPr>
          <w:rFonts w:ascii="Cambria" w:eastAsia="Arial" w:hAnsi="Cambria"/>
          <w:sz w:val="22"/>
          <w:szCs w:val="22"/>
        </w:rPr>
        <w:t>, sob as penas da lei, que é considerada:</w:t>
      </w:r>
    </w:p>
    <w:p w14:paraId="3554230D" w14:textId="77777777" w:rsidR="00EE3BC6" w:rsidRPr="007205B7" w:rsidRDefault="00EE3BC6" w:rsidP="00EE3BC6">
      <w:pPr>
        <w:pStyle w:val="Corpodetexto21"/>
        <w:spacing w:line="360" w:lineRule="auto"/>
        <w:ind w:firstLine="2268"/>
        <w:rPr>
          <w:rFonts w:ascii="Cambria" w:eastAsia="Arial" w:hAnsi="Cambria"/>
          <w:sz w:val="22"/>
          <w:szCs w:val="22"/>
        </w:rPr>
      </w:pPr>
    </w:p>
    <w:p w14:paraId="77D1868F" w14:textId="77777777" w:rsidR="00EE3BC6" w:rsidRPr="007205B7" w:rsidRDefault="00EE3BC6" w:rsidP="00EE3BC6">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2"/>
      <w:r w:rsidRPr="007205B7">
        <w:rPr>
          <w:rFonts w:ascii="Cambria" w:eastAsia="Arial" w:hAnsi="Cambria"/>
          <w:sz w:val="22"/>
          <w:szCs w:val="22"/>
        </w:rPr>
        <w:t xml:space="preserve"> </w:t>
      </w:r>
      <w:proofErr w:type="gramStart"/>
      <w:r w:rsidRPr="007205B7">
        <w:rPr>
          <w:rFonts w:ascii="Cambria" w:eastAsia="Arial" w:hAnsi="Cambria"/>
          <w:sz w:val="22"/>
          <w:szCs w:val="22"/>
        </w:rPr>
        <w:t>microempresa</w:t>
      </w:r>
      <w:proofErr w:type="gramEnd"/>
      <w:r>
        <w:rPr>
          <w:rFonts w:ascii="Cambria" w:eastAsia="Arial" w:hAnsi="Cambria"/>
          <w:sz w:val="22"/>
          <w:szCs w:val="22"/>
        </w:rPr>
        <w:t>,</w:t>
      </w:r>
      <w:r w:rsidRPr="007205B7">
        <w:rPr>
          <w:rFonts w:ascii="Cambria" w:eastAsia="Arial" w:hAnsi="Cambria"/>
          <w:sz w:val="22"/>
          <w:szCs w:val="22"/>
        </w:rPr>
        <w:t xml:space="preserve"> empresa de pequeno porte</w:t>
      </w:r>
      <w:r>
        <w:rPr>
          <w:rFonts w:ascii="Cambria" w:eastAsia="Arial" w:hAnsi="Cambria"/>
          <w:sz w:val="22"/>
          <w:szCs w:val="22"/>
        </w:rPr>
        <w:t xml:space="preserve"> ou MEI</w:t>
      </w:r>
      <w:r w:rsidRPr="007205B7">
        <w:rPr>
          <w:rFonts w:ascii="Cambria" w:eastAsia="Arial" w:hAnsi="Cambria"/>
          <w:sz w:val="22"/>
          <w:szCs w:val="22"/>
        </w:rPr>
        <w:t xml:space="preserve">, nos termos da Lei Complementar nº 123, de 14 de dezembro de 2006, não se incluindo nas hipóteses de exclusão previstas no § 4º do artigo 3º do mesmo diploma; </w:t>
      </w:r>
    </w:p>
    <w:p w14:paraId="3C240ED1" w14:textId="77777777" w:rsidR="00EE3BC6" w:rsidRPr="007205B7" w:rsidRDefault="00EE3BC6" w:rsidP="00EE3BC6">
      <w:pPr>
        <w:pStyle w:val="Corpodetexto21"/>
        <w:spacing w:line="360" w:lineRule="auto"/>
        <w:ind w:left="2268"/>
        <w:rPr>
          <w:rFonts w:ascii="Cambria" w:eastAsia="Arial" w:hAnsi="Cambria"/>
          <w:sz w:val="22"/>
          <w:szCs w:val="22"/>
        </w:rPr>
      </w:pPr>
      <w:r w:rsidRPr="007205B7">
        <w:rPr>
          <w:rFonts w:ascii="Cambria" w:eastAsia="Arial" w:hAnsi="Cambria"/>
          <w:sz w:val="22"/>
          <w:szCs w:val="22"/>
        </w:rPr>
        <w:t>OU</w:t>
      </w:r>
    </w:p>
    <w:p w14:paraId="4E592CEF" w14:textId="77777777" w:rsidR="00EE3BC6" w:rsidRPr="007205B7" w:rsidRDefault="00EE3BC6" w:rsidP="00EE3BC6">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3"/>
      <w:r w:rsidRPr="007205B7">
        <w:rPr>
          <w:rFonts w:ascii="Cambria" w:eastAsia="Arial" w:hAnsi="Cambria"/>
          <w:sz w:val="22"/>
          <w:szCs w:val="22"/>
        </w:rPr>
        <w:t xml:space="preserve"> </w:t>
      </w:r>
      <w:proofErr w:type="gramStart"/>
      <w:r w:rsidRPr="007205B7">
        <w:rPr>
          <w:rFonts w:ascii="Cambria" w:eastAsia="Arial" w:hAnsi="Cambria"/>
          <w:sz w:val="22"/>
          <w:szCs w:val="22"/>
        </w:rPr>
        <w:t>cooperativa</w:t>
      </w:r>
      <w:proofErr w:type="gramEnd"/>
      <w:r w:rsidRPr="007205B7">
        <w:rPr>
          <w:rFonts w:ascii="Cambria" w:eastAsia="Arial" w:hAnsi="Cambria"/>
          <w:sz w:val="22"/>
          <w:szCs w:val="22"/>
        </w:rPr>
        <w:t xml:space="preserve"> enquadrada no artigo 34 da Lei nº 11.488, de 15 de junho de 2007;</w:t>
      </w:r>
    </w:p>
    <w:p w14:paraId="4E1DB1D4" w14:textId="77777777" w:rsidR="00EE3BC6" w:rsidRPr="007205B7" w:rsidRDefault="00EE3BC6" w:rsidP="00EE3BC6">
      <w:pPr>
        <w:pStyle w:val="Corpodetexto21"/>
        <w:spacing w:line="276" w:lineRule="auto"/>
        <w:ind w:left="2835"/>
        <w:rPr>
          <w:rFonts w:ascii="Cambria" w:eastAsia="Arial" w:hAnsi="Cambria"/>
          <w:sz w:val="22"/>
          <w:szCs w:val="22"/>
        </w:rPr>
      </w:pPr>
    </w:p>
    <w:p w14:paraId="643BE629" w14:textId="77777777" w:rsidR="00EE3BC6" w:rsidRPr="007205B7" w:rsidRDefault="00EE3BC6" w:rsidP="00EE3BC6">
      <w:pPr>
        <w:pStyle w:val="Corpodetexto21"/>
        <w:spacing w:line="360" w:lineRule="auto"/>
        <w:ind w:firstLine="2268"/>
        <w:rPr>
          <w:rFonts w:ascii="Cambria" w:eastAsia="Arial" w:hAnsi="Cambria"/>
          <w:sz w:val="22"/>
          <w:szCs w:val="22"/>
        </w:rPr>
      </w:pPr>
      <w:proofErr w:type="gramStart"/>
      <w:r w:rsidRPr="007205B7">
        <w:rPr>
          <w:rFonts w:ascii="Cambria" w:eastAsia="Arial" w:hAnsi="Cambria"/>
          <w:sz w:val="22"/>
          <w:szCs w:val="22"/>
        </w:rPr>
        <w:t>gozando</w:t>
      </w:r>
      <w:proofErr w:type="gramEnd"/>
      <w:r w:rsidRPr="007205B7">
        <w:rPr>
          <w:rFonts w:ascii="Cambria" w:eastAsia="Arial" w:hAnsi="Cambria"/>
          <w:sz w:val="22"/>
          <w:szCs w:val="22"/>
        </w:rPr>
        <w:t>, assim, do regime diferenciado e favorecido instituído pela referida Lei Complementar, para fins de participação na presente licitação.</w:t>
      </w:r>
    </w:p>
    <w:p w14:paraId="68F98C0F" w14:textId="77777777" w:rsidR="00EE3BC6" w:rsidRPr="007205B7" w:rsidRDefault="00EE3BC6" w:rsidP="00EE3BC6">
      <w:pPr>
        <w:pStyle w:val="Corpodetexto21"/>
        <w:spacing w:line="360" w:lineRule="auto"/>
        <w:ind w:firstLine="2268"/>
        <w:rPr>
          <w:rFonts w:ascii="Cambria" w:eastAsia="Arial" w:hAnsi="Cambria"/>
          <w:sz w:val="22"/>
          <w:szCs w:val="22"/>
        </w:rPr>
      </w:pPr>
    </w:p>
    <w:p w14:paraId="487EFB22" w14:textId="58ADD93D" w:rsidR="00EE3BC6" w:rsidRPr="007205B7" w:rsidRDefault="00EE3BC6" w:rsidP="00EE3BC6">
      <w:pPr>
        <w:pStyle w:val="Corpodetexto21"/>
        <w:spacing w:line="360" w:lineRule="auto"/>
        <w:jc w:val="center"/>
        <w:rPr>
          <w:rFonts w:ascii="Cambria" w:eastAsia="Arial" w:hAnsi="Cambria"/>
          <w:sz w:val="22"/>
          <w:szCs w:val="22"/>
        </w:rPr>
      </w:pPr>
      <w:r w:rsidRPr="007205B7">
        <w:rPr>
          <w:rFonts w:ascii="Cambria" w:eastAsia="Arial" w:hAnsi="Cambria"/>
          <w:sz w:val="22"/>
          <w:szCs w:val="22"/>
        </w:rPr>
        <w:t xml:space="preserve">Cidade/UF, _____ de _______________ </w:t>
      </w:r>
      <w:proofErr w:type="spellStart"/>
      <w:r w:rsidRPr="007205B7">
        <w:rPr>
          <w:rFonts w:ascii="Cambria" w:eastAsia="Arial" w:hAnsi="Cambria"/>
          <w:sz w:val="22"/>
          <w:szCs w:val="22"/>
        </w:rPr>
        <w:t>de</w:t>
      </w:r>
      <w:proofErr w:type="spellEnd"/>
      <w:r w:rsidRPr="007205B7">
        <w:rPr>
          <w:rFonts w:ascii="Cambria" w:eastAsia="Arial" w:hAnsi="Cambria"/>
          <w:sz w:val="22"/>
          <w:szCs w:val="22"/>
        </w:rPr>
        <w:t xml:space="preserve"> 20</w:t>
      </w:r>
      <w:r w:rsidR="00F474CE">
        <w:rPr>
          <w:rFonts w:ascii="Cambria" w:eastAsia="Arial" w:hAnsi="Cambria"/>
          <w:sz w:val="22"/>
          <w:szCs w:val="22"/>
        </w:rPr>
        <w:t>22</w:t>
      </w:r>
      <w:r w:rsidRPr="007205B7">
        <w:rPr>
          <w:rFonts w:ascii="Cambria" w:eastAsia="Arial" w:hAnsi="Cambria"/>
          <w:sz w:val="22"/>
          <w:szCs w:val="22"/>
        </w:rPr>
        <w:t>.</w:t>
      </w:r>
    </w:p>
    <w:p w14:paraId="4A751F78" w14:textId="77777777" w:rsidR="00EE3BC6" w:rsidRPr="007205B7" w:rsidRDefault="00EE3BC6" w:rsidP="00EE3BC6">
      <w:pPr>
        <w:pStyle w:val="Corpodetexto21"/>
        <w:spacing w:line="360" w:lineRule="auto"/>
        <w:ind w:firstLine="2268"/>
        <w:rPr>
          <w:rFonts w:ascii="Cambria" w:eastAsia="Arial" w:hAnsi="Cambria"/>
          <w:sz w:val="22"/>
          <w:szCs w:val="22"/>
        </w:rPr>
      </w:pPr>
    </w:p>
    <w:p w14:paraId="0A450973" w14:textId="77777777" w:rsidR="00EE3BC6" w:rsidRPr="007205B7" w:rsidRDefault="00EE3BC6" w:rsidP="00EE3BC6">
      <w:pPr>
        <w:pStyle w:val="Corpodetexto21"/>
        <w:spacing w:line="360" w:lineRule="auto"/>
        <w:ind w:firstLine="2268"/>
        <w:rPr>
          <w:rFonts w:ascii="Cambria" w:eastAsia="Arial" w:hAnsi="Cambria"/>
          <w:sz w:val="22"/>
          <w:szCs w:val="22"/>
        </w:rPr>
      </w:pPr>
    </w:p>
    <w:p w14:paraId="158845DD" w14:textId="77777777" w:rsidR="00EE3BC6" w:rsidRPr="007205B7" w:rsidRDefault="00EE3BC6" w:rsidP="00EE3BC6">
      <w:pPr>
        <w:pStyle w:val="Corpodetexto21"/>
        <w:spacing w:line="360" w:lineRule="auto"/>
        <w:jc w:val="center"/>
        <w:rPr>
          <w:rFonts w:ascii="Cambria" w:eastAsia="Arial" w:hAnsi="Cambria"/>
          <w:i/>
          <w:iCs/>
          <w:sz w:val="22"/>
          <w:szCs w:val="22"/>
        </w:rPr>
      </w:pPr>
    </w:p>
    <w:p w14:paraId="27ECF4E5" w14:textId="77777777" w:rsidR="00EE3BC6" w:rsidRPr="007205B7" w:rsidRDefault="00EE3BC6" w:rsidP="00EE3BC6">
      <w:pPr>
        <w:pStyle w:val="Corpodetexto21"/>
        <w:spacing w:line="360" w:lineRule="auto"/>
        <w:jc w:val="center"/>
        <w:rPr>
          <w:rFonts w:ascii="Cambria" w:eastAsia="Arial" w:hAnsi="Cambria"/>
          <w:i/>
          <w:iCs/>
        </w:rPr>
      </w:pPr>
      <w:r w:rsidRPr="007205B7">
        <w:rPr>
          <w:rFonts w:ascii="Cambria" w:eastAsia="Arial" w:hAnsi="Cambria"/>
          <w:i/>
          <w:iCs/>
          <w:sz w:val="22"/>
          <w:szCs w:val="22"/>
        </w:rPr>
        <w:t xml:space="preserve"> (assinatura do representante legal)</w:t>
      </w:r>
    </w:p>
    <w:p w14:paraId="487BC537" w14:textId="77777777" w:rsidR="00EE3BC6" w:rsidRPr="00514C83" w:rsidRDefault="00EE3BC6" w:rsidP="00EE3BC6">
      <w:pPr>
        <w:autoSpaceDE w:val="0"/>
        <w:autoSpaceDN w:val="0"/>
        <w:adjustRightInd w:val="0"/>
        <w:jc w:val="both"/>
        <w:rPr>
          <w:rFonts w:ascii="Calibri" w:eastAsia="Calibri" w:hAnsi="Calibri" w:cs="Calibri"/>
          <w:color w:val="000000"/>
          <w:sz w:val="22"/>
          <w:szCs w:val="20"/>
        </w:rPr>
      </w:pPr>
    </w:p>
    <w:p w14:paraId="4F49A885" w14:textId="77777777" w:rsidR="00163C44"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57D2D27A" w14:textId="77777777" w:rsidR="0099332B" w:rsidRDefault="0099332B" w:rsidP="00163C44">
      <w:pPr>
        <w:widowControl w:val="0"/>
        <w:autoSpaceDE w:val="0"/>
        <w:autoSpaceDN w:val="0"/>
        <w:adjustRightInd w:val="0"/>
        <w:spacing w:line="223" w:lineRule="exact"/>
        <w:ind w:left="20"/>
        <w:jc w:val="center"/>
        <w:rPr>
          <w:rFonts w:ascii="Calibri" w:hAnsi="Calibri" w:cs="Calibri"/>
          <w:sz w:val="22"/>
          <w:szCs w:val="20"/>
        </w:rPr>
      </w:pPr>
    </w:p>
    <w:p w14:paraId="4DE17C32" w14:textId="77777777" w:rsidR="006C1529" w:rsidRDefault="006C1529" w:rsidP="00163C44">
      <w:pPr>
        <w:widowControl w:val="0"/>
        <w:autoSpaceDE w:val="0"/>
        <w:autoSpaceDN w:val="0"/>
        <w:adjustRightInd w:val="0"/>
        <w:spacing w:line="223" w:lineRule="exact"/>
        <w:ind w:left="20"/>
        <w:jc w:val="center"/>
        <w:rPr>
          <w:rFonts w:ascii="Calibri" w:hAnsi="Calibri" w:cs="Calibri"/>
          <w:sz w:val="22"/>
          <w:szCs w:val="20"/>
        </w:rPr>
      </w:pPr>
    </w:p>
    <w:p w14:paraId="150813E6" w14:textId="77777777" w:rsidR="008574F5" w:rsidRDefault="008574F5" w:rsidP="00565264">
      <w:pPr>
        <w:spacing w:after="240"/>
        <w:jc w:val="center"/>
        <w:rPr>
          <w:rFonts w:ascii="Cambria" w:hAnsi="Cambria" w:cs="Calibri"/>
          <w:b/>
          <w:sz w:val="22"/>
          <w:szCs w:val="20"/>
        </w:rPr>
      </w:pPr>
    </w:p>
    <w:p w14:paraId="4BAA6BCB" w14:textId="77777777" w:rsidR="00565264" w:rsidRPr="007205B7" w:rsidRDefault="00565264" w:rsidP="00565264">
      <w:pPr>
        <w:spacing w:after="240"/>
        <w:jc w:val="center"/>
        <w:rPr>
          <w:rFonts w:ascii="Cambria" w:hAnsi="Cambria" w:cs="Calibri"/>
          <w:b/>
          <w:sz w:val="22"/>
          <w:szCs w:val="20"/>
        </w:rPr>
      </w:pPr>
      <w:proofErr w:type="gramStart"/>
      <w:r w:rsidRPr="007205B7">
        <w:rPr>
          <w:rFonts w:ascii="Cambria" w:hAnsi="Cambria" w:cs="Calibri"/>
          <w:b/>
          <w:sz w:val="22"/>
          <w:szCs w:val="20"/>
        </w:rPr>
        <w:lastRenderedPageBreak/>
        <w:t>ANEXO VI</w:t>
      </w:r>
      <w:proofErr w:type="gramEnd"/>
    </w:p>
    <w:p w14:paraId="63F62422" w14:textId="77777777" w:rsidR="00565264" w:rsidRPr="007205B7" w:rsidRDefault="00565264" w:rsidP="00565264">
      <w:pPr>
        <w:spacing w:after="360"/>
        <w:jc w:val="both"/>
        <w:rPr>
          <w:rFonts w:ascii="Cambria" w:hAnsi="Cambria" w:cs="Calibri"/>
          <w:sz w:val="22"/>
          <w:szCs w:val="20"/>
        </w:rPr>
      </w:pPr>
      <w:r w:rsidRPr="007205B7">
        <w:rPr>
          <w:rFonts w:ascii="Cambria" w:hAnsi="Cambria" w:cs="Calibri"/>
          <w:sz w:val="22"/>
          <w:szCs w:val="20"/>
        </w:rPr>
        <w:t>(PAPEL TIMBRADO DA EMPRESA)</w:t>
      </w:r>
    </w:p>
    <w:p w14:paraId="74D520F0" w14:textId="77777777" w:rsidR="00565264" w:rsidRPr="007205B7" w:rsidRDefault="00565264" w:rsidP="00565264">
      <w:pPr>
        <w:spacing w:after="360"/>
        <w:jc w:val="both"/>
        <w:rPr>
          <w:rFonts w:ascii="Cambria" w:hAnsi="Cambria" w:cs="Calibri"/>
          <w:b/>
          <w:sz w:val="22"/>
          <w:szCs w:val="20"/>
        </w:rPr>
      </w:pPr>
    </w:p>
    <w:p w14:paraId="2F5D894E" w14:textId="77777777" w:rsidR="00565264" w:rsidRPr="007205B7" w:rsidRDefault="00565264" w:rsidP="00565264">
      <w:pPr>
        <w:spacing w:after="120"/>
        <w:jc w:val="center"/>
        <w:rPr>
          <w:rFonts w:ascii="Cambria" w:hAnsi="Cambria" w:cs="Calibri"/>
          <w:b/>
          <w:sz w:val="22"/>
          <w:szCs w:val="20"/>
        </w:rPr>
      </w:pPr>
      <w:r w:rsidRPr="007205B7">
        <w:rPr>
          <w:rFonts w:ascii="Cambria" w:hAnsi="Cambria" w:cs="Calibri"/>
          <w:b/>
          <w:sz w:val="22"/>
          <w:szCs w:val="20"/>
        </w:rPr>
        <w:t>MODELO DE DECLARAÇÃO DE ELABORAÇÃO INDEPENDENTE DE PROPOSTA</w:t>
      </w:r>
    </w:p>
    <w:p w14:paraId="32694164" w14:textId="66FD05C6" w:rsidR="00565264" w:rsidRPr="007205B7" w:rsidRDefault="0099332B" w:rsidP="00565264">
      <w:pPr>
        <w:spacing w:after="120"/>
        <w:jc w:val="center"/>
        <w:rPr>
          <w:rFonts w:ascii="Cambria" w:hAnsi="Cambria" w:cs="Calibri"/>
          <w:b/>
          <w:sz w:val="22"/>
          <w:szCs w:val="20"/>
        </w:rPr>
      </w:pPr>
      <w:r>
        <w:rPr>
          <w:rFonts w:ascii="Cambria" w:hAnsi="Cambria" w:cs="Calibri"/>
          <w:b/>
          <w:sz w:val="22"/>
          <w:szCs w:val="20"/>
        </w:rPr>
        <w:t>PREGÃO PRESENCIAL</w:t>
      </w:r>
      <w:r w:rsidR="00565264" w:rsidRPr="007205B7">
        <w:rPr>
          <w:rFonts w:ascii="Cambria" w:hAnsi="Cambria" w:cs="Calibri"/>
          <w:b/>
          <w:sz w:val="22"/>
          <w:szCs w:val="20"/>
        </w:rPr>
        <w:t xml:space="preserve"> Nº </w:t>
      </w:r>
      <w:r w:rsidR="00440C8B">
        <w:rPr>
          <w:rFonts w:ascii="Cambria" w:hAnsi="Cambria" w:cs="Calibri"/>
          <w:b/>
          <w:sz w:val="22"/>
          <w:szCs w:val="20"/>
        </w:rPr>
        <w:t>008/2022</w:t>
      </w:r>
      <w:r w:rsidR="00565264" w:rsidRPr="007205B7">
        <w:rPr>
          <w:rFonts w:ascii="Cambria" w:hAnsi="Cambria" w:cs="Calibri"/>
          <w:b/>
          <w:sz w:val="22"/>
          <w:szCs w:val="20"/>
        </w:rPr>
        <w:t>.</w:t>
      </w:r>
    </w:p>
    <w:p w14:paraId="0AFE5AD2" w14:textId="77777777" w:rsidR="00565264" w:rsidRPr="007205B7" w:rsidRDefault="00565264" w:rsidP="00565264">
      <w:pPr>
        <w:autoSpaceDE w:val="0"/>
        <w:autoSpaceDN w:val="0"/>
        <w:adjustRightInd w:val="0"/>
        <w:spacing w:line="360" w:lineRule="auto"/>
        <w:jc w:val="both"/>
        <w:rPr>
          <w:rFonts w:ascii="Cambria" w:hAnsi="Cambria"/>
          <w:sz w:val="22"/>
          <w:szCs w:val="20"/>
        </w:rPr>
      </w:pPr>
    </w:p>
    <w:p w14:paraId="5AEED453" w14:textId="77777777" w:rsidR="00565264" w:rsidRPr="007205B7" w:rsidRDefault="00565264" w:rsidP="00565264">
      <w:pPr>
        <w:autoSpaceDE w:val="0"/>
        <w:autoSpaceDN w:val="0"/>
        <w:adjustRightInd w:val="0"/>
        <w:spacing w:after="120" w:line="276" w:lineRule="auto"/>
        <w:ind w:firstLine="2268"/>
        <w:jc w:val="both"/>
        <w:rPr>
          <w:rFonts w:ascii="Cambria" w:hAnsi="Cambria"/>
          <w:sz w:val="22"/>
          <w:szCs w:val="20"/>
        </w:rPr>
      </w:pPr>
      <w:r w:rsidRPr="007205B7">
        <w:rPr>
          <w:rFonts w:ascii="Cambria" w:hAnsi="Cambria"/>
          <w:sz w:val="22"/>
          <w:szCs w:val="20"/>
        </w:rPr>
        <w:t xml:space="preserve">_________________________ </w:t>
      </w:r>
      <w:r w:rsidRPr="007205B7">
        <w:rPr>
          <w:rFonts w:ascii="Cambria" w:hAnsi="Cambria"/>
          <w:i/>
          <w:sz w:val="22"/>
          <w:szCs w:val="20"/>
        </w:rPr>
        <w:t>(representante do licitante)</w:t>
      </w:r>
      <w:r w:rsidRPr="007205B7">
        <w:rPr>
          <w:rFonts w:ascii="Cambria" w:hAnsi="Cambria"/>
          <w:sz w:val="22"/>
          <w:szCs w:val="20"/>
        </w:rPr>
        <w:t xml:space="preserve">, </w:t>
      </w:r>
      <w:r w:rsidRPr="007205B7">
        <w:rPr>
          <w:rFonts w:ascii="Cambria" w:eastAsia="Arial" w:hAnsi="Cambria"/>
          <w:sz w:val="22"/>
          <w:szCs w:val="20"/>
        </w:rPr>
        <w:t>portador da Cédula de Identidade RG nº ____________ e do CPF nº ____________,</w:t>
      </w:r>
      <w:r w:rsidRPr="007205B7">
        <w:rPr>
          <w:rFonts w:ascii="Cambria" w:hAnsi="Cambria"/>
          <w:sz w:val="22"/>
          <w:szCs w:val="20"/>
        </w:rPr>
        <w:t xml:space="preserve"> como representante devidamente constituído de _________________________ </w:t>
      </w:r>
      <w:r w:rsidRPr="007205B7">
        <w:rPr>
          <w:rFonts w:ascii="Cambria" w:hAnsi="Cambria"/>
          <w:i/>
          <w:sz w:val="22"/>
          <w:szCs w:val="20"/>
        </w:rPr>
        <w:t>(identificação do licitante ou do Consórcio)</w:t>
      </w:r>
      <w:r w:rsidRPr="007205B7">
        <w:rPr>
          <w:rFonts w:ascii="Cambria" w:hAnsi="Cambria"/>
          <w:sz w:val="22"/>
          <w:szCs w:val="20"/>
        </w:rPr>
        <w:t xml:space="preserve">, </w:t>
      </w:r>
      <w:r w:rsidRPr="007205B7">
        <w:rPr>
          <w:rFonts w:ascii="Cambria" w:eastAsia="Arial" w:hAnsi="Cambria"/>
          <w:sz w:val="22"/>
          <w:szCs w:val="20"/>
        </w:rPr>
        <w:t xml:space="preserve">inscrita no CNPJ nº ____________, </w:t>
      </w:r>
      <w:r w:rsidRPr="007205B7">
        <w:rPr>
          <w:rFonts w:ascii="Cambria" w:hAnsi="Cambria"/>
          <w:sz w:val="22"/>
          <w:szCs w:val="20"/>
        </w:rPr>
        <w:t>doravante denominado Licitante, para fins do disposto no Edital da presente Licitação, declara, sob as penas da lei, em especial o art. 299 do Código Penal Brasileiro, que:</w:t>
      </w:r>
    </w:p>
    <w:p w14:paraId="17544A2C" w14:textId="77777777" w:rsidR="00565264" w:rsidRPr="007205B7" w:rsidRDefault="00565264" w:rsidP="00565264">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7AE418B" w14:textId="77777777" w:rsidR="00565264" w:rsidRPr="007205B7" w:rsidRDefault="00565264" w:rsidP="00565264">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131536E2" w14:textId="77777777" w:rsidR="00565264" w:rsidRPr="007205B7" w:rsidRDefault="00565264" w:rsidP="00565264">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FE73739" w14:textId="77777777" w:rsidR="00565264" w:rsidRPr="007205B7" w:rsidRDefault="00565264" w:rsidP="00565264">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43E453F" w14:textId="77777777" w:rsidR="00565264" w:rsidRPr="007205B7" w:rsidRDefault="00565264" w:rsidP="00565264">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7205B7">
        <w:rPr>
          <w:rFonts w:ascii="Cambria" w:hAnsi="Cambria"/>
          <w:sz w:val="22"/>
          <w:szCs w:val="20"/>
        </w:rPr>
        <w:t>e</w:t>
      </w:r>
      <w:proofErr w:type="gramEnd"/>
    </w:p>
    <w:p w14:paraId="73F35CEC" w14:textId="77777777" w:rsidR="00565264" w:rsidRPr="007205B7" w:rsidRDefault="00565264" w:rsidP="00565264">
      <w:pPr>
        <w:autoSpaceDE w:val="0"/>
        <w:autoSpaceDN w:val="0"/>
        <w:adjustRightInd w:val="0"/>
        <w:spacing w:line="276" w:lineRule="auto"/>
        <w:jc w:val="both"/>
        <w:rPr>
          <w:rFonts w:ascii="Cambria" w:hAnsi="Cambria"/>
          <w:sz w:val="22"/>
          <w:szCs w:val="20"/>
        </w:rPr>
      </w:pPr>
      <w:r w:rsidRPr="007205B7">
        <w:rPr>
          <w:rFonts w:ascii="Cambria" w:hAnsi="Cambria"/>
          <w:sz w:val="22"/>
          <w:szCs w:val="20"/>
        </w:rPr>
        <w:t>(f) que está plenamente ciente do teor e da extensão desta declaração e que detém plenos poderes e informações para firmá-la.</w:t>
      </w:r>
    </w:p>
    <w:p w14:paraId="5A40BE2C" w14:textId="77777777" w:rsidR="00565264" w:rsidRPr="007205B7" w:rsidRDefault="00565264" w:rsidP="00565264">
      <w:pPr>
        <w:autoSpaceDE w:val="0"/>
        <w:autoSpaceDN w:val="0"/>
        <w:adjustRightInd w:val="0"/>
        <w:jc w:val="both"/>
        <w:rPr>
          <w:rFonts w:ascii="Cambria" w:hAnsi="Cambria"/>
          <w:sz w:val="22"/>
          <w:szCs w:val="20"/>
        </w:rPr>
      </w:pPr>
    </w:p>
    <w:p w14:paraId="00CC8251" w14:textId="57DB5D11" w:rsidR="00565264" w:rsidRPr="007205B7" w:rsidRDefault="00565264" w:rsidP="00565264">
      <w:pPr>
        <w:autoSpaceDE w:val="0"/>
        <w:autoSpaceDN w:val="0"/>
        <w:adjustRightInd w:val="0"/>
        <w:spacing w:line="360" w:lineRule="auto"/>
        <w:jc w:val="center"/>
        <w:rPr>
          <w:rFonts w:ascii="Cambria" w:hAnsi="Cambria"/>
          <w:sz w:val="22"/>
          <w:szCs w:val="20"/>
        </w:rPr>
      </w:pPr>
      <w:r w:rsidRPr="007205B7">
        <w:rPr>
          <w:rFonts w:ascii="Cambria" w:hAnsi="Cambria"/>
          <w:sz w:val="22"/>
          <w:szCs w:val="20"/>
        </w:rPr>
        <w:t>Cidade/UF</w:t>
      </w:r>
      <w:r>
        <w:rPr>
          <w:rFonts w:ascii="Cambria" w:hAnsi="Cambria"/>
          <w:sz w:val="22"/>
          <w:szCs w:val="20"/>
        </w:rPr>
        <w:t xml:space="preserve">, em ___ de_____________ </w:t>
      </w:r>
      <w:proofErr w:type="spellStart"/>
      <w:r>
        <w:rPr>
          <w:rFonts w:ascii="Cambria" w:hAnsi="Cambria"/>
          <w:sz w:val="22"/>
          <w:szCs w:val="20"/>
        </w:rPr>
        <w:t>de</w:t>
      </w:r>
      <w:proofErr w:type="spellEnd"/>
      <w:r>
        <w:rPr>
          <w:rFonts w:ascii="Cambria" w:hAnsi="Cambria"/>
          <w:sz w:val="22"/>
          <w:szCs w:val="20"/>
        </w:rPr>
        <w:t xml:space="preserve"> 20</w:t>
      </w:r>
      <w:r w:rsidR="00F474CE">
        <w:rPr>
          <w:rFonts w:ascii="Cambria" w:hAnsi="Cambria"/>
          <w:sz w:val="22"/>
          <w:szCs w:val="20"/>
        </w:rPr>
        <w:t>22</w:t>
      </w:r>
      <w:r w:rsidRPr="007205B7">
        <w:rPr>
          <w:rFonts w:ascii="Cambria" w:hAnsi="Cambria"/>
          <w:sz w:val="22"/>
          <w:szCs w:val="20"/>
        </w:rPr>
        <w:t>.</w:t>
      </w:r>
    </w:p>
    <w:p w14:paraId="40B01938" w14:textId="77777777" w:rsidR="00565264" w:rsidRPr="007205B7" w:rsidRDefault="00565264" w:rsidP="00565264">
      <w:pPr>
        <w:autoSpaceDE w:val="0"/>
        <w:autoSpaceDN w:val="0"/>
        <w:adjustRightInd w:val="0"/>
        <w:spacing w:line="360" w:lineRule="auto"/>
        <w:jc w:val="center"/>
        <w:rPr>
          <w:rFonts w:ascii="Cambria" w:hAnsi="Cambria"/>
          <w:i/>
          <w:sz w:val="22"/>
          <w:szCs w:val="20"/>
        </w:rPr>
      </w:pPr>
    </w:p>
    <w:p w14:paraId="3EC4513C" w14:textId="77777777" w:rsidR="00565264" w:rsidRPr="007205B7" w:rsidRDefault="00565264" w:rsidP="00565264">
      <w:pPr>
        <w:autoSpaceDE w:val="0"/>
        <w:autoSpaceDN w:val="0"/>
        <w:adjustRightInd w:val="0"/>
        <w:jc w:val="center"/>
        <w:rPr>
          <w:rFonts w:ascii="Cambria" w:hAnsi="Cambria"/>
          <w:i/>
          <w:sz w:val="22"/>
          <w:szCs w:val="20"/>
        </w:rPr>
      </w:pPr>
    </w:p>
    <w:p w14:paraId="0C6D5293" w14:textId="77777777" w:rsidR="00565264" w:rsidRPr="007205B7" w:rsidRDefault="00565264" w:rsidP="00565264">
      <w:pPr>
        <w:autoSpaceDE w:val="0"/>
        <w:autoSpaceDN w:val="0"/>
        <w:adjustRightInd w:val="0"/>
        <w:jc w:val="center"/>
        <w:rPr>
          <w:rFonts w:ascii="Cambria" w:hAnsi="Cambria"/>
          <w:i/>
          <w:sz w:val="22"/>
          <w:szCs w:val="20"/>
        </w:rPr>
      </w:pPr>
    </w:p>
    <w:p w14:paraId="59059AD5" w14:textId="77777777" w:rsidR="00565264" w:rsidRPr="007205B7" w:rsidRDefault="00565264" w:rsidP="00565264">
      <w:pPr>
        <w:autoSpaceDE w:val="0"/>
        <w:autoSpaceDN w:val="0"/>
        <w:adjustRightInd w:val="0"/>
        <w:jc w:val="center"/>
        <w:rPr>
          <w:rFonts w:ascii="Cambria" w:hAnsi="Cambria"/>
          <w:i/>
          <w:sz w:val="22"/>
          <w:szCs w:val="20"/>
        </w:rPr>
      </w:pPr>
    </w:p>
    <w:p w14:paraId="4711B784" w14:textId="77777777" w:rsidR="00565264" w:rsidRPr="007205B7" w:rsidRDefault="00565264" w:rsidP="00565264">
      <w:pPr>
        <w:spacing w:after="360"/>
        <w:jc w:val="center"/>
        <w:rPr>
          <w:rFonts w:ascii="Cambria" w:hAnsi="Cambria" w:cs="Calibri"/>
          <w:b/>
          <w:sz w:val="22"/>
          <w:szCs w:val="20"/>
        </w:rPr>
      </w:pPr>
      <w:r w:rsidRPr="007205B7">
        <w:rPr>
          <w:rFonts w:ascii="Cambria" w:hAnsi="Cambria"/>
          <w:i/>
          <w:sz w:val="22"/>
          <w:szCs w:val="20"/>
        </w:rPr>
        <w:t xml:space="preserve"> (assinatura do representante legal do Licitante)</w:t>
      </w:r>
    </w:p>
    <w:p w14:paraId="7B7A5E83" w14:textId="21D187C2" w:rsidR="00F474CE" w:rsidRPr="00F25A15" w:rsidRDefault="00F474CE" w:rsidP="008F4901">
      <w:pPr>
        <w:spacing w:after="60"/>
        <w:jc w:val="center"/>
        <w:rPr>
          <w:rFonts w:ascii="Cambria" w:hAnsi="Cambria" w:cs="Arial"/>
          <w:sz w:val="22"/>
          <w:szCs w:val="22"/>
        </w:rPr>
      </w:pPr>
      <w:r>
        <w:rPr>
          <w:rFonts w:ascii="Cambria" w:hAnsi="Cambria" w:cs="Arial"/>
          <w:b/>
          <w:bCs/>
          <w:iCs/>
          <w:color w:val="000000"/>
          <w:sz w:val="22"/>
          <w:szCs w:val="22"/>
        </w:rPr>
        <w:lastRenderedPageBreak/>
        <w:t xml:space="preserve">ANEXO VII </w:t>
      </w:r>
      <w:r w:rsidR="00180BD9">
        <w:rPr>
          <w:rFonts w:ascii="Cambria" w:hAnsi="Cambria" w:cs="Arial"/>
          <w:b/>
          <w:bCs/>
          <w:iCs/>
          <w:color w:val="000000"/>
          <w:sz w:val="22"/>
          <w:szCs w:val="22"/>
        </w:rPr>
        <w:t xml:space="preserve">- </w:t>
      </w:r>
      <w:r w:rsidRPr="00F25A15">
        <w:rPr>
          <w:rFonts w:ascii="Cambria" w:hAnsi="Cambria" w:cs="Arial"/>
          <w:b/>
          <w:bCs/>
          <w:iCs/>
          <w:color w:val="000000"/>
          <w:sz w:val="22"/>
          <w:szCs w:val="22"/>
        </w:rPr>
        <w:t>ATA DE REGISTRO DE PREÇOS</w:t>
      </w:r>
    </w:p>
    <w:p w14:paraId="2088B237" w14:textId="453D9D6A" w:rsidR="00F474CE" w:rsidRPr="007E7A93" w:rsidRDefault="00F474CE" w:rsidP="008F4901">
      <w:pPr>
        <w:widowControl w:val="0"/>
        <w:autoSpaceDE w:val="0"/>
        <w:autoSpaceDN w:val="0"/>
        <w:adjustRightInd w:val="0"/>
        <w:spacing w:after="60"/>
        <w:ind w:right="-15"/>
        <w:jc w:val="center"/>
        <w:rPr>
          <w:rFonts w:ascii="Cambria" w:hAnsi="Cambria" w:cs="Arial"/>
          <w:b/>
          <w:bCs/>
          <w:iCs/>
          <w:sz w:val="22"/>
          <w:szCs w:val="22"/>
        </w:rPr>
      </w:pPr>
      <w:r>
        <w:rPr>
          <w:rFonts w:ascii="Cambria" w:hAnsi="Cambria" w:cs="Arial"/>
          <w:b/>
          <w:bCs/>
          <w:iCs/>
          <w:sz w:val="22"/>
          <w:szCs w:val="22"/>
        </w:rPr>
        <w:t>SERVIÇOS FINANCEIRO E ADMINISTRATIVO</w:t>
      </w:r>
    </w:p>
    <w:p w14:paraId="333AE3BB" w14:textId="77777777" w:rsidR="008574F5" w:rsidRPr="00A17600" w:rsidRDefault="00F474CE" w:rsidP="008574F5">
      <w:pPr>
        <w:widowControl w:val="0"/>
        <w:autoSpaceDE w:val="0"/>
        <w:autoSpaceDN w:val="0"/>
        <w:adjustRightInd w:val="0"/>
        <w:spacing w:after="120"/>
        <w:ind w:right="-30"/>
        <w:jc w:val="center"/>
        <w:rPr>
          <w:rFonts w:ascii="Cambria" w:hAnsi="Cambria" w:cs="Arial"/>
          <w:b/>
          <w:sz w:val="22"/>
          <w:szCs w:val="22"/>
        </w:rPr>
      </w:pPr>
      <w:r w:rsidRPr="007E7A93">
        <w:rPr>
          <w:rFonts w:ascii="Cambria" w:hAnsi="Cambria" w:cs="Arial"/>
          <w:b/>
          <w:bCs/>
          <w:sz w:val="22"/>
          <w:szCs w:val="22"/>
        </w:rPr>
        <w:t xml:space="preserve">ATA DE REGISTRO DE PREÇOS </w:t>
      </w:r>
      <w:r w:rsidR="008574F5" w:rsidRPr="00A17600">
        <w:rPr>
          <w:rFonts w:ascii="Cambria" w:hAnsi="Cambria" w:cs="Arial"/>
          <w:b/>
          <w:sz w:val="22"/>
          <w:szCs w:val="22"/>
        </w:rPr>
        <w:t>Nº _____/202</w:t>
      </w:r>
      <w:r w:rsidR="008574F5">
        <w:rPr>
          <w:rFonts w:ascii="Cambria" w:hAnsi="Cambria" w:cs="Arial"/>
          <w:b/>
          <w:sz w:val="22"/>
          <w:szCs w:val="22"/>
        </w:rPr>
        <w:t>2</w:t>
      </w:r>
    </w:p>
    <w:p w14:paraId="2D9C1E5D" w14:textId="1DF0887B" w:rsidR="00F474CE" w:rsidRPr="007E7A93" w:rsidRDefault="00F474CE" w:rsidP="00773F16">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O</w:t>
      </w:r>
      <w:r w:rsidR="00773F16">
        <w:rPr>
          <w:rFonts w:ascii="Cambria" w:hAnsi="Cambria" w:cs="Arial"/>
          <w:sz w:val="22"/>
          <w:szCs w:val="22"/>
        </w:rPr>
        <w:t>s</w:t>
      </w:r>
      <w:r w:rsidRPr="007E7A93">
        <w:rPr>
          <w:rFonts w:ascii="Cambria" w:hAnsi="Cambria" w:cs="Arial"/>
          <w:sz w:val="22"/>
          <w:szCs w:val="22"/>
        </w:rPr>
        <w:t xml:space="preserve"> </w:t>
      </w:r>
      <w:r>
        <w:rPr>
          <w:rFonts w:ascii="Cambria" w:hAnsi="Cambria" w:cs="Arial"/>
          <w:b/>
          <w:bCs/>
          <w:sz w:val="22"/>
          <w:szCs w:val="22"/>
        </w:rPr>
        <w:t>SERVIÇOS FINANCEIRO E ADMINISTRATIVO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sidR="00773F16">
        <w:rPr>
          <w:rFonts w:ascii="Cambria" w:hAnsi="Cambria"/>
          <w:b/>
          <w:sz w:val="22"/>
          <w:szCs w:val="22"/>
        </w:rPr>
        <w:t>LEANDRO EDUARDO FONSECA PAULA</w:t>
      </w:r>
      <w:r w:rsidR="00773F16" w:rsidRPr="004A1E9A">
        <w:rPr>
          <w:rFonts w:ascii="Cambria" w:hAnsi="Cambria"/>
          <w:sz w:val="22"/>
          <w:szCs w:val="22"/>
        </w:rPr>
        <w:t xml:space="preserve">, brasileiro, </w:t>
      </w:r>
      <w:r w:rsidR="00773F16">
        <w:rPr>
          <w:rFonts w:ascii="Cambria" w:hAnsi="Cambria"/>
          <w:sz w:val="22"/>
          <w:szCs w:val="22"/>
        </w:rPr>
        <w:t>solteir</w:t>
      </w:r>
      <w:r w:rsidR="00773F16" w:rsidRPr="004A1E9A">
        <w:rPr>
          <w:rFonts w:ascii="Cambria" w:hAnsi="Cambria"/>
          <w:sz w:val="22"/>
          <w:szCs w:val="22"/>
        </w:rPr>
        <w:t xml:space="preserve">o, </w:t>
      </w:r>
      <w:r w:rsidR="00773F16">
        <w:rPr>
          <w:rFonts w:ascii="Cambria" w:hAnsi="Cambria"/>
          <w:sz w:val="22"/>
          <w:szCs w:val="22"/>
        </w:rPr>
        <w:t>advogado</w:t>
      </w:r>
      <w:r w:rsidR="00773F16" w:rsidRPr="004A1E9A">
        <w:rPr>
          <w:rFonts w:ascii="Cambria" w:hAnsi="Cambria"/>
          <w:sz w:val="22"/>
          <w:szCs w:val="22"/>
        </w:rPr>
        <w:t xml:space="preserve">, CPF(MF) nº </w:t>
      </w:r>
      <w:r w:rsidR="00773F16" w:rsidRPr="004A1E9A">
        <w:rPr>
          <w:rFonts w:ascii="Cambria" w:hAnsi="Cambria" w:cs="Arial"/>
          <w:sz w:val="22"/>
          <w:szCs w:val="22"/>
        </w:rPr>
        <w:t>454.228.426-34, RG M-3.191.238 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773F16">
        <w:rPr>
          <w:rFonts w:ascii="Cambria" w:hAnsi="Cambria" w:cs="Arial"/>
          <w:sz w:val="22"/>
          <w:szCs w:val="22"/>
        </w:rPr>
        <w:t>___</w:t>
      </w:r>
      <w:r w:rsidRPr="007E7A93">
        <w:rPr>
          <w:rFonts w:ascii="Cambria" w:hAnsi="Cambria" w:cs="Arial"/>
          <w:sz w:val="22"/>
          <w:szCs w:val="22"/>
        </w:rPr>
        <w:t>/</w:t>
      </w:r>
      <w:r>
        <w:rPr>
          <w:rFonts w:ascii="Cambria" w:hAnsi="Cambria" w:cs="Arial"/>
          <w:sz w:val="22"/>
          <w:szCs w:val="22"/>
        </w:rPr>
        <w:t>20</w:t>
      </w:r>
      <w:r w:rsidR="00773F16">
        <w:rPr>
          <w:rFonts w:ascii="Cambria" w:hAnsi="Cambria" w:cs="Arial"/>
          <w:sz w:val="22"/>
          <w:szCs w:val="22"/>
        </w:rPr>
        <w:t>22</w:t>
      </w:r>
      <w:r w:rsidRPr="007E7A93">
        <w:rPr>
          <w:rFonts w:ascii="Cambria" w:hAnsi="Cambria" w:cs="Arial"/>
          <w:sz w:val="22"/>
          <w:szCs w:val="22"/>
        </w:rPr>
        <w:t xml:space="preserve">, publicada no ...... </w:t>
      </w:r>
      <w:proofErr w:type="gramStart"/>
      <w:r w:rsidRPr="007E7A93">
        <w:rPr>
          <w:rFonts w:ascii="Cambria" w:hAnsi="Cambria" w:cs="Arial"/>
          <w:sz w:val="22"/>
          <w:szCs w:val="22"/>
        </w:rPr>
        <w:t>de</w:t>
      </w:r>
      <w:proofErr w:type="gramEnd"/>
      <w:r w:rsidRPr="007E7A93">
        <w:rPr>
          <w:rFonts w:ascii="Cambria" w:hAnsi="Cambria" w:cs="Arial"/>
          <w:sz w:val="22"/>
          <w:szCs w:val="22"/>
        </w:rPr>
        <w:t xml:space="preserve"> ...../...../20</w:t>
      </w:r>
      <w:r>
        <w:rPr>
          <w:rFonts w:ascii="Cambria" w:hAnsi="Cambria" w:cs="Arial"/>
          <w:sz w:val="22"/>
          <w:szCs w:val="22"/>
        </w:rPr>
        <w:t>2</w:t>
      </w:r>
      <w:r w:rsidR="00773F16">
        <w:rPr>
          <w:rFonts w:ascii="Cambria" w:hAnsi="Cambria" w:cs="Arial"/>
          <w:sz w:val="22"/>
          <w:szCs w:val="22"/>
        </w:rPr>
        <w:t>2</w:t>
      </w:r>
      <w:r w:rsidRPr="007E7A93">
        <w:rPr>
          <w:rFonts w:ascii="Cambria" w:hAnsi="Cambria" w:cs="Arial"/>
          <w:sz w:val="22"/>
          <w:szCs w:val="22"/>
        </w:rPr>
        <w:t xml:space="preserve">, processo administrativo nº </w:t>
      </w:r>
      <w:r w:rsidR="00773F16">
        <w:rPr>
          <w:rFonts w:ascii="Cambria" w:hAnsi="Cambria" w:cs="Arial"/>
          <w:sz w:val="22"/>
          <w:szCs w:val="22"/>
        </w:rPr>
        <w:t>____</w:t>
      </w:r>
      <w:r>
        <w:rPr>
          <w:rFonts w:ascii="Cambria" w:hAnsi="Cambria" w:cs="Arial"/>
          <w:sz w:val="22"/>
          <w:szCs w:val="22"/>
        </w:rPr>
        <w:t>/20</w:t>
      </w:r>
      <w:r w:rsidR="00773F16">
        <w:rPr>
          <w:rFonts w:ascii="Cambria" w:hAnsi="Cambria" w:cs="Arial"/>
          <w:sz w:val="22"/>
          <w:szCs w:val="22"/>
        </w:rPr>
        <w:t>22</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9459240" w14:textId="77777777" w:rsidR="00F474CE" w:rsidRPr="007E7A93" w:rsidRDefault="00F474CE" w:rsidP="008F4901">
      <w:pPr>
        <w:numPr>
          <w:ilvl w:val="0"/>
          <w:numId w:val="49"/>
        </w:numPr>
        <w:tabs>
          <w:tab w:val="left" w:pos="284"/>
        </w:tabs>
        <w:autoSpaceDE w:val="0"/>
        <w:autoSpaceDN w:val="0"/>
        <w:adjustRightInd w:val="0"/>
        <w:spacing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5D08917E" w14:textId="676B2235" w:rsidR="00F474CE" w:rsidRPr="007E7A93"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proofErr w:type="gramStart"/>
      <w:r w:rsidRPr="007E7A93">
        <w:rPr>
          <w:rFonts w:ascii="Cambria" w:hAnsi="Cambria" w:cs="Arial"/>
          <w:sz w:val="22"/>
          <w:szCs w:val="22"/>
        </w:rPr>
        <w:t>A presente</w:t>
      </w:r>
      <w:proofErr w:type="gramEnd"/>
      <w:r w:rsidRPr="007E7A93">
        <w:rPr>
          <w:rFonts w:ascii="Cambria" w:hAnsi="Cambria" w:cs="Arial"/>
          <w:sz w:val="22"/>
          <w:szCs w:val="22"/>
        </w:rPr>
        <w:t xml:space="preserve"> Ata tem por objeto o registro de preços para a eventual aquisição de </w:t>
      </w:r>
      <w:r w:rsidR="00773F16">
        <w:rPr>
          <w:rFonts w:ascii="Cambria" w:hAnsi="Cambria" w:cs="Arial"/>
          <w:sz w:val="22"/>
          <w:szCs w:val="22"/>
        </w:rPr>
        <w:t>peças de produção/reposição original ou de reposição</w:t>
      </w:r>
      <w:r w:rsidRPr="007E7A93">
        <w:rPr>
          <w:rFonts w:ascii="Cambria" w:hAnsi="Cambria" w:cs="Arial"/>
          <w:sz w:val="22"/>
          <w:szCs w:val="22"/>
        </w:rPr>
        <w:t xml:space="preserve"> </w:t>
      </w:r>
      <w:r w:rsidR="00773F16">
        <w:rPr>
          <w:rFonts w:ascii="Cambria" w:hAnsi="Cambria" w:cs="Arial"/>
          <w:sz w:val="22"/>
          <w:szCs w:val="22"/>
        </w:rPr>
        <w:t xml:space="preserve">para manutenção preventiva e corretiva da frota municipal, constantes </w:t>
      </w:r>
      <w:r w:rsidRPr="007E7A93">
        <w:rPr>
          <w:rFonts w:ascii="Cambria" w:hAnsi="Cambria" w:cs="Arial"/>
          <w:sz w:val="22"/>
          <w:szCs w:val="22"/>
        </w:rPr>
        <w:t xml:space="preserve">do Termo de Referência, anexo I do edital de </w:t>
      </w:r>
      <w:r w:rsidRPr="00A161F2">
        <w:rPr>
          <w:rFonts w:ascii="Cambria" w:hAnsi="Cambria" w:cs="Arial"/>
          <w:iCs/>
          <w:sz w:val="22"/>
          <w:szCs w:val="22"/>
        </w:rPr>
        <w:t>Pregão</w:t>
      </w:r>
      <w:r w:rsidRPr="007E7A93">
        <w:rPr>
          <w:rFonts w:ascii="Cambria" w:hAnsi="Cambria" w:cs="Arial"/>
          <w:sz w:val="22"/>
          <w:szCs w:val="22"/>
        </w:rPr>
        <w:t xml:space="preserve"> nº </w:t>
      </w:r>
      <w:r w:rsidR="00A161F2">
        <w:rPr>
          <w:rFonts w:ascii="Cambria" w:hAnsi="Cambria" w:cs="Arial"/>
          <w:sz w:val="22"/>
          <w:szCs w:val="22"/>
        </w:rPr>
        <w:t>008</w:t>
      </w:r>
      <w:r w:rsidRPr="007E7A93">
        <w:rPr>
          <w:rFonts w:ascii="Cambria" w:hAnsi="Cambria" w:cs="Arial"/>
          <w:sz w:val="22"/>
          <w:szCs w:val="22"/>
        </w:rPr>
        <w:t>/20</w:t>
      </w:r>
      <w:r w:rsidR="00773F16">
        <w:rPr>
          <w:rFonts w:ascii="Cambria" w:hAnsi="Cambria" w:cs="Arial"/>
          <w:sz w:val="22"/>
          <w:szCs w:val="22"/>
        </w:rPr>
        <w:t>22</w:t>
      </w:r>
      <w:r w:rsidRPr="007E7A93">
        <w:rPr>
          <w:rFonts w:ascii="Cambria" w:hAnsi="Cambria" w:cs="Arial"/>
          <w:sz w:val="22"/>
          <w:szCs w:val="22"/>
        </w:rPr>
        <w:t>, que é parte integrante desta Ata, assim como a proposta vencedora, independentemente de transcrição.</w:t>
      </w:r>
    </w:p>
    <w:p w14:paraId="2CC26C5C" w14:textId="77777777" w:rsidR="00F474CE" w:rsidRPr="007E7A93" w:rsidRDefault="00F474CE" w:rsidP="008F4901">
      <w:pPr>
        <w:numPr>
          <w:ilvl w:val="0"/>
          <w:numId w:val="49"/>
        </w:numPr>
        <w:tabs>
          <w:tab w:val="left" w:pos="284"/>
        </w:tabs>
        <w:autoSpaceDE w:val="0"/>
        <w:autoSpaceDN w:val="0"/>
        <w:adjustRightInd w:val="0"/>
        <w:spacing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39C3DA3E" w14:textId="77777777" w:rsidR="00F474CE" w:rsidRPr="007E7A93"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F474CE" w:rsidRPr="00BE346E" w14:paraId="48ACF253" w14:textId="77777777" w:rsidTr="008574F5">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299847AE" w14:textId="77777777" w:rsidR="00F474CE" w:rsidRPr="00BE346E" w:rsidRDefault="00F474CE" w:rsidP="008574F5">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520298CE"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r>
      <w:tr w:rsidR="00F474CE" w:rsidRPr="00BE346E" w14:paraId="3A515F3D" w14:textId="77777777" w:rsidTr="008574F5">
        <w:trPr>
          <w:trHeight w:val="268"/>
        </w:trPr>
        <w:tc>
          <w:tcPr>
            <w:tcW w:w="497" w:type="dxa"/>
            <w:tcBorders>
              <w:top w:val="nil"/>
              <w:left w:val="single" w:sz="2" w:space="0" w:color="000000"/>
              <w:bottom w:val="single" w:sz="4" w:space="0" w:color="auto"/>
              <w:right w:val="nil"/>
            </w:tcBorders>
            <w:vAlign w:val="center"/>
          </w:tcPr>
          <w:p w14:paraId="2DD92BAD"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7F6D574C"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20BAFB71"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404CE934"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619B50D9"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E797052"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33D6CB50"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52428784"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5D55A96B"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F474CE" w:rsidRPr="00BE346E" w14:paraId="73B0CCEB" w14:textId="77777777" w:rsidTr="008574F5">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EBF7A2E"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2BF1A70" w14:textId="77777777" w:rsidR="00F474CE" w:rsidRPr="00BE346E" w:rsidRDefault="00F474CE" w:rsidP="008574F5">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6631D3" w14:textId="77777777" w:rsidR="00F474CE" w:rsidRPr="00BE346E" w:rsidRDefault="00F474CE" w:rsidP="008574F5">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923E4C"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6CD0DC"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956D74"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4B356"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r>
      <w:tr w:rsidR="00F474CE" w:rsidRPr="00BE346E" w14:paraId="46C6B9ED" w14:textId="77777777" w:rsidTr="008574F5">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0B25C0A"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581D176" w14:textId="77777777" w:rsidR="00F474CE" w:rsidRPr="00BE346E" w:rsidRDefault="00F474CE" w:rsidP="008574F5">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04D6FF0" w14:textId="77777777" w:rsidR="00F474CE" w:rsidRPr="00BE346E" w:rsidRDefault="00F474CE" w:rsidP="008574F5">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CC1C62"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69BF68"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DE0D085"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AC730E" w14:textId="77777777" w:rsidR="00F474CE" w:rsidRPr="00BE346E" w:rsidRDefault="00F474CE" w:rsidP="008574F5">
            <w:pPr>
              <w:widowControl w:val="0"/>
              <w:autoSpaceDE w:val="0"/>
              <w:autoSpaceDN w:val="0"/>
              <w:adjustRightInd w:val="0"/>
              <w:ind w:right="-30"/>
              <w:jc w:val="center"/>
              <w:rPr>
                <w:rFonts w:ascii="Cambria" w:hAnsi="Cambria" w:cs="Arial"/>
                <w:sz w:val="20"/>
                <w:szCs w:val="20"/>
              </w:rPr>
            </w:pPr>
          </w:p>
        </w:tc>
      </w:tr>
    </w:tbl>
    <w:p w14:paraId="4A4EF37D" w14:textId="77777777" w:rsidR="00F474CE" w:rsidRPr="00BE346E" w:rsidRDefault="00F474CE" w:rsidP="008F4901">
      <w:pPr>
        <w:numPr>
          <w:ilvl w:val="1"/>
          <w:numId w:val="49"/>
        </w:numPr>
        <w:tabs>
          <w:tab w:val="left" w:pos="426"/>
        </w:tabs>
        <w:autoSpaceDE w:val="0"/>
        <w:autoSpaceDN w:val="0"/>
        <w:adjustRightInd w:val="0"/>
        <w:spacing w:before="120"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51DFD954" w14:textId="77777777" w:rsidR="00F474CE" w:rsidRPr="00BE346E" w:rsidRDefault="00F474CE" w:rsidP="008F4901">
      <w:pPr>
        <w:numPr>
          <w:ilvl w:val="0"/>
          <w:numId w:val="49"/>
        </w:numPr>
        <w:tabs>
          <w:tab w:val="left" w:pos="284"/>
        </w:tabs>
        <w:autoSpaceDE w:val="0"/>
        <w:autoSpaceDN w:val="0"/>
        <w:adjustRightInd w:val="0"/>
        <w:spacing w:line="276" w:lineRule="auto"/>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13A139F8" w14:textId="0FF28838" w:rsidR="00F474CE"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 xml:space="preserve">O órgão gerenciador será </w:t>
      </w:r>
      <w:r w:rsidR="008F4901">
        <w:rPr>
          <w:rFonts w:ascii="Cambria" w:hAnsi="Cambria" w:cs="Arial"/>
          <w:sz w:val="22"/>
          <w:szCs w:val="22"/>
        </w:rPr>
        <w:t>os Serviços Financeiro e Administrativo.</w:t>
      </w:r>
    </w:p>
    <w:p w14:paraId="2B399964" w14:textId="77777777" w:rsidR="00F474CE"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080"/>
        <w:gridCol w:w="1427"/>
        <w:gridCol w:w="1287"/>
      </w:tblGrid>
      <w:tr w:rsidR="00F474CE" w:rsidRPr="00BE346E" w14:paraId="16E1A6CF" w14:textId="77777777" w:rsidTr="008F4901">
        <w:tc>
          <w:tcPr>
            <w:tcW w:w="840" w:type="dxa"/>
          </w:tcPr>
          <w:p w14:paraId="5BBE50F1" w14:textId="77777777" w:rsidR="00F474CE" w:rsidRPr="00BE346E" w:rsidRDefault="00F474CE" w:rsidP="008574F5">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6080" w:type="dxa"/>
            <w:vAlign w:val="center"/>
          </w:tcPr>
          <w:p w14:paraId="2F340F8F" w14:textId="77777777" w:rsidR="00F474CE" w:rsidRPr="00BE346E" w:rsidRDefault="00F474CE" w:rsidP="008574F5">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27" w:type="dxa"/>
            <w:vAlign w:val="center"/>
          </w:tcPr>
          <w:p w14:paraId="7B45AAE6" w14:textId="77777777" w:rsidR="00F474CE" w:rsidRPr="00BE346E" w:rsidRDefault="00F474CE" w:rsidP="008574F5">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3ABA4479" w14:textId="77777777" w:rsidR="00F474CE" w:rsidRPr="00BE346E" w:rsidRDefault="00F474CE" w:rsidP="008574F5">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F474CE" w:rsidRPr="00BE346E" w14:paraId="221E2818" w14:textId="77777777" w:rsidTr="008F4901">
        <w:tc>
          <w:tcPr>
            <w:tcW w:w="840" w:type="dxa"/>
            <w:vAlign w:val="bottom"/>
          </w:tcPr>
          <w:p w14:paraId="69C9064C" w14:textId="77777777" w:rsidR="00F474CE" w:rsidRPr="00420D80" w:rsidRDefault="00F474CE" w:rsidP="008574F5">
            <w:pPr>
              <w:widowControl w:val="0"/>
              <w:autoSpaceDE w:val="0"/>
              <w:autoSpaceDN w:val="0"/>
              <w:adjustRightInd w:val="0"/>
              <w:ind w:right="-30"/>
              <w:jc w:val="center"/>
              <w:rPr>
                <w:rFonts w:ascii="Cambria" w:hAnsi="Cambria" w:cs="Arial"/>
                <w:sz w:val="22"/>
                <w:szCs w:val="22"/>
              </w:rPr>
            </w:pPr>
          </w:p>
        </w:tc>
        <w:tc>
          <w:tcPr>
            <w:tcW w:w="6080" w:type="dxa"/>
          </w:tcPr>
          <w:p w14:paraId="60038D2A" w14:textId="18C4F3B2" w:rsidR="00F474CE" w:rsidRPr="00BE346E" w:rsidRDefault="008F4901" w:rsidP="008574F5">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27" w:type="dxa"/>
            <w:vAlign w:val="bottom"/>
          </w:tcPr>
          <w:p w14:paraId="034B7242" w14:textId="65B6C881" w:rsidR="00F474CE" w:rsidRPr="00BE346E"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Cota 1,00</w:t>
            </w:r>
          </w:p>
        </w:tc>
        <w:tc>
          <w:tcPr>
            <w:tcW w:w="1287" w:type="dxa"/>
            <w:vAlign w:val="bottom"/>
          </w:tcPr>
          <w:p w14:paraId="006AF3F8" w14:textId="3D627B57" w:rsidR="00F474CE" w:rsidRPr="00BE346E"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230.000,00</w:t>
            </w:r>
          </w:p>
        </w:tc>
      </w:tr>
      <w:tr w:rsidR="00F474CE" w:rsidRPr="00BE346E" w14:paraId="54DC5860" w14:textId="77777777" w:rsidTr="008F4901">
        <w:tc>
          <w:tcPr>
            <w:tcW w:w="840" w:type="dxa"/>
            <w:vAlign w:val="bottom"/>
          </w:tcPr>
          <w:p w14:paraId="79F4F7A0" w14:textId="77777777" w:rsidR="00F474CE" w:rsidRPr="00420D80" w:rsidRDefault="00F474CE" w:rsidP="008574F5">
            <w:pPr>
              <w:widowControl w:val="0"/>
              <w:autoSpaceDE w:val="0"/>
              <w:autoSpaceDN w:val="0"/>
              <w:adjustRightInd w:val="0"/>
              <w:ind w:right="-30"/>
              <w:jc w:val="center"/>
              <w:rPr>
                <w:rFonts w:ascii="Cambria" w:hAnsi="Cambria" w:cs="Arial"/>
                <w:sz w:val="22"/>
                <w:szCs w:val="22"/>
              </w:rPr>
            </w:pPr>
          </w:p>
        </w:tc>
        <w:tc>
          <w:tcPr>
            <w:tcW w:w="6080" w:type="dxa"/>
          </w:tcPr>
          <w:p w14:paraId="45CCBD28" w14:textId="2878F8F0" w:rsidR="00F474CE" w:rsidRPr="00BE346E" w:rsidRDefault="008F4901" w:rsidP="008574F5">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27" w:type="dxa"/>
            <w:vAlign w:val="bottom"/>
          </w:tcPr>
          <w:p w14:paraId="5A818BB6" w14:textId="377454FD" w:rsidR="00F474CE" w:rsidRPr="00BE346E"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Cota 1,00</w:t>
            </w:r>
          </w:p>
        </w:tc>
        <w:tc>
          <w:tcPr>
            <w:tcW w:w="1287" w:type="dxa"/>
            <w:vAlign w:val="bottom"/>
          </w:tcPr>
          <w:p w14:paraId="36D99956" w14:textId="5D6BA554" w:rsidR="00F474CE" w:rsidRPr="00BE346E"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270.000,00</w:t>
            </w:r>
          </w:p>
        </w:tc>
      </w:tr>
      <w:tr w:rsidR="008F4901" w:rsidRPr="00BE346E" w14:paraId="785B78E5" w14:textId="77777777" w:rsidTr="008F4901">
        <w:tc>
          <w:tcPr>
            <w:tcW w:w="840" w:type="dxa"/>
            <w:vAlign w:val="bottom"/>
          </w:tcPr>
          <w:p w14:paraId="4DB454E8" w14:textId="77777777" w:rsidR="008F4901" w:rsidRPr="00420D80" w:rsidRDefault="008F4901" w:rsidP="008574F5">
            <w:pPr>
              <w:widowControl w:val="0"/>
              <w:autoSpaceDE w:val="0"/>
              <w:autoSpaceDN w:val="0"/>
              <w:adjustRightInd w:val="0"/>
              <w:ind w:right="-30"/>
              <w:jc w:val="center"/>
              <w:rPr>
                <w:rFonts w:ascii="Cambria" w:hAnsi="Cambria" w:cs="Arial"/>
                <w:sz w:val="22"/>
                <w:szCs w:val="22"/>
              </w:rPr>
            </w:pPr>
          </w:p>
        </w:tc>
        <w:tc>
          <w:tcPr>
            <w:tcW w:w="6080" w:type="dxa"/>
          </w:tcPr>
          <w:p w14:paraId="1A2A1456" w14:textId="01256696" w:rsidR="008F4901" w:rsidRDefault="008F4901" w:rsidP="008574F5">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27" w:type="dxa"/>
            <w:vAlign w:val="bottom"/>
          </w:tcPr>
          <w:p w14:paraId="5B5AE8BA" w14:textId="29EE1414" w:rsidR="008F4901"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Cota 1,00</w:t>
            </w:r>
          </w:p>
        </w:tc>
        <w:tc>
          <w:tcPr>
            <w:tcW w:w="1287" w:type="dxa"/>
            <w:vAlign w:val="bottom"/>
          </w:tcPr>
          <w:p w14:paraId="499F1E55" w14:textId="1F4F88CE" w:rsidR="008F4901"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445.000,00</w:t>
            </w:r>
          </w:p>
        </w:tc>
      </w:tr>
      <w:tr w:rsidR="008F4901" w:rsidRPr="00BE346E" w14:paraId="6FDF1200" w14:textId="77777777" w:rsidTr="008F4901">
        <w:tc>
          <w:tcPr>
            <w:tcW w:w="840" w:type="dxa"/>
            <w:vAlign w:val="bottom"/>
          </w:tcPr>
          <w:p w14:paraId="317DC9B1" w14:textId="77777777" w:rsidR="008F4901" w:rsidRPr="00420D80" w:rsidRDefault="008F4901" w:rsidP="008574F5">
            <w:pPr>
              <w:widowControl w:val="0"/>
              <w:autoSpaceDE w:val="0"/>
              <w:autoSpaceDN w:val="0"/>
              <w:adjustRightInd w:val="0"/>
              <w:ind w:right="-30"/>
              <w:jc w:val="center"/>
              <w:rPr>
                <w:rFonts w:ascii="Cambria" w:hAnsi="Cambria" w:cs="Arial"/>
                <w:sz w:val="22"/>
                <w:szCs w:val="22"/>
              </w:rPr>
            </w:pPr>
          </w:p>
        </w:tc>
        <w:tc>
          <w:tcPr>
            <w:tcW w:w="6080" w:type="dxa"/>
          </w:tcPr>
          <w:p w14:paraId="41AF522F" w14:textId="07488E15" w:rsidR="008F4901" w:rsidRDefault="008F4901" w:rsidP="008574F5">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 xml:space="preserve">Secretaria Municipal de Agricultura, Meio Ambiente e </w:t>
            </w:r>
            <w:proofErr w:type="gramStart"/>
            <w:r>
              <w:rPr>
                <w:rFonts w:ascii="Cambria" w:hAnsi="Cambria" w:cs="Arial"/>
                <w:sz w:val="22"/>
                <w:szCs w:val="22"/>
              </w:rPr>
              <w:t>Turismo</w:t>
            </w:r>
            <w:proofErr w:type="gramEnd"/>
          </w:p>
        </w:tc>
        <w:tc>
          <w:tcPr>
            <w:tcW w:w="1427" w:type="dxa"/>
            <w:vAlign w:val="bottom"/>
          </w:tcPr>
          <w:p w14:paraId="7DF0A877" w14:textId="5D1476FB" w:rsidR="008F4901"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Cota 1,00</w:t>
            </w:r>
          </w:p>
        </w:tc>
        <w:tc>
          <w:tcPr>
            <w:tcW w:w="1287" w:type="dxa"/>
            <w:vAlign w:val="bottom"/>
          </w:tcPr>
          <w:p w14:paraId="147BE3CE" w14:textId="3CB6A227" w:rsidR="008F4901" w:rsidRDefault="008F4901" w:rsidP="008574F5">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90.000,00</w:t>
            </w:r>
          </w:p>
        </w:tc>
      </w:tr>
      <w:tr w:rsidR="008F4901" w:rsidRPr="00BE346E" w14:paraId="43B561BB" w14:textId="77777777" w:rsidTr="008F4901">
        <w:tc>
          <w:tcPr>
            <w:tcW w:w="840" w:type="dxa"/>
            <w:vAlign w:val="bottom"/>
          </w:tcPr>
          <w:p w14:paraId="32FD459F" w14:textId="77777777" w:rsidR="008F4901" w:rsidRPr="00420D80" w:rsidRDefault="008F4901" w:rsidP="008F4901">
            <w:pPr>
              <w:widowControl w:val="0"/>
              <w:autoSpaceDE w:val="0"/>
              <w:autoSpaceDN w:val="0"/>
              <w:adjustRightInd w:val="0"/>
              <w:ind w:right="-30"/>
              <w:jc w:val="center"/>
              <w:rPr>
                <w:rFonts w:ascii="Cambria" w:hAnsi="Cambria" w:cs="Arial"/>
                <w:sz w:val="22"/>
                <w:szCs w:val="22"/>
              </w:rPr>
            </w:pPr>
          </w:p>
        </w:tc>
        <w:tc>
          <w:tcPr>
            <w:tcW w:w="6080" w:type="dxa"/>
          </w:tcPr>
          <w:p w14:paraId="3964B1B7" w14:textId="0932D8EA" w:rsidR="008F4901" w:rsidRDefault="008F4901" w:rsidP="008F490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Assistência Social</w:t>
            </w:r>
          </w:p>
        </w:tc>
        <w:tc>
          <w:tcPr>
            <w:tcW w:w="1427" w:type="dxa"/>
            <w:vAlign w:val="bottom"/>
          </w:tcPr>
          <w:p w14:paraId="670281DC" w14:textId="7EB83D9B" w:rsidR="008F4901" w:rsidRDefault="008F4901" w:rsidP="008F4901">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Cota 1,00</w:t>
            </w:r>
          </w:p>
        </w:tc>
        <w:tc>
          <w:tcPr>
            <w:tcW w:w="1287" w:type="dxa"/>
            <w:vAlign w:val="bottom"/>
          </w:tcPr>
          <w:p w14:paraId="663CC098" w14:textId="7D2050C7" w:rsidR="008F4901" w:rsidRDefault="008F4901" w:rsidP="008F4901">
            <w:pPr>
              <w:widowControl w:val="0"/>
              <w:autoSpaceDE w:val="0"/>
              <w:autoSpaceDN w:val="0"/>
              <w:adjustRightInd w:val="0"/>
              <w:ind w:right="-30"/>
              <w:jc w:val="center"/>
              <w:rPr>
                <w:rFonts w:ascii="Cambria" w:hAnsi="Cambria" w:cs="Arial"/>
                <w:i/>
                <w:iCs/>
                <w:sz w:val="22"/>
                <w:szCs w:val="22"/>
              </w:rPr>
            </w:pPr>
            <w:r>
              <w:rPr>
                <w:rFonts w:ascii="Cambria" w:hAnsi="Cambria" w:cs="Arial"/>
                <w:i/>
                <w:iCs/>
                <w:sz w:val="22"/>
                <w:szCs w:val="22"/>
              </w:rPr>
              <w:t>40.000,00</w:t>
            </w:r>
          </w:p>
        </w:tc>
      </w:tr>
    </w:tbl>
    <w:p w14:paraId="75303F2D" w14:textId="77777777" w:rsidR="00F474CE" w:rsidRPr="00A45D7A" w:rsidRDefault="00F474CE" w:rsidP="008F4901">
      <w:pPr>
        <w:numPr>
          <w:ilvl w:val="0"/>
          <w:numId w:val="49"/>
        </w:numPr>
        <w:tabs>
          <w:tab w:val="left" w:pos="284"/>
        </w:tabs>
        <w:autoSpaceDE w:val="0"/>
        <w:autoSpaceDN w:val="0"/>
        <w:adjustRightInd w:val="0"/>
        <w:spacing w:before="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DA ADESÃO À ATA DE REGISTRO DE PREÇOS </w:t>
      </w:r>
    </w:p>
    <w:p w14:paraId="56F48F0B"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7F206FD6" w14:textId="77777777" w:rsidR="00F474CE" w:rsidRPr="00A45D7A" w:rsidRDefault="00F474CE" w:rsidP="008F4901">
      <w:pPr>
        <w:numPr>
          <w:ilvl w:val="0"/>
          <w:numId w:val="49"/>
        </w:numPr>
        <w:tabs>
          <w:tab w:val="left" w:pos="284"/>
        </w:tabs>
        <w:autoSpaceDE w:val="0"/>
        <w:autoSpaceDN w:val="0"/>
        <w:adjustRightInd w:val="0"/>
        <w:spacing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1A6F5297"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BC0296C" w14:textId="77777777" w:rsidR="00F474CE" w:rsidRPr="00A45D7A" w:rsidRDefault="00F474CE" w:rsidP="008F4901">
      <w:pPr>
        <w:numPr>
          <w:ilvl w:val="0"/>
          <w:numId w:val="49"/>
        </w:numPr>
        <w:tabs>
          <w:tab w:val="left" w:pos="284"/>
        </w:tabs>
        <w:autoSpaceDE w:val="0"/>
        <w:autoSpaceDN w:val="0"/>
        <w:adjustRightInd w:val="0"/>
        <w:spacing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5601E169"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2131566F"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7CCD9944"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67DC7B3"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26323EC"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4066055A"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24E827C3"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794A240D"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2C55FA1D"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7968F9E2"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4B473AA7"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06A1F3B6"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0E0F34D5"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786A8D31"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2AB78B63"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5E6B0EBC"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4C211DDC"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2D83596A"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2309FED7" w14:textId="77777777" w:rsidR="00F474CE" w:rsidRPr="00A45D7A" w:rsidRDefault="00F474CE" w:rsidP="008F4901">
      <w:pPr>
        <w:numPr>
          <w:ilvl w:val="0"/>
          <w:numId w:val="49"/>
        </w:numPr>
        <w:tabs>
          <w:tab w:val="left" w:pos="284"/>
        </w:tabs>
        <w:autoSpaceDE w:val="0"/>
        <w:autoSpaceDN w:val="0"/>
        <w:adjustRightInd w:val="0"/>
        <w:spacing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518254F2"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1001B5C3" w14:textId="77777777" w:rsidR="00F474CE" w:rsidRPr="00A45D7A" w:rsidRDefault="00F474CE" w:rsidP="00C45E7E">
      <w:pPr>
        <w:numPr>
          <w:ilvl w:val="2"/>
          <w:numId w:val="49"/>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CA6B842"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12F77B38"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B3ED282" w14:textId="77777777" w:rsidR="00F474CE" w:rsidRPr="00A45D7A" w:rsidRDefault="00F474CE" w:rsidP="008F4901">
      <w:pPr>
        <w:numPr>
          <w:ilvl w:val="0"/>
          <w:numId w:val="49"/>
        </w:numPr>
        <w:tabs>
          <w:tab w:val="left" w:pos="284"/>
        </w:tabs>
        <w:autoSpaceDE w:val="0"/>
        <w:autoSpaceDN w:val="0"/>
        <w:adjustRightInd w:val="0"/>
        <w:spacing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741EA3C9"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67E38B3"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Pr>
          <w:rFonts w:ascii="Cambria" w:hAnsi="Cambria" w:cs="Arial"/>
          <w:sz w:val="22"/>
          <w:szCs w:val="22"/>
        </w:rPr>
        <w:t>.</w:t>
      </w:r>
      <w:r w:rsidRPr="00A45D7A">
        <w:rPr>
          <w:rFonts w:ascii="Cambria" w:hAnsi="Cambria" w:cs="Arial"/>
          <w:sz w:val="22"/>
          <w:szCs w:val="22"/>
        </w:rPr>
        <w:t>892/13.</w:t>
      </w:r>
    </w:p>
    <w:p w14:paraId="43520D69" w14:textId="77777777" w:rsidR="00F474CE" w:rsidRPr="00A45D7A" w:rsidRDefault="00F474CE" w:rsidP="00C45E7E">
      <w:pPr>
        <w:numPr>
          <w:ilvl w:val="1"/>
          <w:numId w:val="4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Pr>
          <w:rFonts w:ascii="Cambria" w:hAnsi="Cambria" w:cs="Arial"/>
          <w:sz w:val="22"/>
          <w:szCs w:val="22"/>
        </w:rPr>
        <w:t>º</w:t>
      </w:r>
      <w:r w:rsidRPr="00A45D7A">
        <w:rPr>
          <w:rFonts w:ascii="Cambria" w:hAnsi="Cambria" w:cs="Arial"/>
          <w:sz w:val="22"/>
          <w:szCs w:val="22"/>
        </w:rPr>
        <w:t xml:space="preserve"> 7.892, de 201</w:t>
      </w:r>
      <w:r>
        <w:rPr>
          <w:rFonts w:ascii="Cambria" w:hAnsi="Cambria" w:cs="Arial"/>
          <w:sz w:val="22"/>
          <w:szCs w:val="22"/>
        </w:rPr>
        <w:t>3</w:t>
      </w:r>
      <w:r w:rsidRPr="00A45D7A">
        <w:rPr>
          <w:rFonts w:ascii="Cambria" w:hAnsi="Cambria" w:cs="Arial"/>
          <w:sz w:val="22"/>
          <w:szCs w:val="22"/>
        </w:rPr>
        <w:t>.</w:t>
      </w:r>
    </w:p>
    <w:p w14:paraId="3DD93B94" w14:textId="77777777" w:rsidR="00F474CE" w:rsidRPr="003F7597" w:rsidRDefault="00F474CE" w:rsidP="00F474CE">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51CF6CB7" w14:textId="77777777" w:rsidR="00F474CE" w:rsidRDefault="00F474CE" w:rsidP="00F474CE">
      <w:pPr>
        <w:widowControl w:val="0"/>
        <w:autoSpaceDE w:val="0"/>
        <w:autoSpaceDN w:val="0"/>
        <w:adjustRightInd w:val="0"/>
        <w:ind w:right="-30"/>
        <w:jc w:val="center"/>
        <w:rPr>
          <w:rFonts w:ascii="Cambria" w:hAnsi="Cambria" w:cs="Arial"/>
          <w:sz w:val="22"/>
          <w:szCs w:val="22"/>
        </w:rPr>
      </w:pPr>
    </w:p>
    <w:p w14:paraId="1D8A7B0E" w14:textId="34C09D8B" w:rsidR="00F474CE" w:rsidRDefault="00F474CE" w:rsidP="00F474CE">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7F7945">
        <w:rPr>
          <w:rFonts w:ascii="Cambria" w:hAnsi="Cambria" w:cs="Arial"/>
          <w:sz w:val="22"/>
          <w:szCs w:val="22"/>
        </w:rPr>
        <w:t>2</w:t>
      </w:r>
      <w:r>
        <w:rPr>
          <w:rFonts w:ascii="Cambria" w:hAnsi="Cambria" w:cs="Arial"/>
          <w:sz w:val="22"/>
          <w:szCs w:val="22"/>
        </w:rPr>
        <w:t>.</w:t>
      </w:r>
    </w:p>
    <w:p w14:paraId="649F8201" w14:textId="77777777" w:rsidR="00F474CE" w:rsidRDefault="00F474CE" w:rsidP="00F474CE">
      <w:pPr>
        <w:widowControl w:val="0"/>
        <w:autoSpaceDE w:val="0"/>
        <w:autoSpaceDN w:val="0"/>
        <w:adjustRightInd w:val="0"/>
        <w:ind w:right="-30"/>
        <w:jc w:val="center"/>
        <w:rPr>
          <w:rFonts w:ascii="Cambria" w:hAnsi="Cambria" w:cs="Arial"/>
          <w:sz w:val="22"/>
          <w:szCs w:val="22"/>
        </w:rPr>
      </w:pPr>
    </w:p>
    <w:p w14:paraId="564B49DC" w14:textId="77777777" w:rsidR="00F474CE" w:rsidRDefault="00F474CE" w:rsidP="00F474CE">
      <w:pPr>
        <w:widowControl w:val="0"/>
        <w:autoSpaceDE w:val="0"/>
        <w:autoSpaceDN w:val="0"/>
        <w:adjustRightInd w:val="0"/>
        <w:ind w:right="-30"/>
        <w:jc w:val="center"/>
        <w:rPr>
          <w:rFonts w:ascii="Cambria" w:hAnsi="Cambria" w:cs="Arial"/>
          <w:sz w:val="22"/>
          <w:szCs w:val="22"/>
        </w:rPr>
      </w:pPr>
    </w:p>
    <w:p w14:paraId="192616DA" w14:textId="77777777" w:rsidR="00F474CE" w:rsidRDefault="00F474CE" w:rsidP="00F474CE">
      <w:pPr>
        <w:widowControl w:val="0"/>
        <w:autoSpaceDE w:val="0"/>
        <w:autoSpaceDN w:val="0"/>
        <w:adjustRightInd w:val="0"/>
        <w:ind w:right="-30"/>
        <w:jc w:val="center"/>
        <w:rPr>
          <w:rFonts w:ascii="Cambria" w:hAnsi="Cambria" w:cs="Arial"/>
          <w:sz w:val="22"/>
          <w:szCs w:val="22"/>
        </w:rPr>
      </w:pPr>
      <w:bookmarkStart w:id="4" w:name="_GoBack"/>
      <w:bookmarkEnd w:id="4"/>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31"/>
      </w:tblGrid>
      <w:tr w:rsidR="00F474CE" w14:paraId="1BD4532C" w14:textId="77777777" w:rsidTr="008574F5">
        <w:tc>
          <w:tcPr>
            <w:tcW w:w="4688" w:type="dxa"/>
          </w:tcPr>
          <w:p w14:paraId="654778FE" w14:textId="77777777" w:rsidR="00F474CE" w:rsidRDefault="00F474CE" w:rsidP="008574F5">
            <w:pPr>
              <w:ind w:right="-15"/>
              <w:jc w:val="center"/>
              <w:rPr>
                <w:rFonts w:ascii="Cambria" w:hAnsi="Cambria"/>
                <w:b/>
                <w:sz w:val="22"/>
                <w:szCs w:val="22"/>
              </w:rPr>
            </w:pPr>
            <w:r>
              <w:rPr>
                <w:rFonts w:ascii="Cambria" w:hAnsi="Cambria"/>
                <w:b/>
                <w:sz w:val="22"/>
                <w:szCs w:val="22"/>
              </w:rPr>
              <w:t>MUNICÍPIO DE SANTA RITA DE IBITIPOCA</w:t>
            </w:r>
          </w:p>
          <w:p w14:paraId="01F99346" w14:textId="41B6A37F" w:rsidR="00F474CE" w:rsidRDefault="007F7945" w:rsidP="008574F5">
            <w:pPr>
              <w:ind w:right="-15"/>
              <w:jc w:val="center"/>
              <w:rPr>
                <w:rFonts w:ascii="Cambria" w:hAnsi="Cambria"/>
                <w:b/>
                <w:sz w:val="20"/>
                <w:szCs w:val="20"/>
              </w:rPr>
            </w:pPr>
            <w:r>
              <w:rPr>
                <w:rFonts w:ascii="Cambria" w:hAnsi="Cambria"/>
                <w:b/>
                <w:sz w:val="20"/>
                <w:szCs w:val="20"/>
              </w:rPr>
              <w:t>LEANDRO EDUARDO FONSECA PAULA</w:t>
            </w:r>
          </w:p>
          <w:p w14:paraId="5E93A697" w14:textId="77777777" w:rsidR="00F474CE" w:rsidRPr="003F7597" w:rsidRDefault="00F474CE" w:rsidP="008574F5">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616AD79B" w14:textId="77777777" w:rsidR="00F474CE" w:rsidRDefault="00F474CE" w:rsidP="008574F5">
            <w:pPr>
              <w:spacing w:line="360" w:lineRule="auto"/>
              <w:ind w:right="-15"/>
              <w:jc w:val="center"/>
              <w:rPr>
                <w:rFonts w:ascii="Cambria" w:hAnsi="Cambria"/>
                <w:b/>
                <w:sz w:val="22"/>
                <w:szCs w:val="22"/>
              </w:rPr>
            </w:pPr>
          </w:p>
          <w:p w14:paraId="5ADE439A" w14:textId="77777777" w:rsidR="00F474CE" w:rsidRPr="003F7597" w:rsidRDefault="00F474CE" w:rsidP="008574F5">
            <w:pPr>
              <w:ind w:right="-15"/>
              <w:jc w:val="center"/>
              <w:rPr>
                <w:rFonts w:ascii="Cambria" w:hAnsi="Cambria"/>
                <w:b/>
                <w:i/>
                <w:iCs/>
                <w:sz w:val="22"/>
                <w:szCs w:val="22"/>
              </w:rPr>
            </w:pPr>
            <w:r w:rsidRPr="003F7597">
              <w:rPr>
                <w:rFonts w:ascii="Cambria" w:hAnsi="Cambria"/>
                <w:b/>
                <w:i/>
                <w:iCs/>
                <w:sz w:val="16"/>
                <w:szCs w:val="16"/>
              </w:rPr>
              <w:t>Licitante</w:t>
            </w:r>
          </w:p>
        </w:tc>
      </w:tr>
    </w:tbl>
    <w:p w14:paraId="6A687E47" w14:textId="77777777" w:rsidR="003C00A4" w:rsidRDefault="003C00A4" w:rsidP="008574F5">
      <w:pPr>
        <w:pStyle w:val="PargrafodaLista"/>
        <w:tabs>
          <w:tab w:val="left" w:pos="1418"/>
        </w:tabs>
        <w:autoSpaceDE w:val="0"/>
        <w:autoSpaceDN w:val="0"/>
        <w:adjustRightInd w:val="0"/>
        <w:spacing w:after="120" w:line="276" w:lineRule="auto"/>
        <w:ind w:left="0"/>
        <w:jc w:val="both"/>
        <w:rPr>
          <w:rFonts w:ascii="Arial" w:hAnsi="Arial"/>
          <w:b/>
          <w:color w:val="000000"/>
          <w:sz w:val="22"/>
          <w:szCs w:val="22"/>
        </w:rPr>
      </w:pPr>
    </w:p>
    <w:sectPr w:rsidR="003C00A4" w:rsidSect="008574F5">
      <w:headerReference w:type="default" r:id="rId18"/>
      <w:footerReference w:type="even" r:id="rId19"/>
      <w:footerReference w:type="default" r:id="rId20"/>
      <w:footnotePr>
        <w:numRestart w:val="eachSect"/>
      </w:footnotePr>
      <w:pgSz w:w="11907" w:h="16840" w:code="9"/>
      <w:pgMar w:top="2410" w:right="1134" w:bottom="1134" w:left="1701" w:header="62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1647" w14:textId="77777777" w:rsidR="00F80722" w:rsidRDefault="00F80722">
      <w:r>
        <w:separator/>
      </w:r>
    </w:p>
  </w:endnote>
  <w:endnote w:type="continuationSeparator" w:id="0">
    <w:p w14:paraId="0413B0A7" w14:textId="77777777" w:rsidR="00F80722" w:rsidRDefault="00F8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2ADB" w14:textId="77777777" w:rsidR="008574F5" w:rsidRDefault="008574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93DDE4" w14:textId="77777777" w:rsidR="008574F5" w:rsidRDefault="008574F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A097" w14:textId="77777777" w:rsidR="008574F5" w:rsidRDefault="008574F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AABC" w14:textId="77777777" w:rsidR="00F80722" w:rsidRDefault="00F80722">
      <w:r>
        <w:separator/>
      </w:r>
    </w:p>
  </w:footnote>
  <w:footnote w:type="continuationSeparator" w:id="0">
    <w:p w14:paraId="5D7CD366" w14:textId="77777777" w:rsidR="00F80722" w:rsidRDefault="00F80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574F5" w14:paraId="5B16EA3F" w14:textId="77777777" w:rsidTr="00646B48">
      <w:trPr>
        <w:trHeight w:val="1557"/>
      </w:trPr>
      <w:tc>
        <w:tcPr>
          <w:tcW w:w="1940" w:type="dxa"/>
          <w:shd w:val="clear" w:color="auto" w:fill="auto"/>
        </w:tcPr>
        <w:p w14:paraId="5FBAD0C3" w14:textId="77777777" w:rsidR="008574F5" w:rsidRDefault="008574F5" w:rsidP="00DF2F32">
          <w:pPr>
            <w:pStyle w:val="Cabealho"/>
          </w:pPr>
          <w:r>
            <w:object w:dxaOrig="4870" w:dyaOrig="4339" w14:anchorId="17C29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07653407" r:id="rId2"/>
            </w:object>
          </w:r>
        </w:p>
      </w:tc>
      <w:tc>
        <w:tcPr>
          <w:tcW w:w="5005" w:type="dxa"/>
          <w:shd w:val="clear" w:color="auto" w:fill="auto"/>
        </w:tcPr>
        <w:p w14:paraId="1CE7C094" w14:textId="77777777" w:rsidR="008574F5" w:rsidRPr="002A132A" w:rsidRDefault="008574F5" w:rsidP="00DF2F32">
          <w:pPr>
            <w:pStyle w:val="Cabealho"/>
            <w:jc w:val="center"/>
            <w:rPr>
              <w:rFonts w:ascii="Calibri" w:hAnsi="Calibri" w:cs="Calibri"/>
              <w:b/>
              <w:sz w:val="28"/>
            </w:rPr>
          </w:pPr>
          <w:r w:rsidRPr="002A132A">
            <w:rPr>
              <w:rFonts w:ascii="Calibri" w:hAnsi="Calibri" w:cs="Calibri"/>
              <w:b/>
              <w:sz w:val="28"/>
            </w:rPr>
            <w:t>MUNICÍPIO DE SANTA RITA DE IBITIPOCA</w:t>
          </w:r>
        </w:p>
        <w:p w14:paraId="01D3AB49" w14:textId="77777777" w:rsidR="008574F5" w:rsidRPr="002A132A" w:rsidRDefault="008574F5" w:rsidP="00DF2F32">
          <w:pPr>
            <w:pStyle w:val="Cabealho"/>
            <w:jc w:val="center"/>
            <w:rPr>
              <w:rFonts w:ascii="Calibri" w:hAnsi="Calibri" w:cs="Calibri"/>
              <w:b/>
              <w:sz w:val="16"/>
              <w:szCs w:val="16"/>
            </w:rPr>
          </w:pPr>
          <w:r w:rsidRPr="002A132A">
            <w:rPr>
              <w:rFonts w:ascii="Calibri" w:hAnsi="Calibri" w:cs="Calibri"/>
              <w:b/>
              <w:sz w:val="16"/>
              <w:szCs w:val="16"/>
            </w:rPr>
            <w:t>CNPJ 18.094.862/0001-96</w:t>
          </w:r>
        </w:p>
        <w:p w14:paraId="305EC7DE" w14:textId="77777777" w:rsidR="008574F5" w:rsidRPr="002A132A" w:rsidRDefault="008574F5" w:rsidP="00DF2F32">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F2659E8" w14:textId="77777777" w:rsidR="008574F5" w:rsidRPr="002A132A" w:rsidRDefault="008574F5" w:rsidP="00DF2F3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D53E3FC" w14:textId="77777777" w:rsidR="008574F5" w:rsidRPr="002A132A" w:rsidRDefault="008574F5" w:rsidP="00DF2F32">
          <w:pPr>
            <w:pStyle w:val="Cabealho"/>
            <w:jc w:val="center"/>
            <w:rPr>
              <w:rFonts w:ascii="Calibri" w:hAnsi="Calibri" w:cs="Calibri"/>
              <w:b/>
              <w:sz w:val="16"/>
              <w:szCs w:val="16"/>
            </w:rPr>
          </w:pPr>
          <w:r w:rsidRPr="002A132A">
            <w:rPr>
              <w:rFonts w:ascii="Calibri" w:hAnsi="Calibri" w:cs="Calibri"/>
              <w:b/>
              <w:sz w:val="16"/>
              <w:szCs w:val="16"/>
            </w:rPr>
            <w:t>Telef.: (32) 3342-1221</w:t>
          </w:r>
        </w:p>
        <w:p w14:paraId="565E180E" w14:textId="77777777" w:rsidR="008574F5" w:rsidRPr="002A132A" w:rsidRDefault="008574F5" w:rsidP="00DF2F3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2CDC54C" w14:textId="77777777" w:rsidR="008574F5" w:rsidRPr="002A132A" w:rsidRDefault="008574F5" w:rsidP="00DF2F3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1925539F" w14:textId="77777777" w:rsidR="008574F5" w:rsidRPr="00661B2F" w:rsidRDefault="008574F5" w:rsidP="00661B2F">
    <w:pPr>
      <w:pStyle w:val="Cabealho"/>
      <w:rPr>
        <w:lang w:val="pt-BR"/>
      </w:rPr>
    </w:pPr>
    <w:r>
      <w:rPr>
        <w:noProof/>
        <w:lang w:val="pt-BR" w:eastAsia="pt-BR"/>
      </w:rPr>
      <w:drawing>
        <wp:anchor distT="0" distB="0" distL="114300" distR="114300" simplePos="0" relativeHeight="251673600" behindDoc="0" locked="0" layoutInCell="1" allowOverlap="1" wp14:anchorId="1F2563C9" wp14:editId="7871CD63">
          <wp:simplePos x="0" y="0"/>
          <wp:positionH relativeFrom="margin">
            <wp:align>right</wp:align>
          </wp:positionH>
          <wp:positionV relativeFrom="topMargin">
            <wp:align>bottom</wp:align>
          </wp:positionV>
          <wp:extent cx="1323975" cy="124714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a:effectLst>
                    <a:outerShdw dist="50800" dir="5400000" sx="1000" sy="1000" algn="ctr" rotWithShape="0">
                      <a:schemeClr val="bg1"/>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615FF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175564"/>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895704B"/>
    <w:multiLevelType w:val="hybridMultilevel"/>
    <w:tmpl w:val="A29CBC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144780"/>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10B0754B"/>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425E4D"/>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C85562"/>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554CD2"/>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nsid w:val="2C3765B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25932D4"/>
    <w:multiLevelType w:val="hybridMultilevel"/>
    <w:tmpl w:val="84F42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CA2E9F"/>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35536F66"/>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39193B54"/>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6F6DFF"/>
    <w:multiLevelType w:val="hybridMultilevel"/>
    <w:tmpl w:val="46300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E5336D2"/>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5C973AC"/>
    <w:multiLevelType w:val="hybridMultilevel"/>
    <w:tmpl w:val="CB2CD2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940874"/>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421CF6"/>
    <w:multiLevelType w:val="hybridMultilevel"/>
    <w:tmpl w:val="5052D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29">
    <w:nsid w:val="52930EC2"/>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63B57F9"/>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91E16BC"/>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99C736C"/>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12C242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B8F198E"/>
    <w:multiLevelType w:val="multilevel"/>
    <w:tmpl w:val="4680E84A"/>
    <w:lvl w:ilvl="0">
      <w:start w:val="1"/>
      <w:numFmt w:val="decimal"/>
      <w:lvlText w:val="%1."/>
      <w:lvlJc w:val="left"/>
      <w:pPr>
        <w:ind w:left="720" w:hanging="360"/>
      </w:pPr>
      <w:rPr>
        <w:b w:val="0"/>
        <w:sz w:val="22"/>
        <w:vertAlign w:val="baseline"/>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abstractNum w:abstractNumId="46">
    <w:nsid w:val="72962694"/>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81F1B6A"/>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3"/>
  </w:num>
  <w:num w:numId="3">
    <w:abstractNumId w:val="30"/>
  </w:num>
  <w:num w:numId="4">
    <w:abstractNumId w:val="45"/>
  </w:num>
  <w:num w:numId="5">
    <w:abstractNumId w:val="40"/>
  </w:num>
  <w:num w:numId="6">
    <w:abstractNumId w:val="43"/>
  </w:num>
  <w:num w:numId="7">
    <w:abstractNumId w:val="23"/>
  </w:num>
  <w:num w:numId="8">
    <w:abstractNumId w:val="39"/>
  </w:num>
  <w:num w:numId="9">
    <w:abstractNumId w:val="11"/>
  </w:num>
  <w:num w:numId="10">
    <w:abstractNumId w:val="27"/>
  </w:num>
  <w:num w:numId="11">
    <w:abstractNumId w:val="38"/>
  </w:num>
  <w:num w:numId="12">
    <w:abstractNumId w:val="36"/>
  </w:num>
  <w:num w:numId="13">
    <w:abstractNumId w:val="0"/>
  </w:num>
  <w:num w:numId="14">
    <w:abstractNumId w:val="4"/>
  </w:num>
  <w:num w:numId="15">
    <w:abstractNumId w:val="2"/>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2"/>
  </w:num>
  <w:num w:numId="19">
    <w:abstractNumId w:val="14"/>
  </w:num>
  <w:num w:numId="20">
    <w:abstractNumId w:val="22"/>
  </w:num>
  <w:num w:numId="21">
    <w:abstractNumId w:val="16"/>
  </w:num>
  <w:num w:numId="22">
    <w:abstractNumId w:val="20"/>
  </w:num>
  <w:num w:numId="23">
    <w:abstractNumId w:val="26"/>
  </w:num>
  <w:num w:numId="24">
    <w:abstractNumId w:val="5"/>
  </w:num>
  <w:num w:numId="25">
    <w:abstractNumId w:val="13"/>
  </w:num>
  <w:num w:numId="26">
    <w:abstractNumId w:val="15"/>
  </w:num>
  <w:num w:numId="27">
    <w:abstractNumId w:val="19"/>
  </w:num>
  <w:num w:numId="28">
    <w:abstractNumId w:val="1"/>
  </w:num>
  <w:num w:numId="29">
    <w:abstractNumId w:val="34"/>
  </w:num>
  <w:num w:numId="30">
    <w:abstractNumId w:val="29"/>
  </w:num>
  <w:num w:numId="31">
    <w:abstractNumId w:val="6"/>
  </w:num>
  <w:num w:numId="32">
    <w:abstractNumId w:val="3"/>
  </w:num>
  <w:num w:numId="33">
    <w:abstractNumId w:val="12"/>
  </w:num>
  <w:num w:numId="34">
    <w:abstractNumId w:val="21"/>
  </w:num>
  <w:num w:numId="35">
    <w:abstractNumId w:val="47"/>
  </w:num>
  <w:num w:numId="36">
    <w:abstractNumId w:val="46"/>
  </w:num>
  <w:num w:numId="37">
    <w:abstractNumId w:val="24"/>
  </w:num>
  <w:num w:numId="38">
    <w:abstractNumId w:val="37"/>
  </w:num>
  <w:num w:numId="39">
    <w:abstractNumId w:val="35"/>
  </w:num>
  <w:num w:numId="40">
    <w:abstractNumId w:val="7"/>
  </w:num>
  <w:num w:numId="41">
    <w:abstractNumId w:val="8"/>
  </w:num>
  <w:num w:numId="42">
    <w:abstractNumId w:val="32"/>
  </w:num>
  <w:num w:numId="43">
    <w:abstractNumId w:val="17"/>
  </w:num>
  <w:num w:numId="44">
    <w:abstractNumId w:val="18"/>
  </w:num>
  <w:num w:numId="45">
    <w:abstractNumId w:val="10"/>
  </w:num>
  <w:num w:numId="46">
    <w:abstractNumId w:val="41"/>
  </w:num>
  <w:num w:numId="47">
    <w:abstractNumId w:val="28"/>
  </w:num>
  <w:num w:numId="48">
    <w:abstractNumId w:val="25"/>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0BA2"/>
    <w:rsid w:val="00005044"/>
    <w:rsid w:val="00006C72"/>
    <w:rsid w:val="00007464"/>
    <w:rsid w:val="00011218"/>
    <w:rsid w:val="0001188D"/>
    <w:rsid w:val="00012466"/>
    <w:rsid w:val="00012C12"/>
    <w:rsid w:val="00013DAD"/>
    <w:rsid w:val="0001558E"/>
    <w:rsid w:val="00020EE8"/>
    <w:rsid w:val="00023DAE"/>
    <w:rsid w:val="00026550"/>
    <w:rsid w:val="00027DBA"/>
    <w:rsid w:val="000332DB"/>
    <w:rsid w:val="000346FA"/>
    <w:rsid w:val="00034A5B"/>
    <w:rsid w:val="00036D4C"/>
    <w:rsid w:val="00040C44"/>
    <w:rsid w:val="00043A51"/>
    <w:rsid w:val="00043E25"/>
    <w:rsid w:val="00046508"/>
    <w:rsid w:val="00053892"/>
    <w:rsid w:val="00054C63"/>
    <w:rsid w:val="00055183"/>
    <w:rsid w:val="000562E3"/>
    <w:rsid w:val="000609A2"/>
    <w:rsid w:val="0006296A"/>
    <w:rsid w:val="00063088"/>
    <w:rsid w:val="00064241"/>
    <w:rsid w:val="000648A9"/>
    <w:rsid w:val="00064B6E"/>
    <w:rsid w:val="00066F1B"/>
    <w:rsid w:val="000673A7"/>
    <w:rsid w:val="00070A9D"/>
    <w:rsid w:val="000712FD"/>
    <w:rsid w:val="00071B6E"/>
    <w:rsid w:val="00077F87"/>
    <w:rsid w:val="0008198F"/>
    <w:rsid w:val="000835F9"/>
    <w:rsid w:val="00083B83"/>
    <w:rsid w:val="000842FA"/>
    <w:rsid w:val="00090872"/>
    <w:rsid w:val="000908D1"/>
    <w:rsid w:val="00094753"/>
    <w:rsid w:val="00095303"/>
    <w:rsid w:val="00097271"/>
    <w:rsid w:val="000A2B7E"/>
    <w:rsid w:val="000A52D3"/>
    <w:rsid w:val="000A5FAF"/>
    <w:rsid w:val="000A68EC"/>
    <w:rsid w:val="000A6F19"/>
    <w:rsid w:val="000A7DA2"/>
    <w:rsid w:val="000B153C"/>
    <w:rsid w:val="000B32FE"/>
    <w:rsid w:val="000B54B6"/>
    <w:rsid w:val="000B72DA"/>
    <w:rsid w:val="000C1B16"/>
    <w:rsid w:val="000C2758"/>
    <w:rsid w:val="000D34E4"/>
    <w:rsid w:val="000D7280"/>
    <w:rsid w:val="000D7A75"/>
    <w:rsid w:val="000E12D2"/>
    <w:rsid w:val="000E13BF"/>
    <w:rsid w:val="000E17CF"/>
    <w:rsid w:val="000E2294"/>
    <w:rsid w:val="000E2506"/>
    <w:rsid w:val="000E2C72"/>
    <w:rsid w:val="000E320A"/>
    <w:rsid w:val="000E7A41"/>
    <w:rsid w:val="000F07A7"/>
    <w:rsid w:val="000F0ED5"/>
    <w:rsid w:val="000F0F86"/>
    <w:rsid w:val="000F2427"/>
    <w:rsid w:val="000F30EB"/>
    <w:rsid w:val="000F36A9"/>
    <w:rsid w:val="000F42C8"/>
    <w:rsid w:val="000F4480"/>
    <w:rsid w:val="000F7BE1"/>
    <w:rsid w:val="00105258"/>
    <w:rsid w:val="00105795"/>
    <w:rsid w:val="001068C6"/>
    <w:rsid w:val="00107DB6"/>
    <w:rsid w:val="001109A9"/>
    <w:rsid w:val="001132EF"/>
    <w:rsid w:val="00114E0B"/>
    <w:rsid w:val="00117FF3"/>
    <w:rsid w:val="00126555"/>
    <w:rsid w:val="00127E59"/>
    <w:rsid w:val="00127ED7"/>
    <w:rsid w:val="00131A42"/>
    <w:rsid w:val="00132045"/>
    <w:rsid w:val="00133076"/>
    <w:rsid w:val="00134127"/>
    <w:rsid w:val="0013439A"/>
    <w:rsid w:val="00135C43"/>
    <w:rsid w:val="00136D6F"/>
    <w:rsid w:val="00136DAE"/>
    <w:rsid w:val="00136F6B"/>
    <w:rsid w:val="00141103"/>
    <w:rsid w:val="001425B8"/>
    <w:rsid w:val="00144FFA"/>
    <w:rsid w:val="001476CA"/>
    <w:rsid w:val="00152CF4"/>
    <w:rsid w:val="00154C15"/>
    <w:rsid w:val="001564A5"/>
    <w:rsid w:val="00156ADC"/>
    <w:rsid w:val="001601D5"/>
    <w:rsid w:val="001617A4"/>
    <w:rsid w:val="001619B4"/>
    <w:rsid w:val="00161D64"/>
    <w:rsid w:val="00162BE8"/>
    <w:rsid w:val="00163776"/>
    <w:rsid w:val="00163C44"/>
    <w:rsid w:val="00163CAB"/>
    <w:rsid w:val="001656AB"/>
    <w:rsid w:val="001657AF"/>
    <w:rsid w:val="00166A49"/>
    <w:rsid w:val="00166AD9"/>
    <w:rsid w:val="001723E3"/>
    <w:rsid w:val="0017708F"/>
    <w:rsid w:val="001807BF"/>
    <w:rsid w:val="00180BD9"/>
    <w:rsid w:val="001819E5"/>
    <w:rsid w:val="00182691"/>
    <w:rsid w:val="001827A8"/>
    <w:rsid w:val="001846A9"/>
    <w:rsid w:val="00185752"/>
    <w:rsid w:val="001952F3"/>
    <w:rsid w:val="00197184"/>
    <w:rsid w:val="001A22C7"/>
    <w:rsid w:val="001A4084"/>
    <w:rsid w:val="001A4BFB"/>
    <w:rsid w:val="001A5508"/>
    <w:rsid w:val="001A5B66"/>
    <w:rsid w:val="001A71DD"/>
    <w:rsid w:val="001A7A9E"/>
    <w:rsid w:val="001B0811"/>
    <w:rsid w:val="001C36C0"/>
    <w:rsid w:val="001C67B1"/>
    <w:rsid w:val="001C7863"/>
    <w:rsid w:val="001D05B7"/>
    <w:rsid w:val="001D3FF4"/>
    <w:rsid w:val="001D4C96"/>
    <w:rsid w:val="001E3B31"/>
    <w:rsid w:val="001E6F13"/>
    <w:rsid w:val="001E794E"/>
    <w:rsid w:val="001F6369"/>
    <w:rsid w:val="0020002E"/>
    <w:rsid w:val="00202143"/>
    <w:rsid w:val="00203445"/>
    <w:rsid w:val="00204388"/>
    <w:rsid w:val="002043DB"/>
    <w:rsid w:val="00207F33"/>
    <w:rsid w:val="002113D7"/>
    <w:rsid w:val="0021653A"/>
    <w:rsid w:val="00216AC7"/>
    <w:rsid w:val="00220340"/>
    <w:rsid w:val="00220E83"/>
    <w:rsid w:val="0022134A"/>
    <w:rsid w:val="00222A22"/>
    <w:rsid w:val="00223BEE"/>
    <w:rsid w:val="00231AF1"/>
    <w:rsid w:val="00232F20"/>
    <w:rsid w:val="0023320F"/>
    <w:rsid w:val="0023544B"/>
    <w:rsid w:val="0023742F"/>
    <w:rsid w:val="0024042B"/>
    <w:rsid w:val="00240858"/>
    <w:rsid w:val="00240CC2"/>
    <w:rsid w:val="0024182F"/>
    <w:rsid w:val="00241C3F"/>
    <w:rsid w:val="002440B9"/>
    <w:rsid w:val="002469B3"/>
    <w:rsid w:val="002517DE"/>
    <w:rsid w:val="00252E99"/>
    <w:rsid w:val="0025512D"/>
    <w:rsid w:val="002642B3"/>
    <w:rsid w:val="00264D29"/>
    <w:rsid w:val="00266D5D"/>
    <w:rsid w:val="00267D75"/>
    <w:rsid w:val="00267DA0"/>
    <w:rsid w:val="00270DCD"/>
    <w:rsid w:val="00271A9D"/>
    <w:rsid w:val="00271B39"/>
    <w:rsid w:val="00272107"/>
    <w:rsid w:val="002723B5"/>
    <w:rsid w:val="00275768"/>
    <w:rsid w:val="0028135C"/>
    <w:rsid w:val="0028250C"/>
    <w:rsid w:val="00282F0F"/>
    <w:rsid w:val="002907F4"/>
    <w:rsid w:val="0029100E"/>
    <w:rsid w:val="002941E6"/>
    <w:rsid w:val="002A2B34"/>
    <w:rsid w:val="002A3D1B"/>
    <w:rsid w:val="002B7401"/>
    <w:rsid w:val="002C15BD"/>
    <w:rsid w:val="002C69B3"/>
    <w:rsid w:val="002D1A9C"/>
    <w:rsid w:val="002D412B"/>
    <w:rsid w:val="002D4AF1"/>
    <w:rsid w:val="002D6898"/>
    <w:rsid w:val="002D6990"/>
    <w:rsid w:val="002D764E"/>
    <w:rsid w:val="002D7CBF"/>
    <w:rsid w:val="002E0702"/>
    <w:rsid w:val="002E3E3C"/>
    <w:rsid w:val="002E5294"/>
    <w:rsid w:val="002E5D7D"/>
    <w:rsid w:val="002E6927"/>
    <w:rsid w:val="002E78A1"/>
    <w:rsid w:val="002E7A1E"/>
    <w:rsid w:val="002F17D3"/>
    <w:rsid w:val="002F19C1"/>
    <w:rsid w:val="002F5310"/>
    <w:rsid w:val="002F67EF"/>
    <w:rsid w:val="002F6C30"/>
    <w:rsid w:val="003015C9"/>
    <w:rsid w:val="003033EC"/>
    <w:rsid w:val="00306AB3"/>
    <w:rsid w:val="00307D9E"/>
    <w:rsid w:val="00310317"/>
    <w:rsid w:val="003117BD"/>
    <w:rsid w:val="00312400"/>
    <w:rsid w:val="0031249B"/>
    <w:rsid w:val="0031483F"/>
    <w:rsid w:val="00317500"/>
    <w:rsid w:val="00326927"/>
    <w:rsid w:val="00327A0C"/>
    <w:rsid w:val="00327FC9"/>
    <w:rsid w:val="0033535D"/>
    <w:rsid w:val="003413E8"/>
    <w:rsid w:val="00346B3D"/>
    <w:rsid w:val="00350CCB"/>
    <w:rsid w:val="00350D01"/>
    <w:rsid w:val="003526C4"/>
    <w:rsid w:val="00352B1C"/>
    <w:rsid w:val="00353539"/>
    <w:rsid w:val="003565B4"/>
    <w:rsid w:val="00356CDD"/>
    <w:rsid w:val="00357009"/>
    <w:rsid w:val="00360106"/>
    <w:rsid w:val="003609A7"/>
    <w:rsid w:val="00361263"/>
    <w:rsid w:val="003620F4"/>
    <w:rsid w:val="003654F8"/>
    <w:rsid w:val="00366C93"/>
    <w:rsid w:val="00372582"/>
    <w:rsid w:val="00372A07"/>
    <w:rsid w:val="003730E0"/>
    <w:rsid w:val="00377702"/>
    <w:rsid w:val="00382A56"/>
    <w:rsid w:val="003865BA"/>
    <w:rsid w:val="00387AD4"/>
    <w:rsid w:val="00395915"/>
    <w:rsid w:val="00395AFB"/>
    <w:rsid w:val="00397FA3"/>
    <w:rsid w:val="003A257D"/>
    <w:rsid w:val="003A2611"/>
    <w:rsid w:val="003A3A84"/>
    <w:rsid w:val="003A3BFF"/>
    <w:rsid w:val="003A3CA1"/>
    <w:rsid w:val="003A73DB"/>
    <w:rsid w:val="003B052C"/>
    <w:rsid w:val="003B0A43"/>
    <w:rsid w:val="003B1306"/>
    <w:rsid w:val="003B185E"/>
    <w:rsid w:val="003B2201"/>
    <w:rsid w:val="003B2643"/>
    <w:rsid w:val="003B40CE"/>
    <w:rsid w:val="003B65FB"/>
    <w:rsid w:val="003B763F"/>
    <w:rsid w:val="003C00A4"/>
    <w:rsid w:val="003C1ACB"/>
    <w:rsid w:val="003C2720"/>
    <w:rsid w:val="003C2BCE"/>
    <w:rsid w:val="003C2F3A"/>
    <w:rsid w:val="003C431E"/>
    <w:rsid w:val="003D22ED"/>
    <w:rsid w:val="003D54A4"/>
    <w:rsid w:val="003D5A67"/>
    <w:rsid w:val="003D5EBD"/>
    <w:rsid w:val="003D71F2"/>
    <w:rsid w:val="003E0CAC"/>
    <w:rsid w:val="003E15A3"/>
    <w:rsid w:val="003E359D"/>
    <w:rsid w:val="003E3C6B"/>
    <w:rsid w:val="003E61BE"/>
    <w:rsid w:val="003F4721"/>
    <w:rsid w:val="003F61F1"/>
    <w:rsid w:val="003F6884"/>
    <w:rsid w:val="003F6F76"/>
    <w:rsid w:val="00401FCF"/>
    <w:rsid w:val="0040223A"/>
    <w:rsid w:val="00403809"/>
    <w:rsid w:val="00404F0B"/>
    <w:rsid w:val="004057BF"/>
    <w:rsid w:val="00410758"/>
    <w:rsid w:val="00415D89"/>
    <w:rsid w:val="00416011"/>
    <w:rsid w:val="00416AE0"/>
    <w:rsid w:val="004171C3"/>
    <w:rsid w:val="00417864"/>
    <w:rsid w:val="004223DF"/>
    <w:rsid w:val="00425AEB"/>
    <w:rsid w:val="004331AB"/>
    <w:rsid w:val="0043424D"/>
    <w:rsid w:val="004378D4"/>
    <w:rsid w:val="00440C8B"/>
    <w:rsid w:val="004428A1"/>
    <w:rsid w:val="00442E27"/>
    <w:rsid w:val="00442EBA"/>
    <w:rsid w:val="00444363"/>
    <w:rsid w:val="00444398"/>
    <w:rsid w:val="00444CF7"/>
    <w:rsid w:val="00454C7A"/>
    <w:rsid w:val="004559F1"/>
    <w:rsid w:val="00456CA5"/>
    <w:rsid w:val="00460EEE"/>
    <w:rsid w:val="004615BB"/>
    <w:rsid w:val="00461F76"/>
    <w:rsid w:val="004620F2"/>
    <w:rsid w:val="004627F5"/>
    <w:rsid w:val="004639D4"/>
    <w:rsid w:val="00467320"/>
    <w:rsid w:val="00467D29"/>
    <w:rsid w:val="0047011F"/>
    <w:rsid w:val="004705B8"/>
    <w:rsid w:val="00470C93"/>
    <w:rsid w:val="0047229F"/>
    <w:rsid w:val="004729EC"/>
    <w:rsid w:val="00472C38"/>
    <w:rsid w:val="0047420D"/>
    <w:rsid w:val="0047633C"/>
    <w:rsid w:val="00484D82"/>
    <w:rsid w:val="00485987"/>
    <w:rsid w:val="00485BDA"/>
    <w:rsid w:val="00493A73"/>
    <w:rsid w:val="0049652D"/>
    <w:rsid w:val="004976FA"/>
    <w:rsid w:val="004A2156"/>
    <w:rsid w:val="004A5EF7"/>
    <w:rsid w:val="004A6347"/>
    <w:rsid w:val="004A654A"/>
    <w:rsid w:val="004A6D4F"/>
    <w:rsid w:val="004A73F4"/>
    <w:rsid w:val="004B1A25"/>
    <w:rsid w:val="004B2E37"/>
    <w:rsid w:val="004B491D"/>
    <w:rsid w:val="004B4B22"/>
    <w:rsid w:val="004B75F0"/>
    <w:rsid w:val="004B7D44"/>
    <w:rsid w:val="004B7FB3"/>
    <w:rsid w:val="004C357C"/>
    <w:rsid w:val="004C4D23"/>
    <w:rsid w:val="004C7374"/>
    <w:rsid w:val="004D1E06"/>
    <w:rsid w:val="004D275F"/>
    <w:rsid w:val="004D5A34"/>
    <w:rsid w:val="004D6DA4"/>
    <w:rsid w:val="004E02A1"/>
    <w:rsid w:val="004E65A2"/>
    <w:rsid w:val="004E65E4"/>
    <w:rsid w:val="004E7272"/>
    <w:rsid w:val="004E7788"/>
    <w:rsid w:val="004F1643"/>
    <w:rsid w:val="004F1984"/>
    <w:rsid w:val="004F1BE6"/>
    <w:rsid w:val="004F1DCB"/>
    <w:rsid w:val="004F2E96"/>
    <w:rsid w:val="004F7802"/>
    <w:rsid w:val="00500386"/>
    <w:rsid w:val="00504056"/>
    <w:rsid w:val="0050455D"/>
    <w:rsid w:val="0050492B"/>
    <w:rsid w:val="00513156"/>
    <w:rsid w:val="00513E04"/>
    <w:rsid w:val="00514C83"/>
    <w:rsid w:val="00515585"/>
    <w:rsid w:val="00515BC3"/>
    <w:rsid w:val="00516DB6"/>
    <w:rsid w:val="00516E19"/>
    <w:rsid w:val="005209BD"/>
    <w:rsid w:val="005249F9"/>
    <w:rsid w:val="005304CE"/>
    <w:rsid w:val="00530594"/>
    <w:rsid w:val="00533EC4"/>
    <w:rsid w:val="0053421E"/>
    <w:rsid w:val="0053454F"/>
    <w:rsid w:val="005373A4"/>
    <w:rsid w:val="00540C55"/>
    <w:rsid w:val="00541E8D"/>
    <w:rsid w:val="0054247B"/>
    <w:rsid w:val="00542DEC"/>
    <w:rsid w:val="005434A5"/>
    <w:rsid w:val="00544BED"/>
    <w:rsid w:val="00545E51"/>
    <w:rsid w:val="005462A5"/>
    <w:rsid w:val="00547023"/>
    <w:rsid w:val="00547ACE"/>
    <w:rsid w:val="005502E4"/>
    <w:rsid w:val="00552A93"/>
    <w:rsid w:val="00552B81"/>
    <w:rsid w:val="00555B58"/>
    <w:rsid w:val="00555F34"/>
    <w:rsid w:val="005601E2"/>
    <w:rsid w:val="005622CD"/>
    <w:rsid w:val="0056339C"/>
    <w:rsid w:val="005634B7"/>
    <w:rsid w:val="00565264"/>
    <w:rsid w:val="005658F4"/>
    <w:rsid w:val="005700F7"/>
    <w:rsid w:val="00570E5A"/>
    <w:rsid w:val="00575505"/>
    <w:rsid w:val="0057627F"/>
    <w:rsid w:val="005819C2"/>
    <w:rsid w:val="005827A9"/>
    <w:rsid w:val="00583965"/>
    <w:rsid w:val="005854BD"/>
    <w:rsid w:val="0058735C"/>
    <w:rsid w:val="0059326E"/>
    <w:rsid w:val="00594751"/>
    <w:rsid w:val="00595C43"/>
    <w:rsid w:val="005A2523"/>
    <w:rsid w:val="005A7BD2"/>
    <w:rsid w:val="005A7E45"/>
    <w:rsid w:val="005B0195"/>
    <w:rsid w:val="005B1B73"/>
    <w:rsid w:val="005B29BA"/>
    <w:rsid w:val="005B36F0"/>
    <w:rsid w:val="005B6221"/>
    <w:rsid w:val="005B73A2"/>
    <w:rsid w:val="005C0B55"/>
    <w:rsid w:val="005C2287"/>
    <w:rsid w:val="005C31AC"/>
    <w:rsid w:val="005C35C5"/>
    <w:rsid w:val="005C5200"/>
    <w:rsid w:val="005C5A2E"/>
    <w:rsid w:val="005D1AC4"/>
    <w:rsid w:val="005D2BDD"/>
    <w:rsid w:val="005D70BE"/>
    <w:rsid w:val="005E0267"/>
    <w:rsid w:val="005E50B8"/>
    <w:rsid w:val="005F007E"/>
    <w:rsid w:val="005F21E7"/>
    <w:rsid w:val="005F3028"/>
    <w:rsid w:val="005F36AE"/>
    <w:rsid w:val="005F5DF3"/>
    <w:rsid w:val="006005F7"/>
    <w:rsid w:val="006016C4"/>
    <w:rsid w:val="00601770"/>
    <w:rsid w:val="006021AB"/>
    <w:rsid w:val="006021E0"/>
    <w:rsid w:val="00607986"/>
    <w:rsid w:val="006079E6"/>
    <w:rsid w:val="0061281D"/>
    <w:rsid w:val="00613B3E"/>
    <w:rsid w:val="00624CE1"/>
    <w:rsid w:val="00625A94"/>
    <w:rsid w:val="00632484"/>
    <w:rsid w:val="00632DF1"/>
    <w:rsid w:val="00640130"/>
    <w:rsid w:val="0064155C"/>
    <w:rsid w:val="00642353"/>
    <w:rsid w:val="00642DDA"/>
    <w:rsid w:val="006430A4"/>
    <w:rsid w:val="00643D80"/>
    <w:rsid w:val="00646B48"/>
    <w:rsid w:val="00655F0B"/>
    <w:rsid w:val="00655FB9"/>
    <w:rsid w:val="00661B2F"/>
    <w:rsid w:val="0066456E"/>
    <w:rsid w:val="00664A53"/>
    <w:rsid w:val="006661B2"/>
    <w:rsid w:val="00666ABD"/>
    <w:rsid w:val="006678B1"/>
    <w:rsid w:val="00671287"/>
    <w:rsid w:val="00671595"/>
    <w:rsid w:val="006719CA"/>
    <w:rsid w:val="0067379E"/>
    <w:rsid w:val="00673DFF"/>
    <w:rsid w:val="006744E8"/>
    <w:rsid w:val="006754E1"/>
    <w:rsid w:val="006802AC"/>
    <w:rsid w:val="00680B0E"/>
    <w:rsid w:val="0068141F"/>
    <w:rsid w:val="006868FD"/>
    <w:rsid w:val="00686E32"/>
    <w:rsid w:val="00691059"/>
    <w:rsid w:val="00692538"/>
    <w:rsid w:val="00693947"/>
    <w:rsid w:val="00693E86"/>
    <w:rsid w:val="00694B6B"/>
    <w:rsid w:val="00695321"/>
    <w:rsid w:val="00695E12"/>
    <w:rsid w:val="006A2010"/>
    <w:rsid w:val="006A53C1"/>
    <w:rsid w:val="006A590A"/>
    <w:rsid w:val="006A632C"/>
    <w:rsid w:val="006A6535"/>
    <w:rsid w:val="006B26AC"/>
    <w:rsid w:val="006B3AF0"/>
    <w:rsid w:val="006B4DDC"/>
    <w:rsid w:val="006C1079"/>
    <w:rsid w:val="006C1529"/>
    <w:rsid w:val="006C2049"/>
    <w:rsid w:val="006C2E63"/>
    <w:rsid w:val="006C3833"/>
    <w:rsid w:val="006C5129"/>
    <w:rsid w:val="006D281D"/>
    <w:rsid w:val="006D2A04"/>
    <w:rsid w:val="006D44C4"/>
    <w:rsid w:val="006D782D"/>
    <w:rsid w:val="006E19B0"/>
    <w:rsid w:val="006E3CAF"/>
    <w:rsid w:val="006F1FAF"/>
    <w:rsid w:val="006F2D11"/>
    <w:rsid w:val="006F2E5B"/>
    <w:rsid w:val="006F5843"/>
    <w:rsid w:val="00700468"/>
    <w:rsid w:val="0070077D"/>
    <w:rsid w:val="007025DA"/>
    <w:rsid w:val="007029C6"/>
    <w:rsid w:val="0070668B"/>
    <w:rsid w:val="007109F0"/>
    <w:rsid w:val="00716BAE"/>
    <w:rsid w:val="00716F1A"/>
    <w:rsid w:val="00717A83"/>
    <w:rsid w:val="00720327"/>
    <w:rsid w:val="007209FD"/>
    <w:rsid w:val="00723A83"/>
    <w:rsid w:val="007251CB"/>
    <w:rsid w:val="0072564C"/>
    <w:rsid w:val="00733BC6"/>
    <w:rsid w:val="00733BCA"/>
    <w:rsid w:val="007345B7"/>
    <w:rsid w:val="0073694C"/>
    <w:rsid w:val="00742C61"/>
    <w:rsid w:val="007471D4"/>
    <w:rsid w:val="007478E4"/>
    <w:rsid w:val="00752A0B"/>
    <w:rsid w:val="007556BC"/>
    <w:rsid w:val="00756865"/>
    <w:rsid w:val="00767F87"/>
    <w:rsid w:val="00772BBD"/>
    <w:rsid w:val="00772C9A"/>
    <w:rsid w:val="0077352D"/>
    <w:rsid w:val="00773E0C"/>
    <w:rsid w:val="00773F16"/>
    <w:rsid w:val="0077553C"/>
    <w:rsid w:val="00777B5A"/>
    <w:rsid w:val="007800F5"/>
    <w:rsid w:val="00781DAC"/>
    <w:rsid w:val="007822FA"/>
    <w:rsid w:val="00782AF9"/>
    <w:rsid w:val="007848DE"/>
    <w:rsid w:val="00786544"/>
    <w:rsid w:val="00786E13"/>
    <w:rsid w:val="0079044B"/>
    <w:rsid w:val="00791022"/>
    <w:rsid w:val="00794494"/>
    <w:rsid w:val="0079545E"/>
    <w:rsid w:val="007A0FA5"/>
    <w:rsid w:val="007A295E"/>
    <w:rsid w:val="007A320A"/>
    <w:rsid w:val="007A514E"/>
    <w:rsid w:val="007A6AEA"/>
    <w:rsid w:val="007B2318"/>
    <w:rsid w:val="007B3A90"/>
    <w:rsid w:val="007B5B33"/>
    <w:rsid w:val="007C2E05"/>
    <w:rsid w:val="007D16FB"/>
    <w:rsid w:val="007D3313"/>
    <w:rsid w:val="007D5582"/>
    <w:rsid w:val="007D6762"/>
    <w:rsid w:val="007D72CA"/>
    <w:rsid w:val="007E1E53"/>
    <w:rsid w:val="007E3624"/>
    <w:rsid w:val="007E50C7"/>
    <w:rsid w:val="007E73F3"/>
    <w:rsid w:val="007E775F"/>
    <w:rsid w:val="007E7E5F"/>
    <w:rsid w:val="007F0A95"/>
    <w:rsid w:val="007F4227"/>
    <w:rsid w:val="007F6F74"/>
    <w:rsid w:val="007F723D"/>
    <w:rsid w:val="007F78DE"/>
    <w:rsid w:val="007F7945"/>
    <w:rsid w:val="00800DC4"/>
    <w:rsid w:val="0080102A"/>
    <w:rsid w:val="00803591"/>
    <w:rsid w:val="0080567D"/>
    <w:rsid w:val="008103FC"/>
    <w:rsid w:val="00810E57"/>
    <w:rsid w:val="008123D1"/>
    <w:rsid w:val="00816A6E"/>
    <w:rsid w:val="00830A4F"/>
    <w:rsid w:val="00832183"/>
    <w:rsid w:val="008333EB"/>
    <w:rsid w:val="00833706"/>
    <w:rsid w:val="00836437"/>
    <w:rsid w:val="008441B0"/>
    <w:rsid w:val="008471CB"/>
    <w:rsid w:val="008472B3"/>
    <w:rsid w:val="0084743C"/>
    <w:rsid w:val="0084756A"/>
    <w:rsid w:val="008479B0"/>
    <w:rsid w:val="00850BBA"/>
    <w:rsid w:val="00853206"/>
    <w:rsid w:val="0085419B"/>
    <w:rsid w:val="00856998"/>
    <w:rsid w:val="008574F5"/>
    <w:rsid w:val="00857C14"/>
    <w:rsid w:val="0086042A"/>
    <w:rsid w:val="00862478"/>
    <w:rsid w:val="00863FA7"/>
    <w:rsid w:val="0086407A"/>
    <w:rsid w:val="008642F5"/>
    <w:rsid w:val="00865D23"/>
    <w:rsid w:val="00880CA8"/>
    <w:rsid w:val="00882435"/>
    <w:rsid w:val="00882439"/>
    <w:rsid w:val="00883513"/>
    <w:rsid w:val="008856B9"/>
    <w:rsid w:val="008911AC"/>
    <w:rsid w:val="00894B1B"/>
    <w:rsid w:val="008954EE"/>
    <w:rsid w:val="00896247"/>
    <w:rsid w:val="00897F65"/>
    <w:rsid w:val="008A296C"/>
    <w:rsid w:val="008A7642"/>
    <w:rsid w:val="008A7FD8"/>
    <w:rsid w:val="008B2FDC"/>
    <w:rsid w:val="008B45A9"/>
    <w:rsid w:val="008B4C8A"/>
    <w:rsid w:val="008B4FFB"/>
    <w:rsid w:val="008B6C94"/>
    <w:rsid w:val="008B6D56"/>
    <w:rsid w:val="008C37CD"/>
    <w:rsid w:val="008C57CD"/>
    <w:rsid w:val="008C6635"/>
    <w:rsid w:val="008D03EC"/>
    <w:rsid w:val="008D126B"/>
    <w:rsid w:val="008D21F5"/>
    <w:rsid w:val="008D385B"/>
    <w:rsid w:val="008D3F19"/>
    <w:rsid w:val="008D6C17"/>
    <w:rsid w:val="008D7171"/>
    <w:rsid w:val="008E0FC9"/>
    <w:rsid w:val="008E4260"/>
    <w:rsid w:val="008E5827"/>
    <w:rsid w:val="008E70EA"/>
    <w:rsid w:val="008E78E0"/>
    <w:rsid w:val="008F3B2B"/>
    <w:rsid w:val="008F4229"/>
    <w:rsid w:val="008F4901"/>
    <w:rsid w:val="008F4B6E"/>
    <w:rsid w:val="008F5D0C"/>
    <w:rsid w:val="008F7F21"/>
    <w:rsid w:val="00900A7E"/>
    <w:rsid w:val="00901BAB"/>
    <w:rsid w:val="00902372"/>
    <w:rsid w:val="009028FA"/>
    <w:rsid w:val="00903289"/>
    <w:rsid w:val="00904DEE"/>
    <w:rsid w:val="00914C4C"/>
    <w:rsid w:val="00916B3B"/>
    <w:rsid w:val="0091719B"/>
    <w:rsid w:val="00921210"/>
    <w:rsid w:val="009245BB"/>
    <w:rsid w:val="00927490"/>
    <w:rsid w:val="00930A98"/>
    <w:rsid w:val="009342FD"/>
    <w:rsid w:val="00935D7C"/>
    <w:rsid w:val="009433E7"/>
    <w:rsid w:val="00944932"/>
    <w:rsid w:val="00945ED2"/>
    <w:rsid w:val="00947D3B"/>
    <w:rsid w:val="00955624"/>
    <w:rsid w:val="00955824"/>
    <w:rsid w:val="00957878"/>
    <w:rsid w:val="009619B3"/>
    <w:rsid w:val="00962FED"/>
    <w:rsid w:val="00963E5D"/>
    <w:rsid w:val="00964688"/>
    <w:rsid w:val="00966732"/>
    <w:rsid w:val="00970716"/>
    <w:rsid w:val="00970934"/>
    <w:rsid w:val="0097105A"/>
    <w:rsid w:val="0097124B"/>
    <w:rsid w:val="00977F52"/>
    <w:rsid w:val="00982CCD"/>
    <w:rsid w:val="0098304E"/>
    <w:rsid w:val="00983AF8"/>
    <w:rsid w:val="00984BB4"/>
    <w:rsid w:val="009874F6"/>
    <w:rsid w:val="00987676"/>
    <w:rsid w:val="00990497"/>
    <w:rsid w:val="0099332B"/>
    <w:rsid w:val="00993A8C"/>
    <w:rsid w:val="009942E3"/>
    <w:rsid w:val="0099679D"/>
    <w:rsid w:val="009967B6"/>
    <w:rsid w:val="009A1A1C"/>
    <w:rsid w:val="009A6AB7"/>
    <w:rsid w:val="009A767B"/>
    <w:rsid w:val="009B0BDD"/>
    <w:rsid w:val="009B1A83"/>
    <w:rsid w:val="009B1D84"/>
    <w:rsid w:val="009B2989"/>
    <w:rsid w:val="009B3E22"/>
    <w:rsid w:val="009B4496"/>
    <w:rsid w:val="009B695F"/>
    <w:rsid w:val="009B6D1C"/>
    <w:rsid w:val="009C035A"/>
    <w:rsid w:val="009C2ED6"/>
    <w:rsid w:val="009C3551"/>
    <w:rsid w:val="009C5E0C"/>
    <w:rsid w:val="009C6CAA"/>
    <w:rsid w:val="009C7505"/>
    <w:rsid w:val="009C7C37"/>
    <w:rsid w:val="009D0B6B"/>
    <w:rsid w:val="009D2762"/>
    <w:rsid w:val="009D30D6"/>
    <w:rsid w:val="009E319F"/>
    <w:rsid w:val="009E4615"/>
    <w:rsid w:val="009E6A36"/>
    <w:rsid w:val="009F35A3"/>
    <w:rsid w:val="009F37CA"/>
    <w:rsid w:val="009F4605"/>
    <w:rsid w:val="009F5558"/>
    <w:rsid w:val="00A012FD"/>
    <w:rsid w:val="00A01787"/>
    <w:rsid w:val="00A0264B"/>
    <w:rsid w:val="00A07239"/>
    <w:rsid w:val="00A106E7"/>
    <w:rsid w:val="00A11735"/>
    <w:rsid w:val="00A118B6"/>
    <w:rsid w:val="00A1208F"/>
    <w:rsid w:val="00A12DCE"/>
    <w:rsid w:val="00A1407C"/>
    <w:rsid w:val="00A142D1"/>
    <w:rsid w:val="00A15C25"/>
    <w:rsid w:val="00A161F2"/>
    <w:rsid w:val="00A16405"/>
    <w:rsid w:val="00A214AB"/>
    <w:rsid w:val="00A22694"/>
    <w:rsid w:val="00A26058"/>
    <w:rsid w:val="00A30565"/>
    <w:rsid w:val="00A3133A"/>
    <w:rsid w:val="00A3277A"/>
    <w:rsid w:val="00A32D46"/>
    <w:rsid w:val="00A3310B"/>
    <w:rsid w:val="00A3621E"/>
    <w:rsid w:val="00A3703C"/>
    <w:rsid w:val="00A4124C"/>
    <w:rsid w:val="00A424BE"/>
    <w:rsid w:val="00A47672"/>
    <w:rsid w:val="00A52161"/>
    <w:rsid w:val="00A61A4D"/>
    <w:rsid w:val="00A63563"/>
    <w:rsid w:val="00A662D5"/>
    <w:rsid w:val="00A66A37"/>
    <w:rsid w:val="00A67269"/>
    <w:rsid w:val="00A679EE"/>
    <w:rsid w:val="00A7079D"/>
    <w:rsid w:val="00A8030F"/>
    <w:rsid w:val="00A80EC9"/>
    <w:rsid w:val="00A8139D"/>
    <w:rsid w:val="00A816C5"/>
    <w:rsid w:val="00A8193C"/>
    <w:rsid w:val="00A823C5"/>
    <w:rsid w:val="00A8243F"/>
    <w:rsid w:val="00A8247C"/>
    <w:rsid w:val="00A866D9"/>
    <w:rsid w:val="00A879AF"/>
    <w:rsid w:val="00A90698"/>
    <w:rsid w:val="00A90FA8"/>
    <w:rsid w:val="00A92B9F"/>
    <w:rsid w:val="00A9337F"/>
    <w:rsid w:val="00A93AB9"/>
    <w:rsid w:val="00AA5B2D"/>
    <w:rsid w:val="00AA67C4"/>
    <w:rsid w:val="00AA723B"/>
    <w:rsid w:val="00AA728F"/>
    <w:rsid w:val="00AB1684"/>
    <w:rsid w:val="00AB2412"/>
    <w:rsid w:val="00AB2F28"/>
    <w:rsid w:val="00AB35A0"/>
    <w:rsid w:val="00AC1489"/>
    <w:rsid w:val="00AC4696"/>
    <w:rsid w:val="00AC664C"/>
    <w:rsid w:val="00AC7D23"/>
    <w:rsid w:val="00AD1A37"/>
    <w:rsid w:val="00AD365C"/>
    <w:rsid w:val="00AD3B04"/>
    <w:rsid w:val="00AD7844"/>
    <w:rsid w:val="00AE3345"/>
    <w:rsid w:val="00AE3B1B"/>
    <w:rsid w:val="00AE44DB"/>
    <w:rsid w:val="00AE4B90"/>
    <w:rsid w:val="00AE51AC"/>
    <w:rsid w:val="00AE5A39"/>
    <w:rsid w:val="00AE60AC"/>
    <w:rsid w:val="00AE693D"/>
    <w:rsid w:val="00AF141E"/>
    <w:rsid w:val="00AF173B"/>
    <w:rsid w:val="00AF3538"/>
    <w:rsid w:val="00AF482D"/>
    <w:rsid w:val="00B02375"/>
    <w:rsid w:val="00B06B56"/>
    <w:rsid w:val="00B10A9E"/>
    <w:rsid w:val="00B11EC2"/>
    <w:rsid w:val="00B14482"/>
    <w:rsid w:val="00B16FF0"/>
    <w:rsid w:val="00B22DD4"/>
    <w:rsid w:val="00B2314C"/>
    <w:rsid w:val="00B232AF"/>
    <w:rsid w:val="00B23375"/>
    <w:rsid w:val="00B331C7"/>
    <w:rsid w:val="00B373CA"/>
    <w:rsid w:val="00B415FE"/>
    <w:rsid w:val="00B41F3F"/>
    <w:rsid w:val="00B426ED"/>
    <w:rsid w:val="00B46465"/>
    <w:rsid w:val="00B47117"/>
    <w:rsid w:val="00B51706"/>
    <w:rsid w:val="00B51E22"/>
    <w:rsid w:val="00B51EF6"/>
    <w:rsid w:val="00B52BC6"/>
    <w:rsid w:val="00B53C1C"/>
    <w:rsid w:val="00B57274"/>
    <w:rsid w:val="00B62AC9"/>
    <w:rsid w:val="00B639C3"/>
    <w:rsid w:val="00B66147"/>
    <w:rsid w:val="00B67EB6"/>
    <w:rsid w:val="00B704E7"/>
    <w:rsid w:val="00B70FF7"/>
    <w:rsid w:val="00B71E90"/>
    <w:rsid w:val="00B72254"/>
    <w:rsid w:val="00B77B92"/>
    <w:rsid w:val="00B838F1"/>
    <w:rsid w:val="00B83F71"/>
    <w:rsid w:val="00B84C99"/>
    <w:rsid w:val="00B853DF"/>
    <w:rsid w:val="00B9107B"/>
    <w:rsid w:val="00B91132"/>
    <w:rsid w:val="00B91819"/>
    <w:rsid w:val="00B91CF9"/>
    <w:rsid w:val="00B937E7"/>
    <w:rsid w:val="00B97C9C"/>
    <w:rsid w:val="00BA0A15"/>
    <w:rsid w:val="00BA1377"/>
    <w:rsid w:val="00BA25B5"/>
    <w:rsid w:val="00BA3442"/>
    <w:rsid w:val="00BA4C25"/>
    <w:rsid w:val="00BA4DF7"/>
    <w:rsid w:val="00BA572C"/>
    <w:rsid w:val="00BB1E70"/>
    <w:rsid w:val="00BB37CC"/>
    <w:rsid w:val="00BB6A58"/>
    <w:rsid w:val="00BB73E2"/>
    <w:rsid w:val="00BB7E23"/>
    <w:rsid w:val="00BC0099"/>
    <w:rsid w:val="00BC0169"/>
    <w:rsid w:val="00BC0922"/>
    <w:rsid w:val="00BC0C20"/>
    <w:rsid w:val="00BC169A"/>
    <w:rsid w:val="00BC2D18"/>
    <w:rsid w:val="00BC5237"/>
    <w:rsid w:val="00BC5F5E"/>
    <w:rsid w:val="00BC5F8D"/>
    <w:rsid w:val="00BC65CE"/>
    <w:rsid w:val="00BC776E"/>
    <w:rsid w:val="00BC78B7"/>
    <w:rsid w:val="00BD265E"/>
    <w:rsid w:val="00BD27D2"/>
    <w:rsid w:val="00BD2B0C"/>
    <w:rsid w:val="00BD2C2D"/>
    <w:rsid w:val="00BD3647"/>
    <w:rsid w:val="00BD4C8C"/>
    <w:rsid w:val="00BD4D4D"/>
    <w:rsid w:val="00BD604C"/>
    <w:rsid w:val="00BD7BC0"/>
    <w:rsid w:val="00BE0D02"/>
    <w:rsid w:val="00BE0E5D"/>
    <w:rsid w:val="00BE1CE8"/>
    <w:rsid w:val="00BE3418"/>
    <w:rsid w:val="00BE48FC"/>
    <w:rsid w:val="00BE692A"/>
    <w:rsid w:val="00BE6CD5"/>
    <w:rsid w:val="00BF0217"/>
    <w:rsid w:val="00BF15CE"/>
    <w:rsid w:val="00BF3C52"/>
    <w:rsid w:val="00BF7788"/>
    <w:rsid w:val="00C00483"/>
    <w:rsid w:val="00C01700"/>
    <w:rsid w:val="00C01E5A"/>
    <w:rsid w:val="00C065E2"/>
    <w:rsid w:val="00C11545"/>
    <w:rsid w:val="00C11C44"/>
    <w:rsid w:val="00C144B3"/>
    <w:rsid w:val="00C16A34"/>
    <w:rsid w:val="00C16CCD"/>
    <w:rsid w:val="00C16CE8"/>
    <w:rsid w:val="00C21E58"/>
    <w:rsid w:val="00C220D8"/>
    <w:rsid w:val="00C22FE2"/>
    <w:rsid w:val="00C23081"/>
    <w:rsid w:val="00C24C51"/>
    <w:rsid w:val="00C25BB7"/>
    <w:rsid w:val="00C33668"/>
    <w:rsid w:val="00C33817"/>
    <w:rsid w:val="00C34F2F"/>
    <w:rsid w:val="00C35743"/>
    <w:rsid w:val="00C4163F"/>
    <w:rsid w:val="00C42915"/>
    <w:rsid w:val="00C42DAE"/>
    <w:rsid w:val="00C4312B"/>
    <w:rsid w:val="00C438D5"/>
    <w:rsid w:val="00C44550"/>
    <w:rsid w:val="00C44763"/>
    <w:rsid w:val="00C447C6"/>
    <w:rsid w:val="00C45E7E"/>
    <w:rsid w:val="00C46857"/>
    <w:rsid w:val="00C51542"/>
    <w:rsid w:val="00C53022"/>
    <w:rsid w:val="00C55C4D"/>
    <w:rsid w:val="00C61EF7"/>
    <w:rsid w:val="00C624F5"/>
    <w:rsid w:val="00C63257"/>
    <w:rsid w:val="00C64A22"/>
    <w:rsid w:val="00C70D8D"/>
    <w:rsid w:val="00C7229F"/>
    <w:rsid w:val="00C77761"/>
    <w:rsid w:val="00C77803"/>
    <w:rsid w:val="00C812E7"/>
    <w:rsid w:val="00C82A26"/>
    <w:rsid w:val="00C83338"/>
    <w:rsid w:val="00C8393E"/>
    <w:rsid w:val="00C8437A"/>
    <w:rsid w:val="00C845AD"/>
    <w:rsid w:val="00C854ED"/>
    <w:rsid w:val="00C85B36"/>
    <w:rsid w:val="00C8766F"/>
    <w:rsid w:val="00C8784F"/>
    <w:rsid w:val="00C9306E"/>
    <w:rsid w:val="00C93164"/>
    <w:rsid w:val="00C94C43"/>
    <w:rsid w:val="00C95E85"/>
    <w:rsid w:val="00C96E80"/>
    <w:rsid w:val="00C9753A"/>
    <w:rsid w:val="00CA07B1"/>
    <w:rsid w:val="00CA35DF"/>
    <w:rsid w:val="00CA3903"/>
    <w:rsid w:val="00CA4250"/>
    <w:rsid w:val="00CA54E8"/>
    <w:rsid w:val="00CA5CD1"/>
    <w:rsid w:val="00CA7B0C"/>
    <w:rsid w:val="00CA7E6A"/>
    <w:rsid w:val="00CB06EE"/>
    <w:rsid w:val="00CB0E16"/>
    <w:rsid w:val="00CB11E3"/>
    <w:rsid w:val="00CB151F"/>
    <w:rsid w:val="00CB6708"/>
    <w:rsid w:val="00CB67AB"/>
    <w:rsid w:val="00CB6CEA"/>
    <w:rsid w:val="00CC1AD5"/>
    <w:rsid w:val="00CC4191"/>
    <w:rsid w:val="00CC4EFE"/>
    <w:rsid w:val="00CC5286"/>
    <w:rsid w:val="00CD104C"/>
    <w:rsid w:val="00CD23CE"/>
    <w:rsid w:val="00CD2506"/>
    <w:rsid w:val="00CD2970"/>
    <w:rsid w:val="00CD2ADE"/>
    <w:rsid w:val="00CD3828"/>
    <w:rsid w:val="00CD3FD8"/>
    <w:rsid w:val="00CD62E1"/>
    <w:rsid w:val="00CE02B5"/>
    <w:rsid w:val="00CE0D0F"/>
    <w:rsid w:val="00CE0F13"/>
    <w:rsid w:val="00CE2A00"/>
    <w:rsid w:val="00CE7E32"/>
    <w:rsid w:val="00CF0532"/>
    <w:rsid w:val="00CF05D5"/>
    <w:rsid w:val="00CF2395"/>
    <w:rsid w:val="00CF2D36"/>
    <w:rsid w:val="00CF3019"/>
    <w:rsid w:val="00CF46DE"/>
    <w:rsid w:val="00CF4978"/>
    <w:rsid w:val="00CF4CC7"/>
    <w:rsid w:val="00CF6C8E"/>
    <w:rsid w:val="00D04717"/>
    <w:rsid w:val="00D048F1"/>
    <w:rsid w:val="00D070BE"/>
    <w:rsid w:val="00D072B1"/>
    <w:rsid w:val="00D10A1A"/>
    <w:rsid w:val="00D148E1"/>
    <w:rsid w:val="00D15AC0"/>
    <w:rsid w:val="00D17CCB"/>
    <w:rsid w:val="00D2400C"/>
    <w:rsid w:val="00D25501"/>
    <w:rsid w:val="00D30AD9"/>
    <w:rsid w:val="00D333B2"/>
    <w:rsid w:val="00D334A2"/>
    <w:rsid w:val="00D33F38"/>
    <w:rsid w:val="00D344C9"/>
    <w:rsid w:val="00D404AB"/>
    <w:rsid w:val="00D41351"/>
    <w:rsid w:val="00D4197E"/>
    <w:rsid w:val="00D43FEB"/>
    <w:rsid w:val="00D43FF4"/>
    <w:rsid w:val="00D4432F"/>
    <w:rsid w:val="00D44C65"/>
    <w:rsid w:val="00D45F5E"/>
    <w:rsid w:val="00D504CE"/>
    <w:rsid w:val="00D5287F"/>
    <w:rsid w:val="00D53068"/>
    <w:rsid w:val="00D5370A"/>
    <w:rsid w:val="00D53962"/>
    <w:rsid w:val="00D61F83"/>
    <w:rsid w:val="00D64BD3"/>
    <w:rsid w:val="00D71423"/>
    <w:rsid w:val="00D71BD9"/>
    <w:rsid w:val="00D71C21"/>
    <w:rsid w:val="00D754C5"/>
    <w:rsid w:val="00D7643D"/>
    <w:rsid w:val="00D76D92"/>
    <w:rsid w:val="00D771D6"/>
    <w:rsid w:val="00D804AA"/>
    <w:rsid w:val="00D87996"/>
    <w:rsid w:val="00D90207"/>
    <w:rsid w:val="00D92E46"/>
    <w:rsid w:val="00D94534"/>
    <w:rsid w:val="00D958C9"/>
    <w:rsid w:val="00DA643B"/>
    <w:rsid w:val="00DA6A3C"/>
    <w:rsid w:val="00DB5129"/>
    <w:rsid w:val="00DB71B6"/>
    <w:rsid w:val="00DB7E5E"/>
    <w:rsid w:val="00DC0DF4"/>
    <w:rsid w:val="00DC24B6"/>
    <w:rsid w:val="00DC5CC7"/>
    <w:rsid w:val="00DC688B"/>
    <w:rsid w:val="00DD1F49"/>
    <w:rsid w:val="00DD2B0A"/>
    <w:rsid w:val="00DD751A"/>
    <w:rsid w:val="00DE0D53"/>
    <w:rsid w:val="00DE0D81"/>
    <w:rsid w:val="00DE10F7"/>
    <w:rsid w:val="00DE12CE"/>
    <w:rsid w:val="00DE1ADF"/>
    <w:rsid w:val="00DE1E4E"/>
    <w:rsid w:val="00DE4870"/>
    <w:rsid w:val="00DF05AC"/>
    <w:rsid w:val="00DF1D3E"/>
    <w:rsid w:val="00DF2F32"/>
    <w:rsid w:val="00DF7B9D"/>
    <w:rsid w:val="00E006CF"/>
    <w:rsid w:val="00E01522"/>
    <w:rsid w:val="00E03C6C"/>
    <w:rsid w:val="00E03F85"/>
    <w:rsid w:val="00E0660F"/>
    <w:rsid w:val="00E072AA"/>
    <w:rsid w:val="00E07DA6"/>
    <w:rsid w:val="00E10576"/>
    <w:rsid w:val="00E16E3A"/>
    <w:rsid w:val="00E178DA"/>
    <w:rsid w:val="00E20715"/>
    <w:rsid w:val="00E21B6F"/>
    <w:rsid w:val="00E222B4"/>
    <w:rsid w:val="00E23315"/>
    <w:rsid w:val="00E2455F"/>
    <w:rsid w:val="00E3105C"/>
    <w:rsid w:val="00E31C09"/>
    <w:rsid w:val="00E34E17"/>
    <w:rsid w:val="00E35A07"/>
    <w:rsid w:val="00E37A5E"/>
    <w:rsid w:val="00E417ED"/>
    <w:rsid w:val="00E46C41"/>
    <w:rsid w:val="00E51C2C"/>
    <w:rsid w:val="00E534A3"/>
    <w:rsid w:val="00E55E04"/>
    <w:rsid w:val="00E561DE"/>
    <w:rsid w:val="00E62144"/>
    <w:rsid w:val="00E639BB"/>
    <w:rsid w:val="00E74D3D"/>
    <w:rsid w:val="00E75477"/>
    <w:rsid w:val="00E7582F"/>
    <w:rsid w:val="00E761A7"/>
    <w:rsid w:val="00E76CDF"/>
    <w:rsid w:val="00E80678"/>
    <w:rsid w:val="00E80A39"/>
    <w:rsid w:val="00E8125E"/>
    <w:rsid w:val="00E82CED"/>
    <w:rsid w:val="00E84D4D"/>
    <w:rsid w:val="00E86208"/>
    <w:rsid w:val="00E87330"/>
    <w:rsid w:val="00E879E2"/>
    <w:rsid w:val="00E87E88"/>
    <w:rsid w:val="00E94BEA"/>
    <w:rsid w:val="00E94C5C"/>
    <w:rsid w:val="00E96352"/>
    <w:rsid w:val="00EA0C39"/>
    <w:rsid w:val="00EA2807"/>
    <w:rsid w:val="00EA2D32"/>
    <w:rsid w:val="00EA3435"/>
    <w:rsid w:val="00EA39F7"/>
    <w:rsid w:val="00EA4001"/>
    <w:rsid w:val="00EA4371"/>
    <w:rsid w:val="00EA5624"/>
    <w:rsid w:val="00EA726B"/>
    <w:rsid w:val="00EB02E9"/>
    <w:rsid w:val="00EB16C6"/>
    <w:rsid w:val="00EB1C9E"/>
    <w:rsid w:val="00EB54CD"/>
    <w:rsid w:val="00EB635C"/>
    <w:rsid w:val="00EB7484"/>
    <w:rsid w:val="00EC0322"/>
    <w:rsid w:val="00EC06E7"/>
    <w:rsid w:val="00EC1BF7"/>
    <w:rsid w:val="00EC3372"/>
    <w:rsid w:val="00EC3A96"/>
    <w:rsid w:val="00EC4B80"/>
    <w:rsid w:val="00EC6110"/>
    <w:rsid w:val="00EC6A20"/>
    <w:rsid w:val="00ED2BB4"/>
    <w:rsid w:val="00ED3736"/>
    <w:rsid w:val="00ED380F"/>
    <w:rsid w:val="00ED3B02"/>
    <w:rsid w:val="00ED423A"/>
    <w:rsid w:val="00ED4BD6"/>
    <w:rsid w:val="00EE322F"/>
    <w:rsid w:val="00EE3BC6"/>
    <w:rsid w:val="00EE4DDA"/>
    <w:rsid w:val="00EE75A9"/>
    <w:rsid w:val="00EF1389"/>
    <w:rsid w:val="00EF177B"/>
    <w:rsid w:val="00EF7326"/>
    <w:rsid w:val="00F00CC8"/>
    <w:rsid w:val="00F021DB"/>
    <w:rsid w:val="00F02A5B"/>
    <w:rsid w:val="00F049A1"/>
    <w:rsid w:val="00F04A92"/>
    <w:rsid w:val="00F05095"/>
    <w:rsid w:val="00F056F3"/>
    <w:rsid w:val="00F06CC2"/>
    <w:rsid w:val="00F0777F"/>
    <w:rsid w:val="00F119F9"/>
    <w:rsid w:val="00F14A30"/>
    <w:rsid w:val="00F163E6"/>
    <w:rsid w:val="00F16AE3"/>
    <w:rsid w:val="00F174EB"/>
    <w:rsid w:val="00F20CED"/>
    <w:rsid w:val="00F21BB3"/>
    <w:rsid w:val="00F24874"/>
    <w:rsid w:val="00F25AAB"/>
    <w:rsid w:val="00F263C2"/>
    <w:rsid w:val="00F26A59"/>
    <w:rsid w:val="00F27602"/>
    <w:rsid w:val="00F334AF"/>
    <w:rsid w:val="00F37C9D"/>
    <w:rsid w:val="00F411F5"/>
    <w:rsid w:val="00F41F65"/>
    <w:rsid w:val="00F43033"/>
    <w:rsid w:val="00F44F70"/>
    <w:rsid w:val="00F45620"/>
    <w:rsid w:val="00F474CE"/>
    <w:rsid w:val="00F5003C"/>
    <w:rsid w:val="00F510D3"/>
    <w:rsid w:val="00F52320"/>
    <w:rsid w:val="00F523DC"/>
    <w:rsid w:val="00F53677"/>
    <w:rsid w:val="00F536A5"/>
    <w:rsid w:val="00F536E9"/>
    <w:rsid w:val="00F56E0F"/>
    <w:rsid w:val="00F571DD"/>
    <w:rsid w:val="00F57364"/>
    <w:rsid w:val="00F57B75"/>
    <w:rsid w:val="00F64B31"/>
    <w:rsid w:val="00F64FF4"/>
    <w:rsid w:val="00F65BF9"/>
    <w:rsid w:val="00F65E87"/>
    <w:rsid w:val="00F6638E"/>
    <w:rsid w:val="00F66DB7"/>
    <w:rsid w:val="00F70088"/>
    <w:rsid w:val="00F7089C"/>
    <w:rsid w:val="00F71AB6"/>
    <w:rsid w:val="00F73B0B"/>
    <w:rsid w:val="00F77C98"/>
    <w:rsid w:val="00F80722"/>
    <w:rsid w:val="00F8651E"/>
    <w:rsid w:val="00F9049A"/>
    <w:rsid w:val="00F9219B"/>
    <w:rsid w:val="00F95634"/>
    <w:rsid w:val="00FA088F"/>
    <w:rsid w:val="00FA11DA"/>
    <w:rsid w:val="00FA126D"/>
    <w:rsid w:val="00FA285C"/>
    <w:rsid w:val="00FA63CB"/>
    <w:rsid w:val="00FA686A"/>
    <w:rsid w:val="00FB0F08"/>
    <w:rsid w:val="00FB16C8"/>
    <w:rsid w:val="00FB215C"/>
    <w:rsid w:val="00FB2238"/>
    <w:rsid w:val="00FB31D1"/>
    <w:rsid w:val="00FB4CB8"/>
    <w:rsid w:val="00FB73DF"/>
    <w:rsid w:val="00FB751B"/>
    <w:rsid w:val="00FB75F5"/>
    <w:rsid w:val="00FC2E01"/>
    <w:rsid w:val="00FC5CE4"/>
    <w:rsid w:val="00FC6BC3"/>
    <w:rsid w:val="00FD02DE"/>
    <w:rsid w:val="00FD1C73"/>
    <w:rsid w:val="00FD2841"/>
    <w:rsid w:val="00FD2BE4"/>
    <w:rsid w:val="00FD2F1E"/>
    <w:rsid w:val="00FD4E26"/>
    <w:rsid w:val="00FD50DE"/>
    <w:rsid w:val="00FD627A"/>
    <w:rsid w:val="00FD6406"/>
    <w:rsid w:val="00FD7033"/>
    <w:rsid w:val="00FD7079"/>
    <w:rsid w:val="00FD7EA0"/>
    <w:rsid w:val="00FE1658"/>
    <w:rsid w:val="00FE1CEC"/>
    <w:rsid w:val="00FE1DB3"/>
    <w:rsid w:val="00FE28B0"/>
    <w:rsid w:val="00FE2ADE"/>
    <w:rsid w:val="00FE3FAE"/>
    <w:rsid w:val="00FE603B"/>
    <w:rsid w:val="00FF1FF9"/>
    <w:rsid w:val="00FF27AC"/>
    <w:rsid w:val="00FF376D"/>
    <w:rsid w:val="00FF38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8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33EC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character" w:styleId="Forte">
    <w:name w:val="Strong"/>
    <w:uiPriority w:val="22"/>
    <w:qFormat/>
    <w:rsid w:val="00DE1ADF"/>
    <w:rPr>
      <w:b/>
      <w:bCs/>
    </w:rPr>
  </w:style>
  <w:style w:type="paragraph" w:styleId="Corpodetexto2">
    <w:name w:val="Body Text 2"/>
    <w:basedOn w:val="Normal"/>
    <w:link w:val="Corpodetexto2Char"/>
    <w:uiPriority w:val="99"/>
    <w:semiHidden/>
    <w:unhideWhenUsed/>
    <w:rsid w:val="00D148E1"/>
    <w:pPr>
      <w:spacing w:after="120" w:line="480" w:lineRule="auto"/>
    </w:pPr>
  </w:style>
  <w:style w:type="character" w:customStyle="1" w:styleId="Corpodetexto2Char">
    <w:name w:val="Corpo de texto 2 Char"/>
    <w:link w:val="Corpodetexto2"/>
    <w:uiPriority w:val="99"/>
    <w:semiHidden/>
    <w:rsid w:val="00D148E1"/>
    <w:rPr>
      <w:rFonts w:ascii="Times New Roman" w:eastAsia="Times New Roman" w:hAnsi="Times New Roman"/>
      <w:sz w:val="24"/>
      <w:szCs w:val="24"/>
    </w:rPr>
  </w:style>
  <w:style w:type="paragraph" w:customStyle="1" w:styleId="medicine-active-ingredient">
    <w:name w:val="medicine-active-ingredient"/>
    <w:basedOn w:val="Normal"/>
    <w:rsid w:val="008E78E0"/>
    <w:pPr>
      <w:spacing w:before="100" w:beforeAutospacing="1" w:after="100" w:afterAutospacing="1"/>
    </w:pPr>
  </w:style>
  <w:style w:type="character" w:customStyle="1" w:styleId="titdept1">
    <w:name w:val="tit_dept1"/>
    <w:rsid w:val="00EE75A9"/>
    <w:rPr>
      <w:b/>
      <w:bCs/>
      <w:vanish w:val="0"/>
      <w:webHidden w:val="0"/>
      <w:color w:val="333333"/>
      <w:sz w:val="20"/>
      <w:szCs w:val="20"/>
      <w:specVanish w:val="0"/>
    </w:rPr>
  </w:style>
  <w:style w:type="character" w:customStyle="1" w:styleId="googqs-tidbitgoogqs-tidbit-0">
    <w:name w:val="goog_qs-tidbit goog_qs-tidbit-0"/>
    <w:rsid w:val="00EE75A9"/>
    <w:rPr>
      <w:rFonts w:cs="Times New Roman"/>
    </w:rPr>
  </w:style>
  <w:style w:type="character" w:customStyle="1" w:styleId="tex3">
    <w:name w:val="tex3"/>
    <w:rsid w:val="00416AE0"/>
  </w:style>
  <w:style w:type="character" w:customStyle="1" w:styleId="tex3b">
    <w:name w:val="tex3b"/>
    <w:rsid w:val="00803591"/>
  </w:style>
  <w:style w:type="character" w:customStyle="1" w:styleId="Ttulo8Char">
    <w:name w:val="Título 8 Char"/>
    <w:link w:val="Ttulo8"/>
    <w:uiPriority w:val="9"/>
    <w:semiHidden/>
    <w:rsid w:val="00533EC4"/>
    <w:rPr>
      <w:rFonts w:eastAsia="Times New Roman"/>
      <w:i/>
      <w:iCs/>
      <w:sz w:val="24"/>
      <w:szCs w:val="24"/>
    </w:rPr>
  </w:style>
  <w:style w:type="paragraph" w:customStyle="1" w:styleId="Default">
    <w:name w:val="Default"/>
    <w:rsid w:val="001D4C96"/>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rsid w:val="004E65A2"/>
  </w:style>
  <w:style w:type="paragraph" w:styleId="Textodenotaderodap">
    <w:name w:val="footnote text"/>
    <w:aliases w:val="Char, Char"/>
    <w:basedOn w:val="Normal"/>
    <w:link w:val="TextodenotaderodapChar"/>
    <w:uiPriority w:val="99"/>
    <w:unhideWhenUsed/>
    <w:rsid w:val="00241C3F"/>
    <w:rPr>
      <w:sz w:val="20"/>
      <w:szCs w:val="20"/>
    </w:rPr>
  </w:style>
  <w:style w:type="character" w:customStyle="1" w:styleId="TextodenotaderodapChar">
    <w:name w:val="Texto de nota de rodapé Char"/>
    <w:aliases w:val="Char Char, Char Char"/>
    <w:link w:val="Textodenotaderodap"/>
    <w:uiPriority w:val="99"/>
    <w:rsid w:val="00241C3F"/>
    <w:rPr>
      <w:rFonts w:ascii="Times New Roman" w:eastAsia="Times New Roman" w:hAnsi="Times New Roman"/>
    </w:rPr>
  </w:style>
  <w:style w:type="character" w:styleId="Refdenotaderodap">
    <w:name w:val="footnote reference"/>
    <w:unhideWhenUsed/>
    <w:rsid w:val="00241C3F"/>
    <w:rPr>
      <w:vertAlign w:val="superscript"/>
    </w:rPr>
  </w:style>
  <w:style w:type="character" w:styleId="nfase">
    <w:name w:val="Emphasis"/>
    <w:uiPriority w:val="20"/>
    <w:qFormat/>
    <w:rsid w:val="00FB2238"/>
    <w:rPr>
      <w:i/>
      <w:iCs/>
    </w:rPr>
  </w:style>
  <w:style w:type="paragraph" w:styleId="Textodenotadefim">
    <w:name w:val="endnote text"/>
    <w:basedOn w:val="Normal"/>
    <w:link w:val="TextodenotadefimChar"/>
    <w:uiPriority w:val="99"/>
    <w:unhideWhenUsed/>
    <w:rsid w:val="00CF2395"/>
    <w:pPr>
      <w:suppressAutoHyphens/>
    </w:pPr>
    <w:rPr>
      <w:sz w:val="20"/>
      <w:szCs w:val="20"/>
      <w:lang w:val="x-none" w:eastAsia="ar-SA"/>
    </w:rPr>
  </w:style>
  <w:style w:type="character" w:customStyle="1" w:styleId="TextodenotadefimChar">
    <w:name w:val="Texto de nota de fim Char"/>
    <w:basedOn w:val="Fontepargpadro"/>
    <w:link w:val="Textodenotadefim"/>
    <w:uiPriority w:val="99"/>
    <w:rsid w:val="00CF2395"/>
    <w:rPr>
      <w:rFonts w:ascii="Times New Roman" w:eastAsia="Times New Roman" w:hAnsi="Times New Roman"/>
      <w:lang w:val="x-none" w:eastAsia="ar-SA"/>
    </w:rPr>
  </w:style>
  <w:style w:type="character" w:styleId="Refdenotadefim">
    <w:name w:val="endnote reference"/>
    <w:uiPriority w:val="99"/>
    <w:semiHidden/>
    <w:unhideWhenUsed/>
    <w:rsid w:val="00CF2395"/>
    <w:rPr>
      <w:vertAlign w:val="superscript"/>
    </w:rPr>
  </w:style>
  <w:style w:type="character" w:styleId="HiperlinkVisitado">
    <w:name w:val="FollowedHyperlink"/>
    <w:basedOn w:val="Fontepargpadro"/>
    <w:uiPriority w:val="99"/>
    <w:semiHidden/>
    <w:unhideWhenUsed/>
    <w:rsid w:val="007B3A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8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33EC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character" w:styleId="Forte">
    <w:name w:val="Strong"/>
    <w:uiPriority w:val="22"/>
    <w:qFormat/>
    <w:rsid w:val="00DE1ADF"/>
    <w:rPr>
      <w:b/>
      <w:bCs/>
    </w:rPr>
  </w:style>
  <w:style w:type="paragraph" w:styleId="Corpodetexto2">
    <w:name w:val="Body Text 2"/>
    <w:basedOn w:val="Normal"/>
    <w:link w:val="Corpodetexto2Char"/>
    <w:uiPriority w:val="99"/>
    <w:semiHidden/>
    <w:unhideWhenUsed/>
    <w:rsid w:val="00D148E1"/>
    <w:pPr>
      <w:spacing w:after="120" w:line="480" w:lineRule="auto"/>
    </w:pPr>
  </w:style>
  <w:style w:type="character" w:customStyle="1" w:styleId="Corpodetexto2Char">
    <w:name w:val="Corpo de texto 2 Char"/>
    <w:link w:val="Corpodetexto2"/>
    <w:uiPriority w:val="99"/>
    <w:semiHidden/>
    <w:rsid w:val="00D148E1"/>
    <w:rPr>
      <w:rFonts w:ascii="Times New Roman" w:eastAsia="Times New Roman" w:hAnsi="Times New Roman"/>
      <w:sz w:val="24"/>
      <w:szCs w:val="24"/>
    </w:rPr>
  </w:style>
  <w:style w:type="paragraph" w:customStyle="1" w:styleId="medicine-active-ingredient">
    <w:name w:val="medicine-active-ingredient"/>
    <w:basedOn w:val="Normal"/>
    <w:rsid w:val="008E78E0"/>
    <w:pPr>
      <w:spacing w:before="100" w:beforeAutospacing="1" w:after="100" w:afterAutospacing="1"/>
    </w:pPr>
  </w:style>
  <w:style w:type="character" w:customStyle="1" w:styleId="titdept1">
    <w:name w:val="tit_dept1"/>
    <w:rsid w:val="00EE75A9"/>
    <w:rPr>
      <w:b/>
      <w:bCs/>
      <w:vanish w:val="0"/>
      <w:webHidden w:val="0"/>
      <w:color w:val="333333"/>
      <w:sz w:val="20"/>
      <w:szCs w:val="20"/>
      <w:specVanish w:val="0"/>
    </w:rPr>
  </w:style>
  <w:style w:type="character" w:customStyle="1" w:styleId="googqs-tidbitgoogqs-tidbit-0">
    <w:name w:val="goog_qs-tidbit goog_qs-tidbit-0"/>
    <w:rsid w:val="00EE75A9"/>
    <w:rPr>
      <w:rFonts w:cs="Times New Roman"/>
    </w:rPr>
  </w:style>
  <w:style w:type="character" w:customStyle="1" w:styleId="tex3">
    <w:name w:val="tex3"/>
    <w:rsid w:val="00416AE0"/>
  </w:style>
  <w:style w:type="character" w:customStyle="1" w:styleId="tex3b">
    <w:name w:val="tex3b"/>
    <w:rsid w:val="00803591"/>
  </w:style>
  <w:style w:type="character" w:customStyle="1" w:styleId="Ttulo8Char">
    <w:name w:val="Título 8 Char"/>
    <w:link w:val="Ttulo8"/>
    <w:uiPriority w:val="9"/>
    <w:semiHidden/>
    <w:rsid w:val="00533EC4"/>
    <w:rPr>
      <w:rFonts w:eastAsia="Times New Roman"/>
      <w:i/>
      <w:iCs/>
      <w:sz w:val="24"/>
      <w:szCs w:val="24"/>
    </w:rPr>
  </w:style>
  <w:style w:type="paragraph" w:customStyle="1" w:styleId="Default">
    <w:name w:val="Default"/>
    <w:rsid w:val="001D4C96"/>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rsid w:val="004E65A2"/>
  </w:style>
  <w:style w:type="paragraph" w:styleId="Textodenotaderodap">
    <w:name w:val="footnote text"/>
    <w:aliases w:val="Char, Char"/>
    <w:basedOn w:val="Normal"/>
    <w:link w:val="TextodenotaderodapChar"/>
    <w:uiPriority w:val="99"/>
    <w:unhideWhenUsed/>
    <w:rsid w:val="00241C3F"/>
    <w:rPr>
      <w:sz w:val="20"/>
      <w:szCs w:val="20"/>
    </w:rPr>
  </w:style>
  <w:style w:type="character" w:customStyle="1" w:styleId="TextodenotaderodapChar">
    <w:name w:val="Texto de nota de rodapé Char"/>
    <w:aliases w:val="Char Char, Char Char"/>
    <w:link w:val="Textodenotaderodap"/>
    <w:uiPriority w:val="99"/>
    <w:rsid w:val="00241C3F"/>
    <w:rPr>
      <w:rFonts w:ascii="Times New Roman" w:eastAsia="Times New Roman" w:hAnsi="Times New Roman"/>
    </w:rPr>
  </w:style>
  <w:style w:type="character" w:styleId="Refdenotaderodap">
    <w:name w:val="footnote reference"/>
    <w:unhideWhenUsed/>
    <w:rsid w:val="00241C3F"/>
    <w:rPr>
      <w:vertAlign w:val="superscript"/>
    </w:rPr>
  </w:style>
  <w:style w:type="character" w:styleId="nfase">
    <w:name w:val="Emphasis"/>
    <w:uiPriority w:val="20"/>
    <w:qFormat/>
    <w:rsid w:val="00FB2238"/>
    <w:rPr>
      <w:i/>
      <w:iCs/>
    </w:rPr>
  </w:style>
  <w:style w:type="paragraph" w:styleId="Textodenotadefim">
    <w:name w:val="endnote text"/>
    <w:basedOn w:val="Normal"/>
    <w:link w:val="TextodenotadefimChar"/>
    <w:uiPriority w:val="99"/>
    <w:unhideWhenUsed/>
    <w:rsid w:val="00CF2395"/>
    <w:pPr>
      <w:suppressAutoHyphens/>
    </w:pPr>
    <w:rPr>
      <w:sz w:val="20"/>
      <w:szCs w:val="20"/>
      <w:lang w:val="x-none" w:eastAsia="ar-SA"/>
    </w:rPr>
  </w:style>
  <w:style w:type="character" w:customStyle="1" w:styleId="TextodenotadefimChar">
    <w:name w:val="Texto de nota de fim Char"/>
    <w:basedOn w:val="Fontepargpadro"/>
    <w:link w:val="Textodenotadefim"/>
    <w:uiPriority w:val="99"/>
    <w:rsid w:val="00CF2395"/>
    <w:rPr>
      <w:rFonts w:ascii="Times New Roman" w:eastAsia="Times New Roman" w:hAnsi="Times New Roman"/>
      <w:lang w:val="x-none" w:eastAsia="ar-SA"/>
    </w:rPr>
  </w:style>
  <w:style w:type="character" w:styleId="Refdenotadefim">
    <w:name w:val="endnote reference"/>
    <w:uiPriority w:val="99"/>
    <w:semiHidden/>
    <w:unhideWhenUsed/>
    <w:rsid w:val="00CF2395"/>
    <w:rPr>
      <w:vertAlign w:val="superscript"/>
    </w:rPr>
  </w:style>
  <w:style w:type="character" w:styleId="HiperlinkVisitado">
    <w:name w:val="FollowedHyperlink"/>
    <w:basedOn w:val="Fontepargpadro"/>
    <w:uiPriority w:val="99"/>
    <w:semiHidden/>
    <w:unhideWhenUsed/>
    <w:rsid w:val="007B3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74658356">
      <w:bodyDiv w:val="1"/>
      <w:marLeft w:val="0"/>
      <w:marRight w:val="0"/>
      <w:marTop w:val="0"/>
      <w:marBottom w:val="0"/>
      <w:divBdr>
        <w:top w:val="none" w:sz="0" w:space="0" w:color="auto"/>
        <w:left w:val="none" w:sz="0" w:space="0" w:color="auto"/>
        <w:bottom w:val="none" w:sz="0" w:space="0" w:color="auto"/>
        <w:right w:val="none" w:sz="0" w:space="0" w:color="auto"/>
      </w:divBdr>
      <w:divsChild>
        <w:div w:id="35397911">
          <w:marLeft w:val="0"/>
          <w:marRight w:val="0"/>
          <w:marTop w:val="0"/>
          <w:marBottom w:val="0"/>
          <w:divBdr>
            <w:top w:val="none" w:sz="0" w:space="0" w:color="auto"/>
            <w:left w:val="none" w:sz="0" w:space="0" w:color="auto"/>
            <w:bottom w:val="none" w:sz="0" w:space="0" w:color="auto"/>
            <w:right w:val="none" w:sz="0" w:space="0" w:color="auto"/>
          </w:divBdr>
        </w:div>
        <w:div w:id="164055000">
          <w:marLeft w:val="0"/>
          <w:marRight w:val="0"/>
          <w:marTop w:val="0"/>
          <w:marBottom w:val="0"/>
          <w:divBdr>
            <w:top w:val="none" w:sz="0" w:space="0" w:color="auto"/>
            <w:left w:val="none" w:sz="0" w:space="0" w:color="auto"/>
            <w:bottom w:val="none" w:sz="0" w:space="0" w:color="auto"/>
            <w:right w:val="none" w:sz="0" w:space="0" w:color="auto"/>
          </w:divBdr>
        </w:div>
        <w:div w:id="197161499">
          <w:marLeft w:val="0"/>
          <w:marRight w:val="0"/>
          <w:marTop w:val="0"/>
          <w:marBottom w:val="0"/>
          <w:divBdr>
            <w:top w:val="none" w:sz="0" w:space="0" w:color="auto"/>
            <w:left w:val="none" w:sz="0" w:space="0" w:color="auto"/>
            <w:bottom w:val="none" w:sz="0" w:space="0" w:color="auto"/>
            <w:right w:val="none" w:sz="0" w:space="0" w:color="auto"/>
          </w:divBdr>
        </w:div>
        <w:div w:id="283659579">
          <w:marLeft w:val="0"/>
          <w:marRight w:val="0"/>
          <w:marTop w:val="0"/>
          <w:marBottom w:val="0"/>
          <w:divBdr>
            <w:top w:val="none" w:sz="0" w:space="0" w:color="auto"/>
            <w:left w:val="none" w:sz="0" w:space="0" w:color="auto"/>
            <w:bottom w:val="none" w:sz="0" w:space="0" w:color="auto"/>
            <w:right w:val="none" w:sz="0" w:space="0" w:color="auto"/>
          </w:divBdr>
        </w:div>
        <w:div w:id="555748026">
          <w:marLeft w:val="0"/>
          <w:marRight w:val="0"/>
          <w:marTop w:val="0"/>
          <w:marBottom w:val="0"/>
          <w:divBdr>
            <w:top w:val="none" w:sz="0" w:space="0" w:color="auto"/>
            <w:left w:val="none" w:sz="0" w:space="0" w:color="auto"/>
            <w:bottom w:val="none" w:sz="0" w:space="0" w:color="auto"/>
            <w:right w:val="none" w:sz="0" w:space="0" w:color="auto"/>
          </w:divBdr>
        </w:div>
        <w:div w:id="727460270">
          <w:marLeft w:val="0"/>
          <w:marRight w:val="0"/>
          <w:marTop w:val="0"/>
          <w:marBottom w:val="0"/>
          <w:divBdr>
            <w:top w:val="none" w:sz="0" w:space="0" w:color="auto"/>
            <w:left w:val="none" w:sz="0" w:space="0" w:color="auto"/>
            <w:bottom w:val="none" w:sz="0" w:space="0" w:color="auto"/>
            <w:right w:val="none" w:sz="0" w:space="0" w:color="auto"/>
          </w:divBdr>
        </w:div>
        <w:div w:id="826172203">
          <w:marLeft w:val="0"/>
          <w:marRight w:val="0"/>
          <w:marTop w:val="0"/>
          <w:marBottom w:val="0"/>
          <w:divBdr>
            <w:top w:val="none" w:sz="0" w:space="0" w:color="auto"/>
            <w:left w:val="none" w:sz="0" w:space="0" w:color="auto"/>
            <w:bottom w:val="none" w:sz="0" w:space="0" w:color="auto"/>
            <w:right w:val="none" w:sz="0" w:space="0" w:color="auto"/>
          </w:divBdr>
        </w:div>
        <w:div w:id="935282877">
          <w:marLeft w:val="0"/>
          <w:marRight w:val="0"/>
          <w:marTop w:val="0"/>
          <w:marBottom w:val="0"/>
          <w:divBdr>
            <w:top w:val="none" w:sz="0" w:space="0" w:color="auto"/>
            <w:left w:val="none" w:sz="0" w:space="0" w:color="auto"/>
            <w:bottom w:val="none" w:sz="0" w:space="0" w:color="auto"/>
            <w:right w:val="none" w:sz="0" w:space="0" w:color="auto"/>
          </w:divBdr>
        </w:div>
        <w:div w:id="1051072841">
          <w:marLeft w:val="0"/>
          <w:marRight w:val="0"/>
          <w:marTop w:val="0"/>
          <w:marBottom w:val="0"/>
          <w:divBdr>
            <w:top w:val="none" w:sz="0" w:space="0" w:color="auto"/>
            <w:left w:val="none" w:sz="0" w:space="0" w:color="auto"/>
            <w:bottom w:val="none" w:sz="0" w:space="0" w:color="auto"/>
            <w:right w:val="none" w:sz="0" w:space="0" w:color="auto"/>
          </w:divBdr>
        </w:div>
        <w:div w:id="1755857855">
          <w:marLeft w:val="0"/>
          <w:marRight w:val="0"/>
          <w:marTop w:val="0"/>
          <w:marBottom w:val="0"/>
          <w:divBdr>
            <w:top w:val="none" w:sz="0" w:space="0" w:color="auto"/>
            <w:left w:val="none" w:sz="0" w:space="0" w:color="auto"/>
            <w:bottom w:val="none" w:sz="0" w:space="0" w:color="auto"/>
            <w:right w:val="none" w:sz="0" w:space="0" w:color="auto"/>
          </w:divBdr>
        </w:div>
      </w:divsChild>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03575507">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91615665">
      <w:bodyDiv w:val="1"/>
      <w:marLeft w:val="0"/>
      <w:marRight w:val="0"/>
      <w:marTop w:val="0"/>
      <w:marBottom w:val="0"/>
      <w:divBdr>
        <w:top w:val="none" w:sz="0" w:space="0" w:color="auto"/>
        <w:left w:val="none" w:sz="0" w:space="0" w:color="auto"/>
        <w:bottom w:val="none" w:sz="0" w:space="0" w:color="auto"/>
        <w:right w:val="none" w:sz="0" w:space="0" w:color="auto"/>
      </w:divBdr>
      <w:divsChild>
        <w:div w:id="75367195">
          <w:marLeft w:val="0"/>
          <w:marRight w:val="0"/>
          <w:marTop w:val="0"/>
          <w:marBottom w:val="0"/>
          <w:divBdr>
            <w:top w:val="none" w:sz="0" w:space="0" w:color="auto"/>
            <w:left w:val="none" w:sz="0" w:space="0" w:color="auto"/>
            <w:bottom w:val="none" w:sz="0" w:space="0" w:color="auto"/>
            <w:right w:val="none" w:sz="0" w:space="0" w:color="auto"/>
          </w:divBdr>
        </w:div>
        <w:div w:id="290980830">
          <w:marLeft w:val="0"/>
          <w:marRight w:val="0"/>
          <w:marTop w:val="0"/>
          <w:marBottom w:val="0"/>
          <w:divBdr>
            <w:top w:val="none" w:sz="0" w:space="0" w:color="auto"/>
            <w:left w:val="none" w:sz="0" w:space="0" w:color="auto"/>
            <w:bottom w:val="none" w:sz="0" w:space="0" w:color="auto"/>
            <w:right w:val="none" w:sz="0" w:space="0" w:color="auto"/>
          </w:divBdr>
        </w:div>
        <w:div w:id="450244726">
          <w:marLeft w:val="0"/>
          <w:marRight w:val="0"/>
          <w:marTop w:val="0"/>
          <w:marBottom w:val="0"/>
          <w:divBdr>
            <w:top w:val="none" w:sz="0" w:space="0" w:color="auto"/>
            <w:left w:val="none" w:sz="0" w:space="0" w:color="auto"/>
            <w:bottom w:val="none" w:sz="0" w:space="0" w:color="auto"/>
            <w:right w:val="none" w:sz="0" w:space="0" w:color="auto"/>
          </w:divBdr>
        </w:div>
        <w:div w:id="556403194">
          <w:marLeft w:val="0"/>
          <w:marRight w:val="0"/>
          <w:marTop w:val="0"/>
          <w:marBottom w:val="0"/>
          <w:divBdr>
            <w:top w:val="none" w:sz="0" w:space="0" w:color="auto"/>
            <w:left w:val="none" w:sz="0" w:space="0" w:color="auto"/>
            <w:bottom w:val="none" w:sz="0" w:space="0" w:color="auto"/>
            <w:right w:val="none" w:sz="0" w:space="0" w:color="auto"/>
          </w:divBdr>
        </w:div>
        <w:div w:id="619413380">
          <w:marLeft w:val="0"/>
          <w:marRight w:val="0"/>
          <w:marTop w:val="0"/>
          <w:marBottom w:val="0"/>
          <w:divBdr>
            <w:top w:val="none" w:sz="0" w:space="0" w:color="auto"/>
            <w:left w:val="none" w:sz="0" w:space="0" w:color="auto"/>
            <w:bottom w:val="none" w:sz="0" w:space="0" w:color="auto"/>
            <w:right w:val="none" w:sz="0" w:space="0" w:color="auto"/>
          </w:divBdr>
        </w:div>
        <w:div w:id="650407506">
          <w:marLeft w:val="0"/>
          <w:marRight w:val="0"/>
          <w:marTop w:val="0"/>
          <w:marBottom w:val="0"/>
          <w:divBdr>
            <w:top w:val="none" w:sz="0" w:space="0" w:color="auto"/>
            <w:left w:val="none" w:sz="0" w:space="0" w:color="auto"/>
            <w:bottom w:val="none" w:sz="0" w:space="0" w:color="auto"/>
            <w:right w:val="none" w:sz="0" w:space="0" w:color="auto"/>
          </w:divBdr>
        </w:div>
        <w:div w:id="673267068">
          <w:marLeft w:val="0"/>
          <w:marRight w:val="0"/>
          <w:marTop w:val="0"/>
          <w:marBottom w:val="0"/>
          <w:divBdr>
            <w:top w:val="none" w:sz="0" w:space="0" w:color="auto"/>
            <w:left w:val="none" w:sz="0" w:space="0" w:color="auto"/>
            <w:bottom w:val="none" w:sz="0" w:space="0" w:color="auto"/>
            <w:right w:val="none" w:sz="0" w:space="0" w:color="auto"/>
          </w:divBdr>
        </w:div>
        <w:div w:id="736510643">
          <w:marLeft w:val="0"/>
          <w:marRight w:val="0"/>
          <w:marTop w:val="0"/>
          <w:marBottom w:val="0"/>
          <w:divBdr>
            <w:top w:val="none" w:sz="0" w:space="0" w:color="auto"/>
            <w:left w:val="none" w:sz="0" w:space="0" w:color="auto"/>
            <w:bottom w:val="none" w:sz="0" w:space="0" w:color="auto"/>
            <w:right w:val="none" w:sz="0" w:space="0" w:color="auto"/>
          </w:divBdr>
        </w:div>
        <w:div w:id="775978165">
          <w:marLeft w:val="0"/>
          <w:marRight w:val="0"/>
          <w:marTop w:val="0"/>
          <w:marBottom w:val="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
        <w:div w:id="891581391">
          <w:marLeft w:val="0"/>
          <w:marRight w:val="0"/>
          <w:marTop w:val="0"/>
          <w:marBottom w:val="0"/>
          <w:divBdr>
            <w:top w:val="none" w:sz="0" w:space="0" w:color="auto"/>
            <w:left w:val="none" w:sz="0" w:space="0" w:color="auto"/>
            <w:bottom w:val="none" w:sz="0" w:space="0" w:color="auto"/>
            <w:right w:val="none" w:sz="0" w:space="0" w:color="auto"/>
          </w:divBdr>
        </w:div>
        <w:div w:id="973947855">
          <w:marLeft w:val="0"/>
          <w:marRight w:val="0"/>
          <w:marTop w:val="0"/>
          <w:marBottom w:val="0"/>
          <w:divBdr>
            <w:top w:val="none" w:sz="0" w:space="0" w:color="auto"/>
            <w:left w:val="none" w:sz="0" w:space="0" w:color="auto"/>
            <w:bottom w:val="none" w:sz="0" w:space="0" w:color="auto"/>
            <w:right w:val="none" w:sz="0" w:space="0" w:color="auto"/>
          </w:divBdr>
        </w:div>
        <w:div w:id="1012956356">
          <w:marLeft w:val="0"/>
          <w:marRight w:val="0"/>
          <w:marTop w:val="0"/>
          <w:marBottom w:val="0"/>
          <w:divBdr>
            <w:top w:val="none" w:sz="0" w:space="0" w:color="auto"/>
            <w:left w:val="none" w:sz="0" w:space="0" w:color="auto"/>
            <w:bottom w:val="none" w:sz="0" w:space="0" w:color="auto"/>
            <w:right w:val="none" w:sz="0" w:space="0" w:color="auto"/>
          </w:divBdr>
        </w:div>
        <w:div w:id="1180122550">
          <w:marLeft w:val="0"/>
          <w:marRight w:val="0"/>
          <w:marTop w:val="0"/>
          <w:marBottom w:val="0"/>
          <w:divBdr>
            <w:top w:val="none" w:sz="0" w:space="0" w:color="auto"/>
            <w:left w:val="none" w:sz="0" w:space="0" w:color="auto"/>
            <w:bottom w:val="none" w:sz="0" w:space="0" w:color="auto"/>
            <w:right w:val="none" w:sz="0" w:space="0" w:color="auto"/>
          </w:divBdr>
        </w:div>
        <w:div w:id="1180241722">
          <w:marLeft w:val="0"/>
          <w:marRight w:val="0"/>
          <w:marTop w:val="0"/>
          <w:marBottom w:val="0"/>
          <w:divBdr>
            <w:top w:val="none" w:sz="0" w:space="0" w:color="auto"/>
            <w:left w:val="none" w:sz="0" w:space="0" w:color="auto"/>
            <w:bottom w:val="none" w:sz="0" w:space="0" w:color="auto"/>
            <w:right w:val="none" w:sz="0" w:space="0" w:color="auto"/>
          </w:divBdr>
        </w:div>
        <w:div w:id="1181237332">
          <w:marLeft w:val="0"/>
          <w:marRight w:val="0"/>
          <w:marTop w:val="0"/>
          <w:marBottom w:val="0"/>
          <w:divBdr>
            <w:top w:val="none" w:sz="0" w:space="0" w:color="auto"/>
            <w:left w:val="none" w:sz="0" w:space="0" w:color="auto"/>
            <w:bottom w:val="none" w:sz="0" w:space="0" w:color="auto"/>
            <w:right w:val="none" w:sz="0" w:space="0" w:color="auto"/>
          </w:divBdr>
        </w:div>
        <w:div w:id="1438603978">
          <w:marLeft w:val="0"/>
          <w:marRight w:val="0"/>
          <w:marTop w:val="0"/>
          <w:marBottom w:val="0"/>
          <w:divBdr>
            <w:top w:val="none" w:sz="0" w:space="0" w:color="auto"/>
            <w:left w:val="none" w:sz="0" w:space="0" w:color="auto"/>
            <w:bottom w:val="none" w:sz="0" w:space="0" w:color="auto"/>
            <w:right w:val="none" w:sz="0" w:space="0" w:color="auto"/>
          </w:divBdr>
        </w:div>
        <w:div w:id="1470200581">
          <w:marLeft w:val="0"/>
          <w:marRight w:val="0"/>
          <w:marTop w:val="0"/>
          <w:marBottom w:val="0"/>
          <w:divBdr>
            <w:top w:val="none" w:sz="0" w:space="0" w:color="auto"/>
            <w:left w:val="none" w:sz="0" w:space="0" w:color="auto"/>
            <w:bottom w:val="none" w:sz="0" w:space="0" w:color="auto"/>
            <w:right w:val="none" w:sz="0" w:space="0" w:color="auto"/>
          </w:divBdr>
        </w:div>
        <w:div w:id="1539196648">
          <w:marLeft w:val="0"/>
          <w:marRight w:val="0"/>
          <w:marTop w:val="0"/>
          <w:marBottom w:val="0"/>
          <w:divBdr>
            <w:top w:val="none" w:sz="0" w:space="0" w:color="auto"/>
            <w:left w:val="none" w:sz="0" w:space="0" w:color="auto"/>
            <w:bottom w:val="none" w:sz="0" w:space="0" w:color="auto"/>
            <w:right w:val="none" w:sz="0" w:space="0" w:color="auto"/>
          </w:divBdr>
        </w:div>
        <w:div w:id="1684670236">
          <w:marLeft w:val="0"/>
          <w:marRight w:val="0"/>
          <w:marTop w:val="0"/>
          <w:marBottom w:val="0"/>
          <w:divBdr>
            <w:top w:val="none" w:sz="0" w:space="0" w:color="auto"/>
            <w:left w:val="none" w:sz="0" w:space="0" w:color="auto"/>
            <w:bottom w:val="none" w:sz="0" w:space="0" w:color="auto"/>
            <w:right w:val="none" w:sz="0" w:space="0" w:color="auto"/>
          </w:divBdr>
        </w:div>
        <w:div w:id="1756827487">
          <w:marLeft w:val="0"/>
          <w:marRight w:val="0"/>
          <w:marTop w:val="0"/>
          <w:marBottom w:val="0"/>
          <w:divBdr>
            <w:top w:val="none" w:sz="0" w:space="0" w:color="auto"/>
            <w:left w:val="none" w:sz="0" w:space="0" w:color="auto"/>
            <w:bottom w:val="none" w:sz="0" w:space="0" w:color="auto"/>
            <w:right w:val="none" w:sz="0" w:space="0" w:color="auto"/>
          </w:divBdr>
        </w:div>
        <w:div w:id="1777217658">
          <w:marLeft w:val="0"/>
          <w:marRight w:val="0"/>
          <w:marTop w:val="0"/>
          <w:marBottom w:val="0"/>
          <w:divBdr>
            <w:top w:val="none" w:sz="0" w:space="0" w:color="auto"/>
            <w:left w:val="none" w:sz="0" w:space="0" w:color="auto"/>
            <w:bottom w:val="none" w:sz="0" w:space="0" w:color="auto"/>
            <w:right w:val="none" w:sz="0" w:space="0" w:color="auto"/>
          </w:divBdr>
        </w:div>
        <w:div w:id="1813134518">
          <w:marLeft w:val="0"/>
          <w:marRight w:val="0"/>
          <w:marTop w:val="0"/>
          <w:marBottom w:val="0"/>
          <w:divBdr>
            <w:top w:val="none" w:sz="0" w:space="0" w:color="auto"/>
            <w:left w:val="none" w:sz="0" w:space="0" w:color="auto"/>
            <w:bottom w:val="none" w:sz="0" w:space="0" w:color="auto"/>
            <w:right w:val="none" w:sz="0" w:space="0" w:color="auto"/>
          </w:divBdr>
        </w:div>
        <w:div w:id="2049262050">
          <w:marLeft w:val="0"/>
          <w:marRight w:val="0"/>
          <w:marTop w:val="0"/>
          <w:marBottom w:val="0"/>
          <w:divBdr>
            <w:top w:val="none" w:sz="0" w:space="0" w:color="auto"/>
            <w:left w:val="none" w:sz="0" w:space="0" w:color="auto"/>
            <w:bottom w:val="none" w:sz="0" w:space="0" w:color="auto"/>
            <w:right w:val="none" w:sz="0" w:space="0" w:color="auto"/>
          </w:divBdr>
        </w:div>
        <w:div w:id="2095083315">
          <w:marLeft w:val="0"/>
          <w:marRight w:val="0"/>
          <w:marTop w:val="0"/>
          <w:marBottom w:val="0"/>
          <w:divBdr>
            <w:top w:val="none" w:sz="0" w:space="0" w:color="auto"/>
            <w:left w:val="none" w:sz="0" w:space="0" w:color="auto"/>
            <w:bottom w:val="none" w:sz="0" w:space="0" w:color="auto"/>
            <w:right w:val="none" w:sz="0" w:space="0" w:color="auto"/>
          </w:divBdr>
        </w:div>
      </w:divsChild>
    </w:div>
    <w:div w:id="750198729">
      <w:bodyDiv w:val="1"/>
      <w:marLeft w:val="0"/>
      <w:marRight w:val="0"/>
      <w:marTop w:val="0"/>
      <w:marBottom w:val="0"/>
      <w:divBdr>
        <w:top w:val="none" w:sz="0" w:space="0" w:color="auto"/>
        <w:left w:val="none" w:sz="0" w:space="0" w:color="auto"/>
        <w:bottom w:val="none" w:sz="0" w:space="0" w:color="auto"/>
        <w:right w:val="none" w:sz="0" w:space="0" w:color="auto"/>
      </w:divBdr>
      <w:divsChild>
        <w:div w:id="1036270617">
          <w:marLeft w:val="0"/>
          <w:marRight w:val="0"/>
          <w:marTop w:val="0"/>
          <w:marBottom w:val="0"/>
          <w:divBdr>
            <w:top w:val="none" w:sz="0" w:space="0" w:color="auto"/>
            <w:left w:val="none" w:sz="0" w:space="0" w:color="auto"/>
            <w:bottom w:val="none" w:sz="0" w:space="0" w:color="auto"/>
            <w:right w:val="none" w:sz="0" w:space="0" w:color="auto"/>
          </w:divBdr>
          <w:divsChild>
            <w:div w:id="1767848452">
              <w:marLeft w:val="0"/>
              <w:marRight w:val="0"/>
              <w:marTop w:val="0"/>
              <w:marBottom w:val="0"/>
              <w:divBdr>
                <w:top w:val="none" w:sz="0" w:space="0" w:color="auto"/>
                <w:left w:val="none" w:sz="0" w:space="0" w:color="auto"/>
                <w:bottom w:val="none" w:sz="0" w:space="0" w:color="auto"/>
                <w:right w:val="none" w:sz="0" w:space="0" w:color="auto"/>
              </w:divBdr>
              <w:divsChild>
                <w:div w:id="82646217">
                  <w:marLeft w:val="0"/>
                  <w:marRight w:val="0"/>
                  <w:marTop w:val="0"/>
                  <w:marBottom w:val="0"/>
                  <w:divBdr>
                    <w:top w:val="none" w:sz="0" w:space="0" w:color="auto"/>
                    <w:left w:val="none" w:sz="0" w:space="0" w:color="auto"/>
                    <w:bottom w:val="none" w:sz="0" w:space="0" w:color="auto"/>
                    <w:right w:val="none" w:sz="0" w:space="0" w:color="auto"/>
                  </w:divBdr>
                  <w:divsChild>
                    <w:div w:id="1184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3818715">
      <w:bodyDiv w:val="1"/>
      <w:marLeft w:val="0"/>
      <w:marRight w:val="0"/>
      <w:marTop w:val="0"/>
      <w:marBottom w:val="0"/>
      <w:divBdr>
        <w:top w:val="none" w:sz="0" w:space="0" w:color="auto"/>
        <w:left w:val="none" w:sz="0" w:space="0" w:color="auto"/>
        <w:bottom w:val="none" w:sz="0" w:space="0" w:color="auto"/>
        <w:right w:val="none" w:sz="0" w:space="0" w:color="auto"/>
      </w:divBdr>
      <w:divsChild>
        <w:div w:id="12725829">
          <w:marLeft w:val="0"/>
          <w:marRight w:val="0"/>
          <w:marTop w:val="0"/>
          <w:marBottom w:val="0"/>
          <w:divBdr>
            <w:top w:val="none" w:sz="0" w:space="0" w:color="auto"/>
            <w:left w:val="none" w:sz="0" w:space="0" w:color="auto"/>
            <w:bottom w:val="none" w:sz="0" w:space="0" w:color="auto"/>
            <w:right w:val="none" w:sz="0" w:space="0" w:color="auto"/>
          </w:divBdr>
        </w:div>
        <w:div w:id="54159896">
          <w:marLeft w:val="0"/>
          <w:marRight w:val="0"/>
          <w:marTop w:val="0"/>
          <w:marBottom w:val="0"/>
          <w:divBdr>
            <w:top w:val="none" w:sz="0" w:space="0" w:color="auto"/>
            <w:left w:val="none" w:sz="0" w:space="0" w:color="auto"/>
            <w:bottom w:val="none" w:sz="0" w:space="0" w:color="auto"/>
            <w:right w:val="none" w:sz="0" w:space="0" w:color="auto"/>
          </w:divBdr>
        </w:div>
        <w:div w:id="504587615">
          <w:marLeft w:val="0"/>
          <w:marRight w:val="0"/>
          <w:marTop w:val="0"/>
          <w:marBottom w:val="0"/>
          <w:divBdr>
            <w:top w:val="none" w:sz="0" w:space="0" w:color="auto"/>
            <w:left w:val="none" w:sz="0" w:space="0" w:color="auto"/>
            <w:bottom w:val="none" w:sz="0" w:space="0" w:color="auto"/>
            <w:right w:val="none" w:sz="0" w:space="0" w:color="auto"/>
          </w:divBdr>
        </w:div>
        <w:div w:id="520358165">
          <w:marLeft w:val="0"/>
          <w:marRight w:val="0"/>
          <w:marTop w:val="0"/>
          <w:marBottom w:val="0"/>
          <w:divBdr>
            <w:top w:val="none" w:sz="0" w:space="0" w:color="auto"/>
            <w:left w:val="none" w:sz="0" w:space="0" w:color="auto"/>
            <w:bottom w:val="none" w:sz="0" w:space="0" w:color="auto"/>
            <w:right w:val="none" w:sz="0" w:space="0" w:color="auto"/>
          </w:divBdr>
        </w:div>
        <w:div w:id="571745402">
          <w:marLeft w:val="0"/>
          <w:marRight w:val="0"/>
          <w:marTop w:val="0"/>
          <w:marBottom w:val="0"/>
          <w:divBdr>
            <w:top w:val="none" w:sz="0" w:space="0" w:color="auto"/>
            <w:left w:val="none" w:sz="0" w:space="0" w:color="auto"/>
            <w:bottom w:val="none" w:sz="0" w:space="0" w:color="auto"/>
            <w:right w:val="none" w:sz="0" w:space="0" w:color="auto"/>
          </w:divBdr>
        </w:div>
        <w:div w:id="952443734">
          <w:marLeft w:val="0"/>
          <w:marRight w:val="0"/>
          <w:marTop w:val="0"/>
          <w:marBottom w:val="0"/>
          <w:divBdr>
            <w:top w:val="none" w:sz="0" w:space="0" w:color="auto"/>
            <w:left w:val="none" w:sz="0" w:space="0" w:color="auto"/>
            <w:bottom w:val="none" w:sz="0" w:space="0" w:color="auto"/>
            <w:right w:val="none" w:sz="0" w:space="0" w:color="auto"/>
          </w:divBdr>
        </w:div>
        <w:div w:id="1247425085">
          <w:marLeft w:val="0"/>
          <w:marRight w:val="0"/>
          <w:marTop w:val="0"/>
          <w:marBottom w:val="0"/>
          <w:divBdr>
            <w:top w:val="none" w:sz="0" w:space="0" w:color="auto"/>
            <w:left w:val="none" w:sz="0" w:space="0" w:color="auto"/>
            <w:bottom w:val="none" w:sz="0" w:space="0" w:color="auto"/>
            <w:right w:val="none" w:sz="0" w:space="0" w:color="auto"/>
          </w:divBdr>
        </w:div>
      </w:divsChild>
    </w:div>
    <w:div w:id="1497039763">
      <w:bodyDiv w:val="1"/>
      <w:marLeft w:val="0"/>
      <w:marRight w:val="0"/>
      <w:marTop w:val="0"/>
      <w:marBottom w:val="0"/>
      <w:divBdr>
        <w:top w:val="none" w:sz="0" w:space="0" w:color="auto"/>
        <w:left w:val="none" w:sz="0" w:space="0" w:color="auto"/>
        <w:bottom w:val="none" w:sz="0" w:space="0" w:color="auto"/>
        <w:right w:val="none" w:sz="0" w:space="0" w:color="auto"/>
      </w:divBdr>
    </w:div>
    <w:div w:id="1734885978">
      <w:bodyDiv w:val="1"/>
      <w:marLeft w:val="0"/>
      <w:marRight w:val="0"/>
      <w:marTop w:val="0"/>
      <w:marBottom w:val="0"/>
      <w:divBdr>
        <w:top w:val="none" w:sz="0" w:space="0" w:color="auto"/>
        <w:left w:val="none" w:sz="0" w:space="0" w:color="auto"/>
        <w:bottom w:val="none" w:sz="0" w:space="0" w:color="auto"/>
        <w:right w:val="none" w:sz="0" w:space="0" w:color="auto"/>
      </w:divBdr>
      <w:divsChild>
        <w:div w:id="1403527727">
          <w:marLeft w:val="0"/>
          <w:marRight w:val="0"/>
          <w:marTop w:val="0"/>
          <w:marBottom w:val="0"/>
          <w:divBdr>
            <w:top w:val="none" w:sz="0" w:space="0" w:color="auto"/>
            <w:left w:val="none" w:sz="0" w:space="0" w:color="auto"/>
            <w:bottom w:val="none" w:sz="0" w:space="0" w:color="auto"/>
            <w:right w:val="none" w:sz="0" w:space="0" w:color="auto"/>
          </w:divBdr>
          <w:divsChild>
            <w:div w:id="1486437272">
              <w:marLeft w:val="0"/>
              <w:marRight w:val="0"/>
              <w:marTop w:val="0"/>
              <w:marBottom w:val="0"/>
              <w:divBdr>
                <w:top w:val="none" w:sz="0" w:space="0" w:color="auto"/>
                <w:left w:val="none" w:sz="0" w:space="0" w:color="auto"/>
                <w:bottom w:val="none" w:sz="0" w:space="0" w:color="auto"/>
                <w:right w:val="none" w:sz="0" w:space="0" w:color="auto"/>
              </w:divBdr>
              <w:divsChild>
                <w:div w:id="1501653712">
                  <w:marLeft w:val="0"/>
                  <w:marRight w:val="0"/>
                  <w:marTop w:val="0"/>
                  <w:marBottom w:val="0"/>
                  <w:divBdr>
                    <w:top w:val="none" w:sz="0" w:space="0" w:color="auto"/>
                    <w:left w:val="none" w:sz="0" w:space="0" w:color="auto"/>
                    <w:bottom w:val="none" w:sz="0" w:space="0" w:color="auto"/>
                    <w:right w:val="none" w:sz="0" w:space="0" w:color="auto"/>
                  </w:divBdr>
                  <w:divsChild>
                    <w:div w:id="69891900">
                      <w:marLeft w:val="0"/>
                      <w:marRight w:val="0"/>
                      <w:marTop w:val="0"/>
                      <w:marBottom w:val="0"/>
                      <w:divBdr>
                        <w:top w:val="none" w:sz="0" w:space="0" w:color="auto"/>
                        <w:left w:val="none" w:sz="0" w:space="0" w:color="auto"/>
                        <w:bottom w:val="none" w:sz="0" w:space="0" w:color="auto"/>
                        <w:right w:val="none" w:sz="0" w:space="0" w:color="auto"/>
                      </w:divBdr>
                      <w:divsChild>
                        <w:div w:id="2056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423852">
      <w:bodyDiv w:val="1"/>
      <w:marLeft w:val="0"/>
      <w:marRight w:val="0"/>
      <w:marTop w:val="0"/>
      <w:marBottom w:val="0"/>
      <w:divBdr>
        <w:top w:val="none" w:sz="0" w:space="0" w:color="auto"/>
        <w:left w:val="none" w:sz="0" w:space="0" w:color="auto"/>
        <w:bottom w:val="none" w:sz="0" w:space="0" w:color="auto"/>
        <w:right w:val="none" w:sz="0" w:space="0" w:color="auto"/>
      </w:divBdr>
      <w:divsChild>
        <w:div w:id="812914389">
          <w:marLeft w:val="0"/>
          <w:marRight w:val="0"/>
          <w:marTop w:val="0"/>
          <w:marBottom w:val="0"/>
          <w:divBdr>
            <w:top w:val="none" w:sz="0" w:space="0" w:color="auto"/>
            <w:left w:val="none" w:sz="0" w:space="0" w:color="auto"/>
            <w:bottom w:val="none" w:sz="0" w:space="0" w:color="auto"/>
            <w:right w:val="none" w:sz="0" w:space="0" w:color="auto"/>
          </w:divBdr>
        </w:div>
        <w:div w:id="930546116">
          <w:marLeft w:val="0"/>
          <w:marRight w:val="0"/>
          <w:marTop w:val="0"/>
          <w:marBottom w:val="0"/>
          <w:divBdr>
            <w:top w:val="none" w:sz="0" w:space="0" w:color="auto"/>
            <w:left w:val="none" w:sz="0" w:space="0" w:color="auto"/>
            <w:bottom w:val="none" w:sz="0" w:space="0" w:color="auto"/>
            <w:right w:val="none" w:sz="0" w:space="0" w:color="auto"/>
          </w:divBdr>
        </w:div>
        <w:div w:id="1029599304">
          <w:marLeft w:val="0"/>
          <w:marRight w:val="0"/>
          <w:marTop w:val="0"/>
          <w:marBottom w:val="0"/>
          <w:divBdr>
            <w:top w:val="none" w:sz="0" w:space="0" w:color="auto"/>
            <w:left w:val="none" w:sz="0" w:space="0" w:color="auto"/>
            <w:bottom w:val="none" w:sz="0" w:space="0" w:color="auto"/>
            <w:right w:val="none" w:sz="0" w:space="0" w:color="auto"/>
          </w:divBdr>
        </w:div>
        <w:div w:id="1335692985">
          <w:marLeft w:val="0"/>
          <w:marRight w:val="0"/>
          <w:marTop w:val="0"/>
          <w:marBottom w:val="0"/>
          <w:divBdr>
            <w:top w:val="none" w:sz="0" w:space="0" w:color="auto"/>
            <w:left w:val="none" w:sz="0" w:space="0" w:color="auto"/>
            <w:bottom w:val="none" w:sz="0" w:space="0" w:color="auto"/>
            <w:right w:val="none" w:sz="0" w:space="0" w:color="auto"/>
          </w:divBdr>
        </w:div>
        <w:div w:id="1503742630">
          <w:marLeft w:val="0"/>
          <w:marRight w:val="0"/>
          <w:marTop w:val="0"/>
          <w:marBottom w:val="0"/>
          <w:divBdr>
            <w:top w:val="none" w:sz="0" w:space="0" w:color="auto"/>
            <w:left w:val="none" w:sz="0" w:space="0" w:color="auto"/>
            <w:bottom w:val="none" w:sz="0" w:space="0" w:color="auto"/>
            <w:right w:val="none" w:sz="0" w:space="0" w:color="auto"/>
          </w:divBdr>
        </w:div>
        <w:div w:id="1846506786">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56381151">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0"/>
          <w:marRight w:val="0"/>
          <w:marTop w:val="0"/>
          <w:marBottom w:val="0"/>
          <w:divBdr>
            <w:top w:val="none" w:sz="0" w:space="0" w:color="auto"/>
            <w:left w:val="none" w:sz="0" w:space="0" w:color="auto"/>
            <w:bottom w:val="none" w:sz="0" w:space="0" w:color="auto"/>
            <w:right w:val="none" w:sz="0" w:space="0" w:color="auto"/>
          </w:divBdr>
        </w:div>
        <w:div w:id="7292385">
          <w:marLeft w:val="0"/>
          <w:marRight w:val="0"/>
          <w:marTop w:val="0"/>
          <w:marBottom w:val="0"/>
          <w:divBdr>
            <w:top w:val="none" w:sz="0" w:space="0" w:color="auto"/>
            <w:left w:val="none" w:sz="0" w:space="0" w:color="auto"/>
            <w:bottom w:val="none" w:sz="0" w:space="0" w:color="auto"/>
            <w:right w:val="none" w:sz="0" w:space="0" w:color="auto"/>
          </w:divBdr>
        </w:div>
        <w:div w:id="21322873">
          <w:marLeft w:val="0"/>
          <w:marRight w:val="0"/>
          <w:marTop w:val="0"/>
          <w:marBottom w:val="0"/>
          <w:divBdr>
            <w:top w:val="none" w:sz="0" w:space="0" w:color="auto"/>
            <w:left w:val="none" w:sz="0" w:space="0" w:color="auto"/>
            <w:bottom w:val="none" w:sz="0" w:space="0" w:color="auto"/>
            <w:right w:val="none" w:sz="0" w:space="0" w:color="auto"/>
          </w:divBdr>
        </w:div>
        <w:div w:id="23212300">
          <w:marLeft w:val="0"/>
          <w:marRight w:val="0"/>
          <w:marTop w:val="0"/>
          <w:marBottom w:val="0"/>
          <w:divBdr>
            <w:top w:val="none" w:sz="0" w:space="0" w:color="auto"/>
            <w:left w:val="none" w:sz="0" w:space="0" w:color="auto"/>
            <w:bottom w:val="none" w:sz="0" w:space="0" w:color="auto"/>
            <w:right w:val="none" w:sz="0" w:space="0" w:color="auto"/>
          </w:divBdr>
        </w:div>
        <w:div w:id="63459820">
          <w:marLeft w:val="0"/>
          <w:marRight w:val="0"/>
          <w:marTop w:val="0"/>
          <w:marBottom w:val="0"/>
          <w:divBdr>
            <w:top w:val="none" w:sz="0" w:space="0" w:color="auto"/>
            <w:left w:val="none" w:sz="0" w:space="0" w:color="auto"/>
            <w:bottom w:val="none" w:sz="0" w:space="0" w:color="auto"/>
            <w:right w:val="none" w:sz="0" w:space="0" w:color="auto"/>
          </w:divBdr>
        </w:div>
        <w:div w:id="79106851">
          <w:marLeft w:val="0"/>
          <w:marRight w:val="0"/>
          <w:marTop w:val="0"/>
          <w:marBottom w:val="0"/>
          <w:divBdr>
            <w:top w:val="none" w:sz="0" w:space="0" w:color="auto"/>
            <w:left w:val="none" w:sz="0" w:space="0" w:color="auto"/>
            <w:bottom w:val="none" w:sz="0" w:space="0" w:color="auto"/>
            <w:right w:val="none" w:sz="0" w:space="0" w:color="auto"/>
          </w:divBdr>
        </w:div>
        <w:div w:id="84035206">
          <w:marLeft w:val="0"/>
          <w:marRight w:val="0"/>
          <w:marTop w:val="0"/>
          <w:marBottom w:val="0"/>
          <w:divBdr>
            <w:top w:val="none" w:sz="0" w:space="0" w:color="auto"/>
            <w:left w:val="none" w:sz="0" w:space="0" w:color="auto"/>
            <w:bottom w:val="none" w:sz="0" w:space="0" w:color="auto"/>
            <w:right w:val="none" w:sz="0" w:space="0" w:color="auto"/>
          </w:divBdr>
        </w:div>
        <w:div w:id="105777986">
          <w:marLeft w:val="0"/>
          <w:marRight w:val="0"/>
          <w:marTop w:val="0"/>
          <w:marBottom w:val="0"/>
          <w:divBdr>
            <w:top w:val="none" w:sz="0" w:space="0" w:color="auto"/>
            <w:left w:val="none" w:sz="0" w:space="0" w:color="auto"/>
            <w:bottom w:val="none" w:sz="0" w:space="0" w:color="auto"/>
            <w:right w:val="none" w:sz="0" w:space="0" w:color="auto"/>
          </w:divBdr>
        </w:div>
        <w:div w:id="118884881">
          <w:marLeft w:val="0"/>
          <w:marRight w:val="0"/>
          <w:marTop w:val="0"/>
          <w:marBottom w:val="0"/>
          <w:divBdr>
            <w:top w:val="none" w:sz="0" w:space="0" w:color="auto"/>
            <w:left w:val="none" w:sz="0" w:space="0" w:color="auto"/>
            <w:bottom w:val="none" w:sz="0" w:space="0" w:color="auto"/>
            <w:right w:val="none" w:sz="0" w:space="0" w:color="auto"/>
          </w:divBdr>
        </w:div>
        <w:div w:id="146754397">
          <w:marLeft w:val="0"/>
          <w:marRight w:val="0"/>
          <w:marTop w:val="0"/>
          <w:marBottom w:val="0"/>
          <w:divBdr>
            <w:top w:val="none" w:sz="0" w:space="0" w:color="auto"/>
            <w:left w:val="none" w:sz="0" w:space="0" w:color="auto"/>
            <w:bottom w:val="none" w:sz="0" w:space="0" w:color="auto"/>
            <w:right w:val="none" w:sz="0" w:space="0" w:color="auto"/>
          </w:divBdr>
        </w:div>
        <w:div w:id="150563612">
          <w:marLeft w:val="0"/>
          <w:marRight w:val="0"/>
          <w:marTop w:val="0"/>
          <w:marBottom w:val="0"/>
          <w:divBdr>
            <w:top w:val="none" w:sz="0" w:space="0" w:color="auto"/>
            <w:left w:val="none" w:sz="0" w:space="0" w:color="auto"/>
            <w:bottom w:val="none" w:sz="0" w:space="0" w:color="auto"/>
            <w:right w:val="none" w:sz="0" w:space="0" w:color="auto"/>
          </w:divBdr>
        </w:div>
        <w:div w:id="157623838">
          <w:marLeft w:val="0"/>
          <w:marRight w:val="0"/>
          <w:marTop w:val="0"/>
          <w:marBottom w:val="0"/>
          <w:divBdr>
            <w:top w:val="none" w:sz="0" w:space="0" w:color="auto"/>
            <w:left w:val="none" w:sz="0" w:space="0" w:color="auto"/>
            <w:bottom w:val="none" w:sz="0" w:space="0" w:color="auto"/>
            <w:right w:val="none" w:sz="0" w:space="0" w:color="auto"/>
          </w:divBdr>
        </w:div>
        <w:div w:id="158541621">
          <w:marLeft w:val="0"/>
          <w:marRight w:val="0"/>
          <w:marTop w:val="0"/>
          <w:marBottom w:val="0"/>
          <w:divBdr>
            <w:top w:val="none" w:sz="0" w:space="0" w:color="auto"/>
            <w:left w:val="none" w:sz="0" w:space="0" w:color="auto"/>
            <w:bottom w:val="none" w:sz="0" w:space="0" w:color="auto"/>
            <w:right w:val="none" w:sz="0" w:space="0" w:color="auto"/>
          </w:divBdr>
        </w:div>
        <w:div w:id="164521514">
          <w:marLeft w:val="0"/>
          <w:marRight w:val="0"/>
          <w:marTop w:val="0"/>
          <w:marBottom w:val="0"/>
          <w:divBdr>
            <w:top w:val="none" w:sz="0" w:space="0" w:color="auto"/>
            <w:left w:val="none" w:sz="0" w:space="0" w:color="auto"/>
            <w:bottom w:val="none" w:sz="0" w:space="0" w:color="auto"/>
            <w:right w:val="none" w:sz="0" w:space="0" w:color="auto"/>
          </w:divBdr>
        </w:div>
        <w:div w:id="165681609">
          <w:marLeft w:val="0"/>
          <w:marRight w:val="0"/>
          <w:marTop w:val="0"/>
          <w:marBottom w:val="0"/>
          <w:divBdr>
            <w:top w:val="none" w:sz="0" w:space="0" w:color="auto"/>
            <w:left w:val="none" w:sz="0" w:space="0" w:color="auto"/>
            <w:bottom w:val="none" w:sz="0" w:space="0" w:color="auto"/>
            <w:right w:val="none" w:sz="0" w:space="0" w:color="auto"/>
          </w:divBdr>
        </w:div>
        <w:div w:id="172645344">
          <w:marLeft w:val="0"/>
          <w:marRight w:val="0"/>
          <w:marTop w:val="0"/>
          <w:marBottom w:val="0"/>
          <w:divBdr>
            <w:top w:val="none" w:sz="0" w:space="0" w:color="auto"/>
            <w:left w:val="none" w:sz="0" w:space="0" w:color="auto"/>
            <w:bottom w:val="none" w:sz="0" w:space="0" w:color="auto"/>
            <w:right w:val="none" w:sz="0" w:space="0" w:color="auto"/>
          </w:divBdr>
        </w:div>
        <w:div w:id="180045979">
          <w:marLeft w:val="0"/>
          <w:marRight w:val="0"/>
          <w:marTop w:val="0"/>
          <w:marBottom w:val="0"/>
          <w:divBdr>
            <w:top w:val="none" w:sz="0" w:space="0" w:color="auto"/>
            <w:left w:val="none" w:sz="0" w:space="0" w:color="auto"/>
            <w:bottom w:val="none" w:sz="0" w:space="0" w:color="auto"/>
            <w:right w:val="none" w:sz="0" w:space="0" w:color="auto"/>
          </w:divBdr>
        </w:div>
        <w:div w:id="185143030">
          <w:marLeft w:val="0"/>
          <w:marRight w:val="0"/>
          <w:marTop w:val="0"/>
          <w:marBottom w:val="0"/>
          <w:divBdr>
            <w:top w:val="none" w:sz="0" w:space="0" w:color="auto"/>
            <w:left w:val="none" w:sz="0" w:space="0" w:color="auto"/>
            <w:bottom w:val="none" w:sz="0" w:space="0" w:color="auto"/>
            <w:right w:val="none" w:sz="0" w:space="0" w:color="auto"/>
          </w:divBdr>
        </w:div>
        <w:div w:id="193662686">
          <w:marLeft w:val="0"/>
          <w:marRight w:val="0"/>
          <w:marTop w:val="0"/>
          <w:marBottom w:val="0"/>
          <w:divBdr>
            <w:top w:val="none" w:sz="0" w:space="0" w:color="auto"/>
            <w:left w:val="none" w:sz="0" w:space="0" w:color="auto"/>
            <w:bottom w:val="none" w:sz="0" w:space="0" w:color="auto"/>
            <w:right w:val="none" w:sz="0" w:space="0" w:color="auto"/>
          </w:divBdr>
        </w:div>
        <w:div w:id="194849931">
          <w:marLeft w:val="0"/>
          <w:marRight w:val="0"/>
          <w:marTop w:val="0"/>
          <w:marBottom w:val="0"/>
          <w:divBdr>
            <w:top w:val="none" w:sz="0" w:space="0" w:color="auto"/>
            <w:left w:val="none" w:sz="0" w:space="0" w:color="auto"/>
            <w:bottom w:val="none" w:sz="0" w:space="0" w:color="auto"/>
            <w:right w:val="none" w:sz="0" w:space="0" w:color="auto"/>
          </w:divBdr>
        </w:div>
        <w:div w:id="198906053">
          <w:marLeft w:val="0"/>
          <w:marRight w:val="0"/>
          <w:marTop w:val="0"/>
          <w:marBottom w:val="0"/>
          <w:divBdr>
            <w:top w:val="none" w:sz="0" w:space="0" w:color="auto"/>
            <w:left w:val="none" w:sz="0" w:space="0" w:color="auto"/>
            <w:bottom w:val="none" w:sz="0" w:space="0" w:color="auto"/>
            <w:right w:val="none" w:sz="0" w:space="0" w:color="auto"/>
          </w:divBdr>
        </w:div>
        <w:div w:id="209462980">
          <w:marLeft w:val="0"/>
          <w:marRight w:val="0"/>
          <w:marTop w:val="0"/>
          <w:marBottom w:val="0"/>
          <w:divBdr>
            <w:top w:val="none" w:sz="0" w:space="0" w:color="auto"/>
            <w:left w:val="none" w:sz="0" w:space="0" w:color="auto"/>
            <w:bottom w:val="none" w:sz="0" w:space="0" w:color="auto"/>
            <w:right w:val="none" w:sz="0" w:space="0" w:color="auto"/>
          </w:divBdr>
        </w:div>
        <w:div w:id="212080218">
          <w:marLeft w:val="0"/>
          <w:marRight w:val="0"/>
          <w:marTop w:val="0"/>
          <w:marBottom w:val="0"/>
          <w:divBdr>
            <w:top w:val="none" w:sz="0" w:space="0" w:color="auto"/>
            <w:left w:val="none" w:sz="0" w:space="0" w:color="auto"/>
            <w:bottom w:val="none" w:sz="0" w:space="0" w:color="auto"/>
            <w:right w:val="none" w:sz="0" w:space="0" w:color="auto"/>
          </w:divBdr>
        </w:div>
        <w:div w:id="214197682">
          <w:marLeft w:val="0"/>
          <w:marRight w:val="0"/>
          <w:marTop w:val="0"/>
          <w:marBottom w:val="0"/>
          <w:divBdr>
            <w:top w:val="none" w:sz="0" w:space="0" w:color="auto"/>
            <w:left w:val="none" w:sz="0" w:space="0" w:color="auto"/>
            <w:bottom w:val="none" w:sz="0" w:space="0" w:color="auto"/>
            <w:right w:val="none" w:sz="0" w:space="0" w:color="auto"/>
          </w:divBdr>
        </w:div>
        <w:div w:id="215243001">
          <w:marLeft w:val="0"/>
          <w:marRight w:val="0"/>
          <w:marTop w:val="0"/>
          <w:marBottom w:val="0"/>
          <w:divBdr>
            <w:top w:val="none" w:sz="0" w:space="0" w:color="auto"/>
            <w:left w:val="none" w:sz="0" w:space="0" w:color="auto"/>
            <w:bottom w:val="none" w:sz="0" w:space="0" w:color="auto"/>
            <w:right w:val="none" w:sz="0" w:space="0" w:color="auto"/>
          </w:divBdr>
        </w:div>
        <w:div w:id="220092423">
          <w:marLeft w:val="0"/>
          <w:marRight w:val="0"/>
          <w:marTop w:val="0"/>
          <w:marBottom w:val="0"/>
          <w:divBdr>
            <w:top w:val="none" w:sz="0" w:space="0" w:color="auto"/>
            <w:left w:val="none" w:sz="0" w:space="0" w:color="auto"/>
            <w:bottom w:val="none" w:sz="0" w:space="0" w:color="auto"/>
            <w:right w:val="none" w:sz="0" w:space="0" w:color="auto"/>
          </w:divBdr>
        </w:div>
        <w:div w:id="222450894">
          <w:marLeft w:val="0"/>
          <w:marRight w:val="0"/>
          <w:marTop w:val="0"/>
          <w:marBottom w:val="0"/>
          <w:divBdr>
            <w:top w:val="none" w:sz="0" w:space="0" w:color="auto"/>
            <w:left w:val="none" w:sz="0" w:space="0" w:color="auto"/>
            <w:bottom w:val="none" w:sz="0" w:space="0" w:color="auto"/>
            <w:right w:val="none" w:sz="0" w:space="0" w:color="auto"/>
          </w:divBdr>
        </w:div>
        <w:div w:id="241531414">
          <w:marLeft w:val="0"/>
          <w:marRight w:val="0"/>
          <w:marTop w:val="0"/>
          <w:marBottom w:val="0"/>
          <w:divBdr>
            <w:top w:val="none" w:sz="0" w:space="0" w:color="auto"/>
            <w:left w:val="none" w:sz="0" w:space="0" w:color="auto"/>
            <w:bottom w:val="none" w:sz="0" w:space="0" w:color="auto"/>
            <w:right w:val="none" w:sz="0" w:space="0" w:color="auto"/>
          </w:divBdr>
        </w:div>
        <w:div w:id="248318359">
          <w:marLeft w:val="0"/>
          <w:marRight w:val="0"/>
          <w:marTop w:val="0"/>
          <w:marBottom w:val="0"/>
          <w:divBdr>
            <w:top w:val="none" w:sz="0" w:space="0" w:color="auto"/>
            <w:left w:val="none" w:sz="0" w:space="0" w:color="auto"/>
            <w:bottom w:val="none" w:sz="0" w:space="0" w:color="auto"/>
            <w:right w:val="none" w:sz="0" w:space="0" w:color="auto"/>
          </w:divBdr>
        </w:div>
        <w:div w:id="251936888">
          <w:marLeft w:val="0"/>
          <w:marRight w:val="0"/>
          <w:marTop w:val="0"/>
          <w:marBottom w:val="0"/>
          <w:divBdr>
            <w:top w:val="none" w:sz="0" w:space="0" w:color="auto"/>
            <w:left w:val="none" w:sz="0" w:space="0" w:color="auto"/>
            <w:bottom w:val="none" w:sz="0" w:space="0" w:color="auto"/>
            <w:right w:val="none" w:sz="0" w:space="0" w:color="auto"/>
          </w:divBdr>
        </w:div>
        <w:div w:id="252514711">
          <w:marLeft w:val="0"/>
          <w:marRight w:val="0"/>
          <w:marTop w:val="0"/>
          <w:marBottom w:val="0"/>
          <w:divBdr>
            <w:top w:val="none" w:sz="0" w:space="0" w:color="auto"/>
            <w:left w:val="none" w:sz="0" w:space="0" w:color="auto"/>
            <w:bottom w:val="none" w:sz="0" w:space="0" w:color="auto"/>
            <w:right w:val="none" w:sz="0" w:space="0" w:color="auto"/>
          </w:divBdr>
        </w:div>
        <w:div w:id="259414192">
          <w:marLeft w:val="0"/>
          <w:marRight w:val="0"/>
          <w:marTop w:val="0"/>
          <w:marBottom w:val="0"/>
          <w:divBdr>
            <w:top w:val="none" w:sz="0" w:space="0" w:color="auto"/>
            <w:left w:val="none" w:sz="0" w:space="0" w:color="auto"/>
            <w:bottom w:val="none" w:sz="0" w:space="0" w:color="auto"/>
            <w:right w:val="none" w:sz="0" w:space="0" w:color="auto"/>
          </w:divBdr>
        </w:div>
        <w:div w:id="274413599">
          <w:marLeft w:val="0"/>
          <w:marRight w:val="0"/>
          <w:marTop w:val="0"/>
          <w:marBottom w:val="0"/>
          <w:divBdr>
            <w:top w:val="none" w:sz="0" w:space="0" w:color="auto"/>
            <w:left w:val="none" w:sz="0" w:space="0" w:color="auto"/>
            <w:bottom w:val="none" w:sz="0" w:space="0" w:color="auto"/>
            <w:right w:val="none" w:sz="0" w:space="0" w:color="auto"/>
          </w:divBdr>
        </w:div>
        <w:div w:id="274872033">
          <w:marLeft w:val="0"/>
          <w:marRight w:val="0"/>
          <w:marTop w:val="0"/>
          <w:marBottom w:val="0"/>
          <w:divBdr>
            <w:top w:val="none" w:sz="0" w:space="0" w:color="auto"/>
            <w:left w:val="none" w:sz="0" w:space="0" w:color="auto"/>
            <w:bottom w:val="none" w:sz="0" w:space="0" w:color="auto"/>
            <w:right w:val="none" w:sz="0" w:space="0" w:color="auto"/>
          </w:divBdr>
        </w:div>
        <w:div w:id="277374538">
          <w:marLeft w:val="0"/>
          <w:marRight w:val="0"/>
          <w:marTop w:val="0"/>
          <w:marBottom w:val="0"/>
          <w:divBdr>
            <w:top w:val="none" w:sz="0" w:space="0" w:color="auto"/>
            <w:left w:val="none" w:sz="0" w:space="0" w:color="auto"/>
            <w:bottom w:val="none" w:sz="0" w:space="0" w:color="auto"/>
            <w:right w:val="none" w:sz="0" w:space="0" w:color="auto"/>
          </w:divBdr>
        </w:div>
        <w:div w:id="283386193">
          <w:marLeft w:val="0"/>
          <w:marRight w:val="0"/>
          <w:marTop w:val="0"/>
          <w:marBottom w:val="0"/>
          <w:divBdr>
            <w:top w:val="none" w:sz="0" w:space="0" w:color="auto"/>
            <w:left w:val="none" w:sz="0" w:space="0" w:color="auto"/>
            <w:bottom w:val="none" w:sz="0" w:space="0" w:color="auto"/>
            <w:right w:val="none" w:sz="0" w:space="0" w:color="auto"/>
          </w:divBdr>
        </w:div>
        <w:div w:id="294600909">
          <w:marLeft w:val="0"/>
          <w:marRight w:val="0"/>
          <w:marTop w:val="0"/>
          <w:marBottom w:val="0"/>
          <w:divBdr>
            <w:top w:val="none" w:sz="0" w:space="0" w:color="auto"/>
            <w:left w:val="none" w:sz="0" w:space="0" w:color="auto"/>
            <w:bottom w:val="none" w:sz="0" w:space="0" w:color="auto"/>
            <w:right w:val="none" w:sz="0" w:space="0" w:color="auto"/>
          </w:divBdr>
        </w:div>
        <w:div w:id="304746583">
          <w:marLeft w:val="0"/>
          <w:marRight w:val="0"/>
          <w:marTop w:val="0"/>
          <w:marBottom w:val="0"/>
          <w:divBdr>
            <w:top w:val="none" w:sz="0" w:space="0" w:color="auto"/>
            <w:left w:val="none" w:sz="0" w:space="0" w:color="auto"/>
            <w:bottom w:val="none" w:sz="0" w:space="0" w:color="auto"/>
            <w:right w:val="none" w:sz="0" w:space="0" w:color="auto"/>
          </w:divBdr>
        </w:div>
        <w:div w:id="317081373">
          <w:marLeft w:val="0"/>
          <w:marRight w:val="0"/>
          <w:marTop w:val="0"/>
          <w:marBottom w:val="0"/>
          <w:divBdr>
            <w:top w:val="none" w:sz="0" w:space="0" w:color="auto"/>
            <w:left w:val="none" w:sz="0" w:space="0" w:color="auto"/>
            <w:bottom w:val="none" w:sz="0" w:space="0" w:color="auto"/>
            <w:right w:val="none" w:sz="0" w:space="0" w:color="auto"/>
          </w:divBdr>
        </w:div>
        <w:div w:id="319424801">
          <w:marLeft w:val="0"/>
          <w:marRight w:val="0"/>
          <w:marTop w:val="0"/>
          <w:marBottom w:val="0"/>
          <w:divBdr>
            <w:top w:val="none" w:sz="0" w:space="0" w:color="auto"/>
            <w:left w:val="none" w:sz="0" w:space="0" w:color="auto"/>
            <w:bottom w:val="none" w:sz="0" w:space="0" w:color="auto"/>
            <w:right w:val="none" w:sz="0" w:space="0" w:color="auto"/>
          </w:divBdr>
        </w:div>
        <w:div w:id="321736417">
          <w:marLeft w:val="0"/>
          <w:marRight w:val="0"/>
          <w:marTop w:val="0"/>
          <w:marBottom w:val="0"/>
          <w:divBdr>
            <w:top w:val="none" w:sz="0" w:space="0" w:color="auto"/>
            <w:left w:val="none" w:sz="0" w:space="0" w:color="auto"/>
            <w:bottom w:val="none" w:sz="0" w:space="0" w:color="auto"/>
            <w:right w:val="none" w:sz="0" w:space="0" w:color="auto"/>
          </w:divBdr>
        </w:div>
        <w:div w:id="346832879">
          <w:marLeft w:val="0"/>
          <w:marRight w:val="0"/>
          <w:marTop w:val="0"/>
          <w:marBottom w:val="0"/>
          <w:divBdr>
            <w:top w:val="none" w:sz="0" w:space="0" w:color="auto"/>
            <w:left w:val="none" w:sz="0" w:space="0" w:color="auto"/>
            <w:bottom w:val="none" w:sz="0" w:space="0" w:color="auto"/>
            <w:right w:val="none" w:sz="0" w:space="0" w:color="auto"/>
          </w:divBdr>
        </w:div>
        <w:div w:id="350766470">
          <w:marLeft w:val="0"/>
          <w:marRight w:val="0"/>
          <w:marTop w:val="0"/>
          <w:marBottom w:val="0"/>
          <w:divBdr>
            <w:top w:val="none" w:sz="0" w:space="0" w:color="auto"/>
            <w:left w:val="none" w:sz="0" w:space="0" w:color="auto"/>
            <w:bottom w:val="none" w:sz="0" w:space="0" w:color="auto"/>
            <w:right w:val="none" w:sz="0" w:space="0" w:color="auto"/>
          </w:divBdr>
        </w:div>
        <w:div w:id="353964740">
          <w:marLeft w:val="0"/>
          <w:marRight w:val="0"/>
          <w:marTop w:val="0"/>
          <w:marBottom w:val="0"/>
          <w:divBdr>
            <w:top w:val="none" w:sz="0" w:space="0" w:color="auto"/>
            <w:left w:val="none" w:sz="0" w:space="0" w:color="auto"/>
            <w:bottom w:val="none" w:sz="0" w:space="0" w:color="auto"/>
            <w:right w:val="none" w:sz="0" w:space="0" w:color="auto"/>
          </w:divBdr>
        </w:div>
        <w:div w:id="362248478">
          <w:marLeft w:val="0"/>
          <w:marRight w:val="0"/>
          <w:marTop w:val="0"/>
          <w:marBottom w:val="0"/>
          <w:divBdr>
            <w:top w:val="none" w:sz="0" w:space="0" w:color="auto"/>
            <w:left w:val="none" w:sz="0" w:space="0" w:color="auto"/>
            <w:bottom w:val="none" w:sz="0" w:space="0" w:color="auto"/>
            <w:right w:val="none" w:sz="0" w:space="0" w:color="auto"/>
          </w:divBdr>
        </w:div>
        <w:div w:id="379329534">
          <w:marLeft w:val="0"/>
          <w:marRight w:val="0"/>
          <w:marTop w:val="0"/>
          <w:marBottom w:val="0"/>
          <w:divBdr>
            <w:top w:val="none" w:sz="0" w:space="0" w:color="auto"/>
            <w:left w:val="none" w:sz="0" w:space="0" w:color="auto"/>
            <w:bottom w:val="none" w:sz="0" w:space="0" w:color="auto"/>
            <w:right w:val="none" w:sz="0" w:space="0" w:color="auto"/>
          </w:divBdr>
        </w:div>
        <w:div w:id="382171552">
          <w:marLeft w:val="0"/>
          <w:marRight w:val="0"/>
          <w:marTop w:val="0"/>
          <w:marBottom w:val="0"/>
          <w:divBdr>
            <w:top w:val="none" w:sz="0" w:space="0" w:color="auto"/>
            <w:left w:val="none" w:sz="0" w:space="0" w:color="auto"/>
            <w:bottom w:val="none" w:sz="0" w:space="0" w:color="auto"/>
            <w:right w:val="none" w:sz="0" w:space="0" w:color="auto"/>
          </w:divBdr>
        </w:div>
        <w:div w:id="398406201">
          <w:marLeft w:val="0"/>
          <w:marRight w:val="0"/>
          <w:marTop w:val="0"/>
          <w:marBottom w:val="0"/>
          <w:divBdr>
            <w:top w:val="none" w:sz="0" w:space="0" w:color="auto"/>
            <w:left w:val="none" w:sz="0" w:space="0" w:color="auto"/>
            <w:bottom w:val="none" w:sz="0" w:space="0" w:color="auto"/>
            <w:right w:val="none" w:sz="0" w:space="0" w:color="auto"/>
          </w:divBdr>
        </w:div>
        <w:div w:id="407195805">
          <w:marLeft w:val="0"/>
          <w:marRight w:val="0"/>
          <w:marTop w:val="0"/>
          <w:marBottom w:val="0"/>
          <w:divBdr>
            <w:top w:val="none" w:sz="0" w:space="0" w:color="auto"/>
            <w:left w:val="none" w:sz="0" w:space="0" w:color="auto"/>
            <w:bottom w:val="none" w:sz="0" w:space="0" w:color="auto"/>
            <w:right w:val="none" w:sz="0" w:space="0" w:color="auto"/>
          </w:divBdr>
        </w:div>
        <w:div w:id="407504212">
          <w:marLeft w:val="0"/>
          <w:marRight w:val="0"/>
          <w:marTop w:val="0"/>
          <w:marBottom w:val="0"/>
          <w:divBdr>
            <w:top w:val="none" w:sz="0" w:space="0" w:color="auto"/>
            <w:left w:val="none" w:sz="0" w:space="0" w:color="auto"/>
            <w:bottom w:val="none" w:sz="0" w:space="0" w:color="auto"/>
            <w:right w:val="none" w:sz="0" w:space="0" w:color="auto"/>
          </w:divBdr>
        </w:div>
        <w:div w:id="411126903">
          <w:marLeft w:val="0"/>
          <w:marRight w:val="0"/>
          <w:marTop w:val="0"/>
          <w:marBottom w:val="0"/>
          <w:divBdr>
            <w:top w:val="none" w:sz="0" w:space="0" w:color="auto"/>
            <w:left w:val="none" w:sz="0" w:space="0" w:color="auto"/>
            <w:bottom w:val="none" w:sz="0" w:space="0" w:color="auto"/>
            <w:right w:val="none" w:sz="0" w:space="0" w:color="auto"/>
          </w:divBdr>
        </w:div>
        <w:div w:id="455296455">
          <w:marLeft w:val="0"/>
          <w:marRight w:val="0"/>
          <w:marTop w:val="0"/>
          <w:marBottom w:val="0"/>
          <w:divBdr>
            <w:top w:val="none" w:sz="0" w:space="0" w:color="auto"/>
            <w:left w:val="none" w:sz="0" w:space="0" w:color="auto"/>
            <w:bottom w:val="none" w:sz="0" w:space="0" w:color="auto"/>
            <w:right w:val="none" w:sz="0" w:space="0" w:color="auto"/>
          </w:divBdr>
        </w:div>
        <w:div w:id="459035394">
          <w:marLeft w:val="0"/>
          <w:marRight w:val="0"/>
          <w:marTop w:val="0"/>
          <w:marBottom w:val="0"/>
          <w:divBdr>
            <w:top w:val="none" w:sz="0" w:space="0" w:color="auto"/>
            <w:left w:val="none" w:sz="0" w:space="0" w:color="auto"/>
            <w:bottom w:val="none" w:sz="0" w:space="0" w:color="auto"/>
            <w:right w:val="none" w:sz="0" w:space="0" w:color="auto"/>
          </w:divBdr>
        </w:div>
        <w:div w:id="475729590">
          <w:marLeft w:val="0"/>
          <w:marRight w:val="0"/>
          <w:marTop w:val="0"/>
          <w:marBottom w:val="0"/>
          <w:divBdr>
            <w:top w:val="none" w:sz="0" w:space="0" w:color="auto"/>
            <w:left w:val="none" w:sz="0" w:space="0" w:color="auto"/>
            <w:bottom w:val="none" w:sz="0" w:space="0" w:color="auto"/>
            <w:right w:val="none" w:sz="0" w:space="0" w:color="auto"/>
          </w:divBdr>
        </w:div>
        <w:div w:id="496190948">
          <w:marLeft w:val="0"/>
          <w:marRight w:val="0"/>
          <w:marTop w:val="0"/>
          <w:marBottom w:val="0"/>
          <w:divBdr>
            <w:top w:val="none" w:sz="0" w:space="0" w:color="auto"/>
            <w:left w:val="none" w:sz="0" w:space="0" w:color="auto"/>
            <w:bottom w:val="none" w:sz="0" w:space="0" w:color="auto"/>
            <w:right w:val="none" w:sz="0" w:space="0" w:color="auto"/>
          </w:divBdr>
        </w:div>
        <w:div w:id="497112607">
          <w:marLeft w:val="0"/>
          <w:marRight w:val="0"/>
          <w:marTop w:val="0"/>
          <w:marBottom w:val="0"/>
          <w:divBdr>
            <w:top w:val="none" w:sz="0" w:space="0" w:color="auto"/>
            <w:left w:val="none" w:sz="0" w:space="0" w:color="auto"/>
            <w:bottom w:val="none" w:sz="0" w:space="0" w:color="auto"/>
            <w:right w:val="none" w:sz="0" w:space="0" w:color="auto"/>
          </w:divBdr>
        </w:div>
        <w:div w:id="498428376">
          <w:marLeft w:val="0"/>
          <w:marRight w:val="0"/>
          <w:marTop w:val="0"/>
          <w:marBottom w:val="0"/>
          <w:divBdr>
            <w:top w:val="none" w:sz="0" w:space="0" w:color="auto"/>
            <w:left w:val="none" w:sz="0" w:space="0" w:color="auto"/>
            <w:bottom w:val="none" w:sz="0" w:space="0" w:color="auto"/>
            <w:right w:val="none" w:sz="0" w:space="0" w:color="auto"/>
          </w:divBdr>
        </w:div>
        <w:div w:id="506287031">
          <w:marLeft w:val="0"/>
          <w:marRight w:val="0"/>
          <w:marTop w:val="0"/>
          <w:marBottom w:val="0"/>
          <w:divBdr>
            <w:top w:val="none" w:sz="0" w:space="0" w:color="auto"/>
            <w:left w:val="none" w:sz="0" w:space="0" w:color="auto"/>
            <w:bottom w:val="none" w:sz="0" w:space="0" w:color="auto"/>
            <w:right w:val="none" w:sz="0" w:space="0" w:color="auto"/>
          </w:divBdr>
        </w:div>
        <w:div w:id="512766336">
          <w:marLeft w:val="0"/>
          <w:marRight w:val="0"/>
          <w:marTop w:val="0"/>
          <w:marBottom w:val="0"/>
          <w:divBdr>
            <w:top w:val="none" w:sz="0" w:space="0" w:color="auto"/>
            <w:left w:val="none" w:sz="0" w:space="0" w:color="auto"/>
            <w:bottom w:val="none" w:sz="0" w:space="0" w:color="auto"/>
            <w:right w:val="none" w:sz="0" w:space="0" w:color="auto"/>
          </w:divBdr>
        </w:div>
        <w:div w:id="514727571">
          <w:marLeft w:val="0"/>
          <w:marRight w:val="0"/>
          <w:marTop w:val="0"/>
          <w:marBottom w:val="0"/>
          <w:divBdr>
            <w:top w:val="none" w:sz="0" w:space="0" w:color="auto"/>
            <w:left w:val="none" w:sz="0" w:space="0" w:color="auto"/>
            <w:bottom w:val="none" w:sz="0" w:space="0" w:color="auto"/>
            <w:right w:val="none" w:sz="0" w:space="0" w:color="auto"/>
          </w:divBdr>
        </w:div>
        <w:div w:id="516043873">
          <w:marLeft w:val="0"/>
          <w:marRight w:val="0"/>
          <w:marTop w:val="0"/>
          <w:marBottom w:val="0"/>
          <w:divBdr>
            <w:top w:val="none" w:sz="0" w:space="0" w:color="auto"/>
            <w:left w:val="none" w:sz="0" w:space="0" w:color="auto"/>
            <w:bottom w:val="none" w:sz="0" w:space="0" w:color="auto"/>
            <w:right w:val="none" w:sz="0" w:space="0" w:color="auto"/>
          </w:divBdr>
        </w:div>
        <w:div w:id="518466382">
          <w:marLeft w:val="0"/>
          <w:marRight w:val="0"/>
          <w:marTop w:val="0"/>
          <w:marBottom w:val="0"/>
          <w:divBdr>
            <w:top w:val="none" w:sz="0" w:space="0" w:color="auto"/>
            <w:left w:val="none" w:sz="0" w:space="0" w:color="auto"/>
            <w:bottom w:val="none" w:sz="0" w:space="0" w:color="auto"/>
            <w:right w:val="none" w:sz="0" w:space="0" w:color="auto"/>
          </w:divBdr>
        </w:div>
        <w:div w:id="521478613">
          <w:marLeft w:val="0"/>
          <w:marRight w:val="0"/>
          <w:marTop w:val="0"/>
          <w:marBottom w:val="0"/>
          <w:divBdr>
            <w:top w:val="none" w:sz="0" w:space="0" w:color="auto"/>
            <w:left w:val="none" w:sz="0" w:space="0" w:color="auto"/>
            <w:bottom w:val="none" w:sz="0" w:space="0" w:color="auto"/>
            <w:right w:val="none" w:sz="0" w:space="0" w:color="auto"/>
          </w:divBdr>
        </w:div>
        <w:div w:id="522087765">
          <w:marLeft w:val="0"/>
          <w:marRight w:val="0"/>
          <w:marTop w:val="0"/>
          <w:marBottom w:val="0"/>
          <w:divBdr>
            <w:top w:val="none" w:sz="0" w:space="0" w:color="auto"/>
            <w:left w:val="none" w:sz="0" w:space="0" w:color="auto"/>
            <w:bottom w:val="none" w:sz="0" w:space="0" w:color="auto"/>
            <w:right w:val="none" w:sz="0" w:space="0" w:color="auto"/>
          </w:divBdr>
        </w:div>
        <w:div w:id="533733246">
          <w:marLeft w:val="0"/>
          <w:marRight w:val="0"/>
          <w:marTop w:val="0"/>
          <w:marBottom w:val="0"/>
          <w:divBdr>
            <w:top w:val="none" w:sz="0" w:space="0" w:color="auto"/>
            <w:left w:val="none" w:sz="0" w:space="0" w:color="auto"/>
            <w:bottom w:val="none" w:sz="0" w:space="0" w:color="auto"/>
            <w:right w:val="none" w:sz="0" w:space="0" w:color="auto"/>
          </w:divBdr>
        </w:div>
        <w:div w:id="546530710">
          <w:marLeft w:val="0"/>
          <w:marRight w:val="0"/>
          <w:marTop w:val="0"/>
          <w:marBottom w:val="0"/>
          <w:divBdr>
            <w:top w:val="none" w:sz="0" w:space="0" w:color="auto"/>
            <w:left w:val="none" w:sz="0" w:space="0" w:color="auto"/>
            <w:bottom w:val="none" w:sz="0" w:space="0" w:color="auto"/>
            <w:right w:val="none" w:sz="0" w:space="0" w:color="auto"/>
          </w:divBdr>
        </w:div>
        <w:div w:id="547109206">
          <w:marLeft w:val="0"/>
          <w:marRight w:val="0"/>
          <w:marTop w:val="0"/>
          <w:marBottom w:val="0"/>
          <w:divBdr>
            <w:top w:val="none" w:sz="0" w:space="0" w:color="auto"/>
            <w:left w:val="none" w:sz="0" w:space="0" w:color="auto"/>
            <w:bottom w:val="none" w:sz="0" w:space="0" w:color="auto"/>
            <w:right w:val="none" w:sz="0" w:space="0" w:color="auto"/>
          </w:divBdr>
        </w:div>
        <w:div w:id="549533442">
          <w:marLeft w:val="0"/>
          <w:marRight w:val="0"/>
          <w:marTop w:val="0"/>
          <w:marBottom w:val="0"/>
          <w:divBdr>
            <w:top w:val="none" w:sz="0" w:space="0" w:color="auto"/>
            <w:left w:val="none" w:sz="0" w:space="0" w:color="auto"/>
            <w:bottom w:val="none" w:sz="0" w:space="0" w:color="auto"/>
            <w:right w:val="none" w:sz="0" w:space="0" w:color="auto"/>
          </w:divBdr>
        </w:div>
        <w:div w:id="559752098">
          <w:marLeft w:val="0"/>
          <w:marRight w:val="0"/>
          <w:marTop w:val="0"/>
          <w:marBottom w:val="0"/>
          <w:divBdr>
            <w:top w:val="none" w:sz="0" w:space="0" w:color="auto"/>
            <w:left w:val="none" w:sz="0" w:space="0" w:color="auto"/>
            <w:bottom w:val="none" w:sz="0" w:space="0" w:color="auto"/>
            <w:right w:val="none" w:sz="0" w:space="0" w:color="auto"/>
          </w:divBdr>
        </w:div>
        <w:div w:id="562566059">
          <w:marLeft w:val="0"/>
          <w:marRight w:val="0"/>
          <w:marTop w:val="0"/>
          <w:marBottom w:val="0"/>
          <w:divBdr>
            <w:top w:val="none" w:sz="0" w:space="0" w:color="auto"/>
            <w:left w:val="none" w:sz="0" w:space="0" w:color="auto"/>
            <w:bottom w:val="none" w:sz="0" w:space="0" w:color="auto"/>
            <w:right w:val="none" w:sz="0" w:space="0" w:color="auto"/>
          </w:divBdr>
        </w:div>
        <w:div w:id="565575693">
          <w:marLeft w:val="0"/>
          <w:marRight w:val="0"/>
          <w:marTop w:val="0"/>
          <w:marBottom w:val="0"/>
          <w:divBdr>
            <w:top w:val="none" w:sz="0" w:space="0" w:color="auto"/>
            <w:left w:val="none" w:sz="0" w:space="0" w:color="auto"/>
            <w:bottom w:val="none" w:sz="0" w:space="0" w:color="auto"/>
            <w:right w:val="none" w:sz="0" w:space="0" w:color="auto"/>
          </w:divBdr>
        </w:div>
        <w:div w:id="566694516">
          <w:marLeft w:val="0"/>
          <w:marRight w:val="0"/>
          <w:marTop w:val="0"/>
          <w:marBottom w:val="0"/>
          <w:divBdr>
            <w:top w:val="none" w:sz="0" w:space="0" w:color="auto"/>
            <w:left w:val="none" w:sz="0" w:space="0" w:color="auto"/>
            <w:bottom w:val="none" w:sz="0" w:space="0" w:color="auto"/>
            <w:right w:val="none" w:sz="0" w:space="0" w:color="auto"/>
          </w:divBdr>
        </w:div>
        <w:div w:id="573781551">
          <w:marLeft w:val="0"/>
          <w:marRight w:val="0"/>
          <w:marTop w:val="0"/>
          <w:marBottom w:val="0"/>
          <w:divBdr>
            <w:top w:val="none" w:sz="0" w:space="0" w:color="auto"/>
            <w:left w:val="none" w:sz="0" w:space="0" w:color="auto"/>
            <w:bottom w:val="none" w:sz="0" w:space="0" w:color="auto"/>
            <w:right w:val="none" w:sz="0" w:space="0" w:color="auto"/>
          </w:divBdr>
        </w:div>
        <w:div w:id="579025564">
          <w:marLeft w:val="0"/>
          <w:marRight w:val="0"/>
          <w:marTop w:val="0"/>
          <w:marBottom w:val="0"/>
          <w:divBdr>
            <w:top w:val="none" w:sz="0" w:space="0" w:color="auto"/>
            <w:left w:val="none" w:sz="0" w:space="0" w:color="auto"/>
            <w:bottom w:val="none" w:sz="0" w:space="0" w:color="auto"/>
            <w:right w:val="none" w:sz="0" w:space="0" w:color="auto"/>
          </w:divBdr>
        </w:div>
        <w:div w:id="580061903">
          <w:marLeft w:val="0"/>
          <w:marRight w:val="0"/>
          <w:marTop w:val="0"/>
          <w:marBottom w:val="0"/>
          <w:divBdr>
            <w:top w:val="none" w:sz="0" w:space="0" w:color="auto"/>
            <w:left w:val="none" w:sz="0" w:space="0" w:color="auto"/>
            <w:bottom w:val="none" w:sz="0" w:space="0" w:color="auto"/>
            <w:right w:val="none" w:sz="0" w:space="0" w:color="auto"/>
          </w:divBdr>
        </w:div>
        <w:div w:id="581568112">
          <w:marLeft w:val="0"/>
          <w:marRight w:val="0"/>
          <w:marTop w:val="0"/>
          <w:marBottom w:val="0"/>
          <w:divBdr>
            <w:top w:val="none" w:sz="0" w:space="0" w:color="auto"/>
            <w:left w:val="none" w:sz="0" w:space="0" w:color="auto"/>
            <w:bottom w:val="none" w:sz="0" w:space="0" w:color="auto"/>
            <w:right w:val="none" w:sz="0" w:space="0" w:color="auto"/>
          </w:divBdr>
        </w:div>
        <w:div w:id="581985362">
          <w:marLeft w:val="0"/>
          <w:marRight w:val="0"/>
          <w:marTop w:val="0"/>
          <w:marBottom w:val="0"/>
          <w:divBdr>
            <w:top w:val="none" w:sz="0" w:space="0" w:color="auto"/>
            <w:left w:val="none" w:sz="0" w:space="0" w:color="auto"/>
            <w:bottom w:val="none" w:sz="0" w:space="0" w:color="auto"/>
            <w:right w:val="none" w:sz="0" w:space="0" w:color="auto"/>
          </w:divBdr>
        </w:div>
        <w:div w:id="596602471">
          <w:marLeft w:val="0"/>
          <w:marRight w:val="0"/>
          <w:marTop w:val="0"/>
          <w:marBottom w:val="0"/>
          <w:divBdr>
            <w:top w:val="none" w:sz="0" w:space="0" w:color="auto"/>
            <w:left w:val="none" w:sz="0" w:space="0" w:color="auto"/>
            <w:bottom w:val="none" w:sz="0" w:space="0" w:color="auto"/>
            <w:right w:val="none" w:sz="0" w:space="0" w:color="auto"/>
          </w:divBdr>
        </w:div>
        <w:div w:id="603926415">
          <w:marLeft w:val="0"/>
          <w:marRight w:val="0"/>
          <w:marTop w:val="0"/>
          <w:marBottom w:val="0"/>
          <w:divBdr>
            <w:top w:val="none" w:sz="0" w:space="0" w:color="auto"/>
            <w:left w:val="none" w:sz="0" w:space="0" w:color="auto"/>
            <w:bottom w:val="none" w:sz="0" w:space="0" w:color="auto"/>
            <w:right w:val="none" w:sz="0" w:space="0" w:color="auto"/>
          </w:divBdr>
        </w:div>
        <w:div w:id="617832688">
          <w:marLeft w:val="0"/>
          <w:marRight w:val="0"/>
          <w:marTop w:val="0"/>
          <w:marBottom w:val="0"/>
          <w:divBdr>
            <w:top w:val="none" w:sz="0" w:space="0" w:color="auto"/>
            <w:left w:val="none" w:sz="0" w:space="0" w:color="auto"/>
            <w:bottom w:val="none" w:sz="0" w:space="0" w:color="auto"/>
            <w:right w:val="none" w:sz="0" w:space="0" w:color="auto"/>
          </w:divBdr>
        </w:div>
        <w:div w:id="630673910">
          <w:marLeft w:val="0"/>
          <w:marRight w:val="0"/>
          <w:marTop w:val="0"/>
          <w:marBottom w:val="0"/>
          <w:divBdr>
            <w:top w:val="none" w:sz="0" w:space="0" w:color="auto"/>
            <w:left w:val="none" w:sz="0" w:space="0" w:color="auto"/>
            <w:bottom w:val="none" w:sz="0" w:space="0" w:color="auto"/>
            <w:right w:val="none" w:sz="0" w:space="0" w:color="auto"/>
          </w:divBdr>
        </w:div>
        <w:div w:id="632445936">
          <w:marLeft w:val="0"/>
          <w:marRight w:val="0"/>
          <w:marTop w:val="0"/>
          <w:marBottom w:val="0"/>
          <w:divBdr>
            <w:top w:val="none" w:sz="0" w:space="0" w:color="auto"/>
            <w:left w:val="none" w:sz="0" w:space="0" w:color="auto"/>
            <w:bottom w:val="none" w:sz="0" w:space="0" w:color="auto"/>
            <w:right w:val="none" w:sz="0" w:space="0" w:color="auto"/>
          </w:divBdr>
        </w:div>
        <w:div w:id="638455349">
          <w:marLeft w:val="0"/>
          <w:marRight w:val="0"/>
          <w:marTop w:val="0"/>
          <w:marBottom w:val="0"/>
          <w:divBdr>
            <w:top w:val="none" w:sz="0" w:space="0" w:color="auto"/>
            <w:left w:val="none" w:sz="0" w:space="0" w:color="auto"/>
            <w:bottom w:val="none" w:sz="0" w:space="0" w:color="auto"/>
            <w:right w:val="none" w:sz="0" w:space="0" w:color="auto"/>
          </w:divBdr>
        </w:div>
        <w:div w:id="643975684">
          <w:marLeft w:val="0"/>
          <w:marRight w:val="0"/>
          <w:marTop w:val="0"/>
          <w:marBottom w:val="0"/>
          <w:divBdr>
            <w:top w:val="none" w:sz="0" w:space="0" w:color="auto"/>
            <w:left w:val="none" w:sz="0" w:space="0" w:color="auto"/>
            <w:bottom w:val="none" w:sz="0" w:space="0" w:color="auto"/>
            <w:right w:val="none" w:sz="0" w:space="0" w:color="auto"/>
          </w:divBdr>
        </w:div>
        <w:div w:id="645283314">
          <w:marLeft w:val="0"/>
          <w:marRight w:val="0"/>
          <w:marTop w:val="0"/>
          <w:marBottom w:val="0"/>
          <w:divBdr>
            <w:top w:val="none" w:sz="0" w:space="0" w:color="auto"/>
            <w:left w:val="none" w:sz="0" w:space="0" w:color="auto"/>
            <w:bottom w:val="none" w:sz="0" w:space="0" w:color="auto"/>
            <w:right w:val="none" w:sz="0" w:space="0" w:color="auto"/>
          </w:divBdr>
        </w:div>
        <w:div w:id="646278181">
          <w:marLeft w:val="0"/>
          <w:marRight w:val="0"/>
          <w:marTop w:val="0"/>
          <w:marBottom w:val="0"/>
          <w:divBdr>
            <w:top w:val="none" w:sz="0" w:space="0" w:color="auto"/>
            <w:left w:val="none" w:sz="0" w:space="0" w:color="auto"/>
            <w:bottom w:val="none" w:sz="0" w:space="0" w:color="auto"/>
            <w:right w:val="none" w:sz="0" w:space="0" w:color="auto"/>
          </w:divBdr>
        </w:div>
        <w:div w:id="647250157">
          <w:marLeft w:val="0"/>
          <w:marRight w:val="0"/>
          <w:marTop w:val="0"/>
          <w:marBottom w:val="0"/>
          <w:divBdr>
            <w:top w:val="none" w:sz="0" w:space="0" w:color="auto"/>
            <w:left w:val="none" w:sz="0" w:space="0" w:color="auto"/>
            <w:bottom w:val="none" w:sz="0" w:space="0" w:color="auto"/>
            <w:right w:val="none" w:sz="0" w:space="0" w:color="auto"/>
          </w:divBdr>
        </w:div>
        <w:div w:id="662977963">
          <w:marLeft w:val="0"/>
          <w:marRight w:val="0"/>
          <w:marTop w:val="0"/>
          <w:marBottom w:val="0"/>
          <w:divBdr>
            <w:top w:val="none" w:sz="0" w:space="0" w:color="auto"/>
            <w:left w:val="none" w:sz="0" w:space="0" w:color="auto"/>
            <w:bottom w:val="none" w:sz="0" w:space="0" w:color="auto"/>
            <w:right w:val="none" w:sz="0" w:space="0" w:color="auto"/>
          </w:divBdr>
        </w:div>
        <w:div w:id="676077843">
          <w:marLeft w:val="0"/>
          <w:marRight w:val="0"/>
          <w:marTop w:val="0"/>
          <w:marBottom w:val="0"/>
          <w:divBdr>
            <w:top w:val="none" w:sz="0" w:space="0" w:color="auto"/>
            <w:left w:val="none" w:sz="0" w:space="0" w:color="auto"/>
            <w:bottom w:val="none" w:sz="0" w:space="0" w:color="auto"/>
            <w:right w:val="none" w:sz="0" w:space="0" w:color="auto"/>
          </w:divBdr>
        </w:div>
        <w:div w:id="680739834">
          <w:marLeft w:val="0"/>
          <w:marRight w:val="0"/>
          <w:marTop w:val="0"/>
          <w:marBottom w:val="0"/>
          <w:divBdr>
            <w:top w:val="none" w:sz="0" w:space="0" w:color="auto"/>
            <w:left w:val="none" w:sz="0" w:space="0" w:color="auto"/>
            <w:bottom w:val="none" w:sz="0" w:space="0" w:color="auto"/>
            <w:right w:val="none" w:sz="0" w:space="0" w:color="auto"/>
          </w:divBdr>
        </w:div>
        <w:div w:id="687221487">
          <w:marLeft w:val="0"/>
          <w:marRight w:val="0"/>
          <w:marTop w:val="0"/>
          <w:marBottom w:val="0"/>
          <w:divBdr>
            <w:top w:val="none" w:sz="0" w:space="0" w:color="auto"/>
            <w:left w:val="none" w:sz="0" w:space="0" w:color="auto"/>
            <w:bottom w:val="none" w:sz="0" w:space="0" w:color="auto"/>
            <w:right w:val="none" w:sz="0" w:space="0" w:color="auto"/>
          </w:divBdr>
        </w:div>
        <w:div w:id="693263875">
          <w:marLeft w:val="0"/>
          <w:marRight w:val="0"/>
          <w:marTop w:val="0"/>
          <w:marBottom w:val="0"/>
          <w:divBdr>
            <w:top w:val="none" w:sz="0" w:space="0" w:color="auto"/>
            <w:left w:val="none" w:sz="0" w:space="0" w:color="auto"/>
            <w:bottom w:val="none" w:sz="0" w:space="0" w:color="auto"/>
            <w:right w:val="none" w:sz="0" w:space="0" w:color="auto"/>
          </w:divBdr>
        </w:div>
        <w:div w:id="697388499">
          <w:marLeft w:val="0"/>
          <w:marRight w:val="0"/>
          <w:marTop w:val="0"/>
          <w:marBottom w:val="0"/>
          <w:divBdr>
            <w:top w:val="none" w:sz="0" w:space="0" w:color="auto"/>
            <w:left w:val="none" w:sz="0" w:space="0" w:color="auto"/>
            <w:bottom w:val="none" w:sz="0" w:space="0" w:color="auto"/>
            <w:right w:val="none" w:sz="0" w:space="0" w:color="auto"/>
          </w:divBdr>
        </w:div>
        <w:div w:id="697582031">
          <w:marLeft w:val="0"/>
          <w:marRight w:val="0"/>
          <w:marTop w:val="0"/>
          <w:marBottom w:val="0"/>
          <w:divBdr>
            <w:top w:val="none" w:sz="0" w:space="0" w:color="auto"/>
            <w:left w:val="none" w:sz="0" w:space="0" w:color="auto"/>
            <w:bottom w:val="none" w:sz="0" w:space="0" w:color="auto"/>
            <w:right w:val="none" w:sz="0" w:space="0" w:color="auto"/>
          </w:divBdr>
        </w:div>
        <w:div w:id="701130020">
          <w:marLeft w:val="0"/>
          <w:marRight w:val="0"/>
          <w:marTop w:val="0"/>
          <w:marBottom w:val="0"/>
          <w:divBdr>
            <w:top w:val="none" w:sz="0" w:space="0" w:color="auto"/>
            <w:left w:val="none" w:sz="0" w:space="0" w:color="auto"/>
            <w:bottom w:val="none" w:sz="0" w:space="0" w:color="auto"/>
            <w:right w:val="none" w:sz="0" w:space="0" w:color="auto"/>
          </w:divBdr>
        </w:div>
        <w:div w:id="704058345">
          <w:marLeft w:val="0"/>
          <w:marRight w:val="0"/>
          <w:marTop w:val="0"/>
          <w:marBottom w:val="0"/>
          <w:divBdr>
            <w:top w:val="none" w:sz="0" w:space="0" w:color="auto"/>
            <w:left w:val="none" w:sz="0" w:space="0" w:color="auto"/>
            <w:bottom w:val="none" w:sz="0" w:space="0" w:color="auto"/>
            <w:right w:val="none" w:sz="0" w:space="0" w:color="auto"/>
          </w:divBdr>
        </w:div>
        <w:div w:id="711612359">
          <w:marLeft w:val="0"/>
          <w:marRight w:val="0"/>
          <w:marTop w:val="0"/>
          <w:marBottom w:val="0"/>
          <w:divBdr>
            <w:top w:val="none" w:sz="0" w:space="0" w:color="auto"/>
            <w:left w:val="none" w:sz="0" w:space="0" w:color="auto"/>
            <w:bottom w:val="none" w:sz="0" w:space="0" w:color="auto"/>
            <w:right w:val="none" w:sz="0" w:space="0" w:color="auto"/>
          </w:divBdr>
        </w:div>
        <w:div w:id="718626879">
          <w:marLeft w:val="0"/>
          <w:marRight w:val="0"/>
          <w:marTop w:val="0"/>
          <w:marBottom w:val="0"/>
          <w:divBdr>
            <w:top w:val="none" w:sz="0" w:space="0" w:color="auto"/>
            <w:left w:val="none" w:sz="0" w:space="0" w:color="auto"/>
            <w:bottom w:val="none" w:sz="0" w:space="0" w:color="auto"/>
            <w:right w:val="none" w:sz="0" w:space="0" w:color="auto"/>
          </w:divBdr>
        </w:div>
        <w:div w:id="727656184">
          <w:marLeft w:val="0"/>
          <w:marRight w:val="0"/>
          <w:marTop w:val="0"/>
          <w:marBottom w:val="0"/>
          <w:divBdr>
            <w:top w:val="none" w:sz="0" w:space="0" w:color="auto"/>
            <w:left w:val="none" w:sz="0" w:space="0" w:color="auto"/>
            <w:bottom w:val="none" w:sz="0" w:space="0" w:color="auto"/>
            <w:right w:val="none" w:sz="0" w:space="0" w:color="auto"/>
          </w:divBdr>
        </w:div>
        <w:div w:id="731733600">
          <w:marLeft w:val="0"/>
          <w:marRight w:val="0"/>
          <w:marTop w:val="0"/>
          <w:marBottom w:val="0"/>
          <w:divBdr>
            <w:top w:val="none" w:sz="0" w:space="0" w:color="auto"/>
            <w:left w:val="none" w:sz="0" w:space="0" w:color="auto"/>
            <w:bottom w:val="none" w:sz="0" w:space="0" w:color="auto"/>
            <w:right w:val="none" w:sz="0" w:space="0" w:color="auto"/>
          </w:divBdr>
        </w:div>
        <w:div w:id="757479813">
          <w:marLeft w:val="0"/>
          <w:marRight w:val="0"/>
          <w:marTop w:val="0"/>
          <w:marBottom w:val="0"/>
          <w:divBdr>
            <w:top w:val="none" w:sz="0" w:space="0" w:color="auto"/>
            <w:left w:val="none" w:sz="0" w:space="0" w:color="auto"/>
            <w:bottom w:val="none" w:sz="0" w:space="0" w:color="auto"/>
            <w:right w:val="none" w:sz="0" w:space="0" w:color="auto"/>
          </w:divBdr>
        </w:div>
        <w:div w:id="769396934">
          <w:marLeft w:val="0"/>
          <w:marRight w:val="0"/>
          <w:marTop w:val="0"/>
          <w:marBottom w:val="0"/>
          <w:divBdr>
            <w:top w:val="none" w:sz="0" w:space="0" w:color="auto"/>
            <w:left w:val="none" w:sz="0" w:space="0" w:color="auto"/>
            <w:bottom w:val="none" w:sz="0" w:space="0" w:color="auto"/>
            <w:right w:val="none" w:sz="0" w:space="0" w:color="auto"/>
          </w:divBdr>
        </w:div>
        <w:div w:id="782388022">
          <w:marLeft w:val="0"/>
          <w:marRight w:val="0"/>
          <w:marTop w:val="0"/>
          <w:marBottom w:val="0"/>
          <w:divBdr>
            <w:top w:val="none" w:sz="0" w:space="0" w:color="auto"/>
            <w:left w:val="none" w:sz="0" w:space="0" w:color="auto"/>
            <w:bottom w:val="none" w:sz="0" w:space="0" w:color="auto"/>
            <w:right w:val="none" w:sz="0" w:space="0" w:color="auto"/>
          </w:divBdr>
        </w:div>
        <w:div w:id="789905706">
          <w:marLeft w:val="0"/>
          <w:marRight w:val="0"/>
          <w:marTop w:val="0"/>
          <w:marBottom w:val="0"/>
          <w:divBdr>
            <w:top w:val="none" w:sz="0" w:space="0" w:color="auto"/>
            <w:left w:val="none" w:sz="0" w:space="0" w:color="auto"/>
            <w:bottom w:val="none" w:sz="0" w:space="0" w:color="auto"/>
            <w:right w:val="none" w:sz="0" w:space="0" w:color="auto"/>
          </w:divBdr>
        </w:div>
        <w:div w:id="814493294">
          <w:marLeft w:val="0"/>
          <w:marRight w:val="0"/>
          <w:marTop w:val="0"/>
          <w:marBottom w:val="0"/>
          <w:divBdr>
            <w:top w:val="none" w:sz="0" w:space="0" w:color="auto"/>
            <w:left w:val="none" w:sz="0" w:space="0" w:color="auto"/>
            <w:bottom w:val="none" w:sz="0" w:space="0" w:color="auto"/>
            <w:right w:val="none" w:sz="0" w:space="0" w:color="auto"/>
          </w:divBdr>
        </w:div>
        <w:div w:id="827667771">
          <w:marLeft w:val="0"/>
          <w:marRight w:val="0"/>
          <w:marTop w:val="0"/>
          <w:marBottom w:val="0"/>
          <w:divBdr>
            <w:top w:val="none" w:sz="0" w:space="0" w:color="auto"/>
            <w:left w:val="none" w:sz="0" w:space="0" w:color="auto"/>
            <w:bottom w:val="none" w:sz="0" w:space="0" w:color="auto"/>
            <w:right w:val="none" w:sz="0" w:space="0" w:color="auto"/>
          </w:divBdr>
        </w:div>
        <w:div w:id="835074734">
          <w:marLeft w:val="0"/>
          <w:marRight w:val="0"/>
          <w:marTop w:val="0"/>
          <w:marBottom w:val="0"/>
          <w:divBdr>
            <w:top w:val="none" w:sz="0" w:space="0" w:color="auto"/>
            <w:left w:val="none" w:sz="0" w:space="0" w:color="auto"/>
            <w:bottom w:val="none" w:sz="0" w:space="0" w:color="auto"/>
            <w:right w:val="none" w:sz="0" w:space="0" w:color="auto"/>
          </w:divBdr>
        </w:div>
        <w:div w:id="837035190">
          <w:marLeft w:val="0"/>
          <w:marRight w:val="0"/>
          <w:marTop w:val="0"/>
          <w:marBottom w:val="0"/>
          <w:divBdr>
            <w:top w:val="none" w:sz="0" w:space="0" w:color="auto"/>
            <w:left w:val="none" w:sz="0" w:space="0" w:color="auto"/>
            <w:bottom w:val="none" w:sz="0" w:space="0" w:color="auto"/>
            <w:right w:val="none" w:sz="0" w:space="0" w:color="auto"/>
          </w:divBdr>
        </w:div>
        <w:div w:id="845360160">
          <w:marLeft w:val="0"/>
          <w:marRight w:val="0"/>
          <w:marTop w:val="0"/>
          <w:marBottom w:val="0"/>
          <w:divBdr>
            <w:top w:val="none" w:sz="0" w:space="0" w:color="auto"/>
            <w:left w:val="none" w:sz="0" w:space="0" w:color="auto"/>
            <w:bottom w:val="none" w:sz="0" w:space="0" w:color="auto"/>
            <w:right w:val="none" w:sz="0" w:space="0" w:color="auto"/>
          </w:divBdr>
        </w:div>
        <w:div w:id="850334114">
          <w:marLeft w:val="0"/>
          <w:marRight w:val="0"/>
          <w:marTop w:val="0"/>
          <w:marBottom w:val="0"/>
          <w:divBdr>
            <w:top w:val="none" w:sz="0" w:space="0" w:color="auto"/>
            <w:left w:val="none" w:sz="0" w:space="0" w:color="auto"/>
            <w:bottom w:val="none" w:sz="0" w:space="0" w:color="auto"/>
            <w:right w:val="none" w:sz="0" w:space="0" w:color="auto"/>
          </w:divBdr>
        </w:div>
        <w:div w:id="874196951">
          <w:marLeft w:val="0"/>
          <w:marRight w:val="0"/>
          <w:marTop w:val="0"/>
          <w:marBottom w:val="0"/>
          <w:divBdr>
            <w:top w:val="none" w:sz="0" w:space="0" w:color="auto"/>
            <w:left w:val="none" w:sz="0" w:space="0" w:color="auto"/>
            <w:bottom w:val="none" w:sz="0" w:space="0" w:color="auto"/>
            <w:right w:val="none" w:sz="0" w:space="0" w:color="auto"/>
          </w:divBdr>
        </w:div>
        <w:div w:id="885722542">
          <w:marLeft w:val="0"/>
          <w:marRight w:val="0"/>
          <w:marTop w:val="0"/>
          <w:marBottom w:val="0"/>
          <w:divBdr>
            <w:top w:val="none" w:sz="0" w:space="0" w:color="auto"/>
            <w:left w:val="none" w:sz="0" w:space="0" w:color="auto"/>
            <w:bottom w:val="none" w:sz="0" w:space="0" w:color="auto"/>
            <w:right w:val="none" w:sz="0" w:space="0" w:color="auto"/>
          </w:divBdr>
        </w:div>
        <w:div w:id="896207185">
          <w:marLeft w:val="0"/>
          <w:marRight w:val="0"/>
          <w:marTop w:val="0"/>
          <w:marBottom w:val="0"/>
          <w:divBdr>
            <w:top w:val="none" w:sz="0" w:space="0" w:color="auto"/>
            <w:left w:val="none" w:sz="0" w:space="0" w:color="auto"/>
            <w:bottom w:val="none" w:sz="0" w:space="0" w:color="auto"/>
            <w:right w:val="none" w:sz="0" w:space="0" w:color="auto"/>
          </w:divBdr>
        </w:div>
        <w:div w:id="906768894">
          <w:marLeft w:val="0"/>
          <w:marRight w:val="0"/>
          <w:marTop w:val="0"/>
          <w:marBottom w:val="0"/>
          <w:divBdr>
            <w:top w:val="none" w:sz="0" w:space="0" w:color="auto"/>
            <w:left w:val="none" w:sz="0" w:space="0" w:color="auto"/>
            <w:bottom w:val="none" w:sz="0" w:space="0" w:color="auto"/>
            <w:right w:val="none" w:sz="0" w:space="0" w:color="auto"/>
          </w:divBdr>
        </w:div>
        <w:div w:id="913586036">
          <w:marLeft w:val="0"/>
          <w:marRight w:val="0"/>
          <w:marTop w:val="0"/>
          <w:marBottom w:val="0"/>
          <w:divBdr>
            <w:top w:val="none" w:sz="0" w:space="0" w:color="auto"/>
            <w:left w:val="none" w:sz="0" w:space="0" w:color="auto"/>
            <w:bottom w:val="none" w:sz="0" w:space="0" w:color="auto"/>
            <w:right w:val="none" w:sz="0" w:space="0" w:color="auto"/>
          </w:divBdr>
        </w:div>
        <w:div w:id="913778458">
          <w:marLeft w:val="0"/>
          <w:marRight w:val="0"/>
          <w:marTop w:val="0"/>
          <w:marBottom w:val="0"/>
          <w:divBdr>
            <w:top w:val="none" w:sz="0" w:space="0" w:color="auto"/>
            <w:left w:val="none" w:sz="0" w:space="0" w:color="auto"/>
            <w:bottom w:val="none" w:sz="0" w:space="0" w:color="auto"/>
            <w:right w:val="none" w:sz="0" w:space="0" w:color="auto"/>
          </w:divBdr>
        </w:div>
        <w:div w:id="922375683">
          <w:marLeft w:val="0"/>
          <w:marRight w:val="0"/>
          <w:marTop w:val="0"/>
          <w:marBottom w:val="0"/>
          <w:divBdr>
            <w:top w:val="none" w:sz="0" w:space="0" w:color="auto"/>
            <w:left w:val="none" w:sz="0" w:space="0" w:color="auto"/>
            <w:bottom w:val="none" w:sz="0" w:space="0" w:color="auto"/>
            <w:right w:val="none" w:sz="0" w:space="0" w:color="auto"/>
          </w:divBdr>
        </w:div>
        <w:div w:id="924538170">
          <w:marLeft w:val="0"/>
          <w:marRight w:val="0"/>
          <w:marTop w:val="0"/>
          <w:marBottom w:val="0"/>
          <w:divBdr>
            <w:top w:val="none" w:sz="0" w:space="0" w:color="auto"/>
            <w:left w:val="none" w:sz="0" w:space="0" w:color="auto"/>
            <w:bottom w:val="none" w:sz="0" w:space="0" w:color="auto"/>
            <w:right w:val="none" w:sz="0" w:space="0" w:color="auto"/>
          </w:divBdr>
        </w:div>
        <w:div w:id="938561709">
          <w:marLeft w:val="0"/>
          <w:marRight w:val="0"/>
          <w:marTop w:val="0"/>
          <w:marBottom w:val="0"/>
          <w:divBdr>
            <w:top w:val="none" w:sz="0" w:space="0" w:color="auto"/>
            <w:left w:val="none" w:sz="0" w:space="0" w:color="auto"/>
            <w:bottom w:val="none" w:sz="0" w:space="0" w:color="auto"/>
            <w:right w:val="none" w:sz="0" w:space="0" w:color="auto"/>
          </w:divBdr>
        </w:div>
        <w:div w:id="953100687">
          <w:marLeft w:val="0"/>
          <w:marRight w:val="0"/>
          <w:marTop w:val="0"/>
          <w:marBottom w:val="0"/>
          <w:divBdr>
            <w:top w:val="none" w:sz="0" w:space="0" w:color="auto"/>
            <w:left w:val="none" w:sz="0" w:space="0" w:color="auto"/>
            <w:bottom w:val="none" w:sz="0" w:space="0" w:color="auto"/>
            <w:right w:val="none" w:sz="0" w:space="0" w:color="auto"/>
          </w:divBdr>
        </w:div>
        <w:div w:id="959728730">
          <w:marLeft w:val="0"/>
          <w:marRight w:val="0"/>
          <w:marTop w:val="0"/>
          <w:marBottom w:val="0"/>
          <w:divBdr>
            <w:top w:val="none" w:sz="0" w:space="0" w:color="auto"/>
            <w:left w:val="none" w:sz="0" w:space="0" w:color="auto"/>
            <w:bottom w:val="none" w:sz="0" w:space="0" w:color="auto"/>
            <w:right w:val="none" w:sz="0" w:space="0" w:color="auto"/>
          </w:divBdr>
        </w:div>
        <w:div w:id="965352364">
          <w:marLeft w:val="0"/>
          <w:marRight w:val="0"/>
          <w:marTop w:val="0"/>
          <w:marBottom w:val="0"/>
          <w:divBdr>
            <w:top w:val="none" w:sz="0" w:space="0" w:color="auto"/>
            <w:left w:val="none" w:sz="0" w:space="0" w:color="auto"/>
            <w:bottom w:val="none" w:sz="0" w:space="0" w:color="auto"/>
            <w:right w:val="none" w:sz="0" w:space="0" w:color="auto"/>
          </w:divBdr>
        </w:div>
        <w:div w:id="970407627">
          <w:marLeft w:val="0"/>
          <w:marRight w:val="0"/>
          <w:marTop w:val="0"/>
          <w:marBottom w:val="0"/>
          <w:divBdr>
            <w:top w:val="none" w:sz="0" w:space="0" w:color="auto"/>
            <w:left w:val="none" w:sz="0" w:space="0" w:color="auto"/>
            <w:bottom w:val="none" w:sz="0" w:space="0" w:color="auto"/>
            <w:right w:val="none" w:sz="0" w:space="0" w:color="auto"/>
          </w:divBdr>
        </w:div>
        <w:div w:id="981495443">
          <w:marLeft w:val="0"/>
          <w:marRight w:val="0"/>
          <w:marTop w:val="0"/>
          <w:marBottom w:val="0"/>
          <w:divBdr>
            <w:top w:val="none" w:sz="0" w:space="0" w:color="auto"/>
            <w:left w:val="none" w:sz="0" w:space="0" w:color="auto"/>
            <w:bottom w:val="none" w:sz="0" w:space="0" w:color="auto"/>
            <w:right w:val="none" w:sz="0" w:space="0" w:color="auto"/>
          </w:divBdr>
        </w:div>
        <w:div w:id="983853434">
          <w:marLeft w:val="0"/>
          <w:marRight w:val="0"/>
          <w:marTop w:val="0"/>
          <w:marBottom w:val="0"/>
          <w:divBdr>
            <w:top w:val="none" w:sz="0" w:space="0" w:color="auto"/>
            <w:left w:val="none" w:sz="0" w:space="0" w:color="auto"/>
            <w:bottom w:val="none" w:sz="0" w:space="0" w:color="auto"/>
            <w:right w:val="none" w:sz="0" w:space="0" w:color="auto"/>
          </w:divBdr>
        </w:div>
        <w:div w:id="989675785">
          <w:marLeft w:val="0"/>
          <w:marRight w:val="0"/>
          <w:marTop w:val="0"/>
          <w:marBottom w:val="0"/>
          <w:divBdr>
            <w:top w:val="none" w:sz="0" w:space="0" w:color="auto"/>
            <w:left w:val="none" w:sz="0" w:space="0" w:color="auto"/>
            <w:bottom w:val="none" w:sz="0" w:space="0" w:color="auto"/>
            <w:right w:val="none" w:sz="0" w:space="0" w:color="auto"/>
          </w:divBdr>
        </w:div>
        <w:div w:id="994994111">
          <w:marLeft w:val="0"/>
          <w:marRight w:val="0"/>
          <w:marTop w:val="0"/>
          <w:marBottom w:val="0"/>
          <w:divBdr>
            <w:top w:val="none" w:sz="0" w:space="0" w:color="auto"/>
            <w:left w:val="none" w:sz="0" w:space="0" w:color="auto"/>
            <w:bottom w:val="none" w:sz="0" w:space="0" w:color="auto"/>
            <w:right w:val="none" w:sz="0" w:space="0" w:color="auto"/>
          </w:divBdr>
        </w:div>
        <w:div w:id="1011104397">
          <w:marLeft w:val="0"/>
          <w:marRight w:val="0"/>
          <w:marTop w:val="0"/>
          <w:marBottom w:val="0"/>
          <w:divBdr>
            <w:top w:val="none" w:sz="0" w:space="0" w:color="auto"/>
            <w:left w:val="none" w:sz="0" w:space="0" w:color="auto"/>
            <w:bottom w:val="none" w:sz="0" w:space="0" w:color="auto"/>
            <w:right w:val="none" w:sz="0" w:space="0" w:color="auto"/>
          </w:divBdr>
        </w:div>
        <w:div w:id="1015427196">
          <w:marLeft w:val="0"/>
          <w:marRight w:val="0"/>
          <w:marTop w:val="0"/>
          <w:marBottom w:val="0"/>
          <w:divBdr>
            <w:top w:val="none" w:sz="0" w:space="0" w:color="auto"/>
            <w:left w:val="none" w:sz="0" w:space="0" w:color="auto"/>
            <w:bottom w:val="none" w:sz="0" w:space="0" w:color="auto"/>
            <w:right w:val="none" w:sz="0" w:space="0" w:color="auto"/>
          </w:divBdr>
        </w:div>
        <w:div w:id="1020736746">
          <w:marLeft w:val="0"/>
          <w:marRight w:val="0"/>
          <w:marTop w:val="0"/>
          <w:marBottom w:val="0"/>
          <w:divBdr>
            <w:top w:val="none" w:sz="0" w:space="0" w:color="auto"/>
            <w:left w:val="none" w:sz="0" w:space="0" w:color="auto"/>
            <w:bottom w:val="none" w:sz="0" w:space="0" w:color="auto"/>
            <w:right w:val="none" w:sz="0" w:space="0" w:color="auto"/>
          </w:divBdr>
        </w:div>
        <w:div w:id="1024329187">
          <w:marLeft w:val="0"/>
          <w:marRight w:val="0"/>
          <w:marTop w:val="0"/>
          <w:marBottom w:val="0"/>
          <w:divBdr>
            <w:top w:val="none" w:sz="0" w:space="0" w:color="auto"/>
            <w:left w:val="none" w:sz="0" w:space="0" w:color="auto"/>
            <w:bottom w:val="none" w:sz="0" w:space="0" w:color="auto"/>
            <w:right w:val="none" w:sz="0" w:space="0" w:color="auto"/>
          </w:divBdr>
        </w:div>
        <w:div w:id="1027565348">
          <w:marLeft w:val="0"/>
          <w:marRight w:val="0"/>
          <w:marTop w:val="0"/>
          <w:marBottom w:val="0"/>
          <w:divBdr>
            <w:top w:val="none" w:sz="0" w:space="0" w:color="auto"/>
            <w:left w:val="none" w:sz="0" w:space="0" w:color="auto"/>
            <w:bottom w:val="none" w:sz="0" w:space="0" w:color="auto"/>
            <w:right w:val="none" w:sz="0" w:space="0" w:color="auto"/>
          </w:divBdr>
        </w:div>
        <w:div w:id="1034426122">
          <w:marLeft w:val="0"/>
          <w:marRight w:val="0"/>
          <w:marTop w:val="0"/>
          <w:marBottom w:val="0"/>
          <w:divBdr>
            <w:top w:val="none" w:sz="0" w:space="0" w:color="auto"/>
            <w:left w:val="none" w:sz="0" w:space="0" w:color="auto"/>
            <w:bottom w:val="none" w:sz="0" w:space="0" w:color="auto"/>
            <w:right w:val="none" w:sz="0" w:space="0" w:color="auto"/>
          </w:divBdr>
        </w:div>
        <w:div w:id="1039550295">
          <w:marLeft w:val="0"/>
          <w:marRight w:val="0"/>
          <w:marTop w:val="0"/>
          <w:marBottom w:val="0"/>
          <w:divBdr>
            <w:top w:val="none" w:sz="0" w:space="0" w:color="auto"/>
            <w:left w:val="none" w:sz="0" w:space="0" w:color="auto"/>
            <w:bottom w:val="none" w:sz="0" w:space="0" w:color="auto"/>
            <w:right w:val="none" w:sz="0" w:space="0" w:color="auto"/>
          </w:divBdr>
        </w:div>
        <w:div w:id="1052583421">
          <w:marLeft w:val="0"/>
          <w:marRight w:val="0"/>
          <w:marTop w:val="0"/>
          <w:marBottom w:val="0"/>
          <w:divBdr>
            <w:top w:val="none" w:sz="0" w:space="0" w:color="auto"/>
            <w:left w:val="none" w:sz="0" w:space="0" w:color="auto"/>
            <w:bottom w:val="none" w:sz="0" w:space="0" w:color="auto"/>
            <w:right w:val="none" w:sz="0" w:space="0" w:color="auto"/>
          </w:divBdr>
        </w:div>
        <w:div w:id="1061751380">
          <w:marLeft w:val="0"/>
          <w:marRight w:val="0"/>
          <w:marTop w:val="0"/>
          <w:marBottom w:val="0"/>
          <w:divBdr>
            <w:top w:val="none" w:sz="0" w:space="0" w:color="auto"/>
            <w:left w:val="none" w:sz="0" w:space="0" w:color="auto"/>
            <w:bottom w:val="none" w:sz="0" w:space="0" w:color="auto"/>
            <w:right w:val="none" w:sz="0" w:space="0" w:color="auto"/>
          </w:divBdr>
        </w:div>
        <w:div w:id="1068578447">
          <w:marLeft w:val="0"/>
          <w:marRight w:val="0"/>
          <w:marTop w:val="0"/>
          <w:marBottom w:val="0"/>
          <w:divBdr>
            <w:top w:val="none" w:sz="0" w:space="0" w:color="auto"/>
            <w:left w:val="none" w:sz="0" w:space="0" w:color="auto"/>
            <w:bottom w:val="none" w:sz="0" w:space="0" w:color="auto"/>
            <w:right w:val="none" w:sz="0" w:space="0" w:color="auto"/>
          </w:divBdr>
        </w:div>
        <w:div w:id="1068646516">
          <w:marLeft w:val="0"/>
          <w:marRight w:val="0"/>
          <w:marTop w:val="0"/>
          <w:marBottom w:val="0"/>
          <w:divBdr>
            <w:top w:val="none" w:sz="0" w:space="0" w:color="auto"/>
            <w:left w:val="none" w:sz="0" w:space="0" w:color="auto"/>
            <w:bottom w:val="none" w:sz="0" w:space="0" w:color="auto"/>
            <w:right w:val="none" w:sz="0" w:space="0" w:color="auto"/>
          </w:divBdr>
        </w:div>
        <w:div w:id="1070465525">
          <w:marLeft w:val="0"/>
          <w:marRight w:val="0"/>
          <w:marTop w:val="0"/>
          <w:marBottom w:val="0"/>
          <w:divBdr>
            <w:top w:val="none" w:sz="0" w:space="0" w:color="auto"/>
            <w:left w:val="none" w:sz="0" w:space="0" w:color="auto"/>
            <w:bottom w:val="none" w:sz="0" w:space="0" w:color="auto"/>
            <w:right w:val="none" w:sz="0" w:space="0" w:color="auto"/>
          </w:divBdr>
        </w:div>
        <w:div w:id="1078791418">
          <w:marLeft w:val="0"/>
          <w:marRight w:val="0"/>
          <w:marTop w:val="0"/>
          <w:marBottom w:val="0"/>
          <w:divBdr>
            <w:top w:val="none" w:sz="0" w:space="0" w:color="auto"/>
            <w:left w:val="none" w:sz="0" w:space="0" w:color="auto"/>
            <w:bottom w:val="none" w:sz="0" w:space="0" w:color="auto"/>
            <w:right w:val="none" w:sz="0" w:space="0" w:color="auto"/>
          </w:divBdr>
        </w:div>
        <w:div w:id="1079596424">
          <w:marLeft w:val="0"/>
          <w:marRight w:val="0"/>
          <w:marTop w:val="0"/>
          <w:marBottom w:val="0"/>
          <w:divBdr>
            <w:top w:val="none" w:sz="0" w:space="0" w:color="auto"/>
            <w:left w:val="none" w:sz="0" w:space="0" w:color="auto"/>
            <w:bottom w:val="none" w:sz="0" w:space="0" w:color="auto"/>
            <w:right w:val="none" w:sz="0" w:space="0" w:color="auto"/>
          </w:divBdr>
        </w:div>
        <w:div w:id="1079714906">
          <w:marLeft w:val="0"/>
          <w:marRight w:val="0"/>
          <w:marTop w:val="0"/>
          <w:marBottom w:val="0"/>
          <w:divBdr>
            <w:top w:val="none" w:sz="0" w:space="0" w:color="auto"/>
            <w:left w:val="none" w:sz="0" w:space="0" w:color="auto"/>
            <w:bottom w:val="none" w:sz="0" w:space="0" w:color="auto"/>
            <w:right w:val="none" w:sz="0" w:space="0" w:color="auto"/>
          </w:divBdr>
        </w:div>
        <w:div w:id="1083840084">
          <w:marLeft w:val="0"/>
          <w:marRight w:val="0"/>
          <w:marTop w:val="0"/>
          <w:marBottom w:val="0"/>
          <w:divBdr>
            <w:top w:val="none" w:sz="0" w:space="0" w:color="auto"/>
            <w:left w:val="none" w:sz="0" w:space="0" w:color="auto"/>
            <w:bottom w:val="none" w:sz="0" w:space="0" w:color="auto"/>
            <w:right w:val="none" w:sz="0" w:space="0" w:color="auto"/>
          </w:divBdr>
        </w:div>
        <w:div w:id="1087073913">
          <w:marLeft w:val="0"/>
          <w:marRight w:val="0"/>
          <w:marTop w:val="0"/>
          <w:marBottom w:val="0"/>
          <w:divBdr>
            <w:top w:val="none" w:sz="0" w:space="0" w:color="auto"/>
            <w:left w:val="none" w:sz="0" w:space="0" w:color="auto"/>
            <w:bottom w:val="none" w:sz="0" w:space="0" w:color="auto"/>
            <w:right w:val="none" w:sz="0" w:space="0" w:color="auto"/>
          </w:divBdr>
        </w:div>
        <w:div w:id="1093162591">
          <w:marLeft w:val="0"/>
          <w:marRight w:val="0"/>
          <w:marTop w:val="0"/>
          <w:marBottom w:val="0"/>
          <w:divBdr>
            <w:top w:val="none" w:sz="0" w:space="0" w:color="auto"/>
            <w:left w:val="none" w:sz="0" w:space="0" w:color="auto"/>
            <w:bottom w:val="none" w:sz="0" w:space="0" w:color="auto"/>
            <w:right w:val="none" w:sz="0" w:space="0" w:color="auto"/>
          </w:divBdr>
        </w:div>
        <w:div w:id="1098254064">
          <w:marLeft w:val="0"/>
          <w:marRight w:val="0"/>
          <w:marTop w:val="0"/>
          <w:marBottom w:val="0"/>
          <w:divBdr>
            <w:top w:val="none" w:sz="0" w:space="0" w:color="auto"/>
            <w:left w:val="none" w:sz="0" w:space="0" w:color="auto"/>
            <w:bottom w:val="none" w:sz="0" w:space="0" w:color="auto"/>
            <w:right w:val="none" w:sz="0" w:space="0" w:color="auto"/>
          </w:divBdr>
        </w:div>
        <w:div w:id="1103693208">
          <w:marLeft w:val="0"/>
          <w:marRight w:val="0"/>
          <w:marTop w:val="0"/>
          <w:marBottom w:val="0"/>
          <w:divBdr>
            <w:top w:val="none" w:sz="0" w:space="0" w:color="auto"/>
            <w:left w:val="none" w:sz="0" w:space="0" w:color="auto"/>
            <w:bottom w:val="none" w:sz="0" w:space="0" w:color="auto"/>
            <w:right w:val="none" w:sz="0" w:space="0" w:color="auto"/>
          </w:divBdr>
        </w:div>
        <w:div w:id="1107846553">
          <w:marLeft w:val="0"/>
          <w:marRight w:val="0"/>
          <w:marTop w:val="0"/>
          <w:marBottom w:val="0"/>
          <w:divBdr>
            <w:top w:val="none" w:sz="0" w:space="0" w:color="auto"/>
            <w:left w:val="none" w:sz="0" w:space="0" w:color="auto"/>
            <w:bottom w:val="none" w:sz="0" w:space="0" w:color="auto"/>
            <w:right w:val="none" w:sz="0" w:space="0" w:color="auto"/>
          </w:divBdr>
        </w:div>
        <w:div w:id="1110246246">
          <w:marLeft w:val="0"/>
          <w:marRight w:val="0"/>
          <w:marTop w:val="0"/>
          <w:marBottom w:val="0"/>
          <w:divBdr>
            <w:top w:val="none" w:sz="0" w:space="0" w:color="auto"/>
            <w:left w:val="none" w:sz="0" w:space="0" w:color="auto"/>
            <w:bottom w:val="none" w:sz="0" w:space="0" w:color="auto"/>
            <w:right w:val="none" w:sz="0" w:space="0" w:color="auto"/>
          </w:divBdr>
        </w:div>
        <w:div w:id="1110971363">
          <w:marLeft w:val="0"/>
          <w:marRight w:val="0"/>
          <w:marTop w:val="0"/>
          <w:marBottom w:val="0"/>
          <w:divBdr>
            <w:top w:val="none" w:sz="0" w:space="0" w:color="auto"/>
            <w:left w:val="none" w:sz="0" w:space="0" w:color="auto"/>
            <w:bottom w:val="none" w:sz="0" w:space="0" w:color="auto"/>
            <w:right w:val="none" w:sz="0" w:space="0" w:color="auto"/>
          </w:divBdr>
        </w:div>
        <w:div w:id="1118066381">
          <w:marLeft w:val="0"/>
          <w:marRight w:val="0"/>
          <w:marTop w:val="0"/>
          <w:marBottom w:val="0"/>
          <w:divBdr>
            <w:top w:val="none" w:sz="0" w:space="0" w:color="auto"/>
            <w:left w:val="none" w:sz="0" w:space="0" w:color="auto"/>
            <w:bottom w:val="none" w:sz="0" w:space="0" w:color="auto"/>
            <w:right w:val="none" w:sz="0" w:space="0" w:color="auto"/>
          </w:divBdr>
        </w:div>
        <w:div w:id="1121265070">
          <w:marLeft w:val="0"/>
          <w:marRight w:val="0"/>
          <w:marTop w:val="0"/>
          <w:marBottom w:val="0"/>
          <w:divBdr>
            <w:top w:val="none" w:sz="0" w:space="0" w:color="auto"/>
            <w:left w:val="none" w:sz="0" w:space="0" w:color="auto"/>
            <w:bottom w:val="none" w:sz="0" w:space="0" w:color="auto"/>
            <w:right w:val="none" w:sz="0" w:space="0" w:color="auto"/>
          </w:divBdr>
        </w:div>
        <w:div w:id="1125077984">
          <w:marLeft w:val="0"/>
          <w:marRight w:val="0"/>
          <w:marTop w:val="0"/>
          <w:marBottom w:val="0"/>
          <w:divBdr>
            <w:top w:val="none" w:sz="0" w:space="0" w:color="auto"/>
            <w:left w:val="none" w:sz="0" w:space="0" w:color="auto"/>
            <w:bottom w:val="none" w:sz="0" w:space="0" w:color="auto"/>
            <w:right w:val="none" w:sz="0" w:space="0" w:color="auto"/>
          </w:divBdr>
        </w:div>
        <w:div w:id="1129274960">
          <w:marLeft w:val="0"/>
          <w:marRight w:val="0"/>
          <w:marTop w:val="0"/>
          <w:marBottom w:val="0"/>
          <w:divBdr>
            <w:top w:val="none" w:sz="0" w:space="0" w:color="auto"/>
            <w:left w:val="none" w:sz="0" w:space="0" w:color="auto"/>
            <w:bottom w:val="none" w:sz="0" w:space="0" w:color="auto"/>
            <w:right w:val="none" w:sz="0" w:space="0" w:color="auto"/>
          </w:divBdr>
        </w:div>
        <w:div w:id="1147668781">
          <w:marLeft w:val="0"/>
          <w:marRight w:val="0"/>
          <w:marTop w:val="0"/>
          <w:marBottom w:val="0"/>
          <w:divBdr>
            <w:top w:val="none" w:sz="0" w:space="0" w:color="auto"/>
            <w:left w:val="none" w:sz="0" w:space="0" w:color="auto"/>
            <w:bottom w:val="none" w:sz="0" w:space="0" w:color="auto"/>
            <w:right w:val="none" w:sz="0" w:space="0" w:color="auto"/>
          </w:divBdr>
        </w:div>
        <w:div w:id="1149251801">
          <w:marLeft w:val="0"/>
          <w:marRight w:val="0"/>
          <w:marTop w:val="0"/>
          <w:marBottom w:val="0"/>
          <w:divBdr>
            <w:top w:val="none" w:sz="0" w:space="0" w:color="auto"/>
            <w:left w:val="none" w:sz="0" w:space="0" w:color="auto"/>
            <w:bottom w:val="none" w:sz="0" w:space="0" w:color="auto"/>
            <w:right w:val="none" w:sz="0" w:space="0" w:color="auto"/>
          </w:divBdr>
        </w:div>
        <w:div w:id="1157574515">
          <w:marLeft w:val="0"/>
          <w:marRight w:val="0"/>
          <w:marTop w:val="0"/>
          <w:marBottom w:val="0"/>
          <w:divBdr>
            <w:top w:val="none" w:sz="0" w:space="0" w:color="auto"/>
            <w:left w:val="none" w:sz="0" w:space="0" w:color="auto"/>
            <w:bottom w:val="none" w:sz="0" w:space="0" w:color="auto"/>
            <w:right w:val="none" w:sz="0" w:space="0" w:color="auto"/>
          </w:divBdr>
        </w:div>
        <w:div w:id="1184127762">
          <w:marLeft w:val="0"/>
          <w:marRight w:val="0"/>
          <w:marTop w:val="0"/>
          <w:marBottom w:val="0"/>
          <w:divBdr>
            <w:top w:val="none" w:sz="0" w:space="0" w:color="auto"/>
            <w:left w:val="none" w:sz="0" w:space="0" w:color="auto"/>
            <w:bottom w:val="none" w:sz="0" w:space="0" w:color="auto"/>
            <w:right w:val="none" w:sz="0" w:space="0" w:color="auto"/>
          </w:divBdr>
        </w:div>
        <w:div w:id="1190796652">
          <w:marLeft w:val="0"/>
          <w:marRight w:val="0"/>
          <w:marTop w:val="0"/>
          <w:marBottom w:val="0"/>
          <w:divBdr>
            <w:top w:val="none" w:sz="0" w:space="0" w:color="auto"/>
            <w:left w:val="none" w:sz="0" w:space="0" w:color="auto"/>
            <w:bottom w:val="none" w:sz="0" w:space="0" w:color="auto"/>
            <w:right w:val="none" w:sz="0" w:space="0" w:color="auto"/>
          </w:divBdr>
        </w:div>
        <w:div w:id="1193300648">
          <w:marLeft w:val="0"/>
          <w:marRight w:val="0"/>
          <w:marTop w:val="0"/>
          <w:marBottom w:val="0"/>
          <w:divBdr>
            <w:top w:val="none" w:sz="0" w:space="0" w:color="auto"/>
            <w:left w:val="none" w:sz="0" w:space="0" w:color="auto"/>
            <w:bottom w:val="none" w:sz="0" w:space="0" w:color="auto"/>
            <w:right w:val="none" w:sz="0" w:space="0" w:color="auto"/>
          </w:divBdr>
        </w:div>
        <w:div w:id="1211183472">
          <w:marLeft w:val="0"/>
          <w:marRight w:val="0"/>
          <w:marTop w:val="0"/>
          <w:marBottom w:val="0"/>
          <w:divBdr>
            <w:top w:val="none" w:sz="0" w:space="0" w:color="auto"/>
            <w:left w:val="none" w:sz="0" w:space="0" w:color="auto"/>
            <w:bottom w:val="none" w:sz="0" w:space="0" w:color="auto"/>
            <w:right w:val="none" w:sz="0" w:space="0" w:color="auto"/>
          </w:divBdr>
        </w:div>
        <w:div w:id="1226598447">
          <w:marLeft w:val="0"/>
          <w:marRight w:val="0"/>
          <w:marTop w:val="0"/>
          <w:marBottom w:val="0"/>
          <w:divBdr>
            <w:top w:val="none" w:sz="0" w:space="0" w:color="auto"/>
            <w:left w:val="none" w:sz="0" w:space="0" w:color="auto"/>
            <w:bottom w:val="none" w:sz="0" w:space="0" w:color="auto"/>
            <w:right w:val="none" w:sz="0" w:space="0" w:color="auto"/>
          </w:divBdr>
        </w:div>
        <w:div w:id="1226919198">
          <w:marLeft w:val="0"/>
          <w:marRight w:val="0"/>
          <w:marTop w:val="0"/>
          <w:marBottom w:val="0"/>
          <w:divBdr>
            <w:top w:val="none" w:sz="0" w:space="0" w:color="auto"/>
            <w:left w:val="none" w:sz="0" w:space="0" w:color="auto"/>
            <w:bottom w:val="none" w:sz="0" w:space="0" w:color="auto"/>
            <w:right w:val="none" w:sz="0" w:space="0" w:color="auto"/>
          </w:divBdr>
        </w:div>
        <w:div w:id="1231960608">
          <w:marLeft w:val="0"/>
          <w:marRight w:val="0"/>
          <w:marTop w:val="0"/>
          <w:marBottom w:val="0"/>
          <w:divBdr>
            <w:top w:val="none" w:sz="0" w:space="0" w:color="auto"/>
            <w:left w:val="none" w:sz="0" w:space="0" w:color="auto"/>
            <w:bottom w:val="none" w:sz="0" w:space="0" w:color="auto"/>
            <w:right w:val="none" w:sz="0" w:space="0" w:color="auto"/>
          </w:divBdr>
        </w:div>
        <w:div w:id="1233542994">
          <w:marLeft w:val="0"/>
          <w:marRight w:val="0"/>
          <w:marTop w:val="0"/>
          <w:marBottom w:val="0"/>
          <w:divBdr>
            <w:top w:val="none" w:sz="0" w:space="0" w:color="auto"/>
            <w:left w:val="none" w:sz="0" w:space="0" w:color="auto"/>
            <w:bottom w:val="none" w:sz="0" w:space="0" w:color="auto"/>
            <w:right w:val="none" w:sz="0" w:space="0" w:color="auto"/>
          </w:divBdr>
        </w:div>
        <w:div w:id="1242716407">
          <w:marLeft w:val="0"/>
          <w:marRight w:val="0"/>
          <w:marTop w:val="0"/>
          <w:marBottom w:val="0"/>
          <w:divBdr>
            <w:top w:val="none" w:sz="0" w:space="0" w:color="auto"/>
            <w:left w:val="none" w:sz="0" w:space="0" w:color="auto"/>
            <w:bottom w:val="none" w:sz="0" w:space="0" w:color="auto"/>
            <w:right w:val="none" w:sz="0" w:space="0" w:color="auto"/>
          </w:divBdr>
        </w:div>
        <w:div w:id="1248273722">
          <w:marLeft w:val="0"/>
          <w:marRight w:val="0"/>
          <w:marTop w:val="0"/>
          <w:marBottom w:val="0"/>
          <w:divBdr>
            <w:top w:val="none" w:sz="0" w:space="0" w:color="auto"/>
            <w:left w:val="none" w:sz="0" w:space="0" w:color="auto"/>
            <w:bottom w:val="none" w:sz="0" w:space="0" w:color="auto"/>
            <w:right w:val="none" w:sz="0" w:space="0" w:color="auto"/>
          </w:divBdr>
        </w:div>
        <w:div w:id="1249575751">
          <w:marLeft w:val="0"/>
          <w:marRight w:val="0"/>
          <w:marTop w:val="0"/>
          <w:marBottom w:val="0"/>
          <w:divBdr>
            <w:top w:val="none" w:sz="0" w:space="0" w:color="auto"/>
            <w:left w:val="none" w:sz="0" w:space="0" w:color="auto"/>
            <w:bottom w:val="none" w:sz="0" w:space="0" w:color="auto"/>
            <w:right w:val="none" w:sz="0" w:space="0" w:color="auto"/>
          </w:divBdr>
        </w:div>
        <w:div w:id="1252933097">
          <w:marLeft w:val="0"/>
          <w:marRight w:val="0"/>
          <w:marTop w:val="0"/>
          <w:marBottom w:val="0"/>
          <w:divBdr>
            <w:top w:val="none" w:sz="0" w:space="0" w:color="auto"/>
            <w:left w:val="none" w:sz="0" w:space="0" w:color="auto"/>
            <w:bottom w:val="none" w:sz="0" w:space="0" w:color="auto"/>
            <w:right w:val="none" w:sz="0" w:space="0" w:color="auto"/>
          </w:divBdr>
        </w:div>
        <w:div w:id="1256013656">
          <w:marLeft w:val="0"/>
          <w:marRight w:val="0"/>
          <w:marTop w:val="0"/>
          <w:marBottom w:val="0"/>
          <w:divBdr>
            <w:top w:val="none" w:sz="0" w:space="0" w:color="auto"/>
            <w:left w:val="none" w:sz="0" w:space="0" w:color="auto"/>
            <w:bottom w:val="none" w:sz="0" w:space="0" w:color="auto"/>
            <w:right w:val="none" w:sz="0" w:space="0" w:color="auto"/>
          </w:divBdr>
        </w:div>
        <w:div w:id="1274438127">
          <w:marLeft w:val="0"/>
          <w:marRight w:val="0"/>
          <w:marTop w:val="0"/>
          <w:marBottom w:val="0"/>
          <w:divBdr>
            <w:top w:val="none" w:sz="0" w:space="0" w:color="auto"/>
            <w:left w:val="none" w:sz="0" w:space="0" w:color="auto"/>
            <w:bottom w:val="none" w:sz="0" w:space="0" w:color="auto"/>
            <w:right w:val="none" w:sz="0" w:space="0" w:color="auto"/>
          </w:divBdr>
        </w:div>
        <w:div w:id="1275477935">
          <w:marLeft w:val="0"/>
          <w:marRight w:val="0"/>
          <w:marTop w:val="0"/>
          <w:marBottom w:val="0"/>
          <w:divBdr>
            <w:top w:val="none" w:sz="0" w:space="0" w:color="auto"/>
            <w:left w:val="none" w:sz="0" w:space="0" w:color="auto"/>
            <w:bottom w:val="none" w:sz="0" w:space="0" w:color="auto"/>
            <w:right w:val="none" w:sz="0" w:space="0" w:color="auto"/>
          </w:divBdr>
        </w:div>
        <w:div w:id="1335959936">
          <w:marLeft w:val="0"/>
          <w:marRight w:val="0"/>
          <w:marTop w:val="0"/>
          <w:marBottom w:val="0"/>
          <w:divBdr>
            <w:top w:val="none" w:sz="0" w:space="0" w:color="auto"/>
            <w:left w:val="none" w:sz="0" w:space="0" w:color="auto"/>
            <w:bottom w:val="none" w:sz="0" w:space="0" w:color="auto"/>
            <w:right w:val="none" w:sz="0" w:space="0" w:color="auto"/>
          </w:divBdr>
        </w:div>
        <w:div w:id="1363169012">
          <w:marLeft w:val="0"/>
          <w:marRight w:val="0"/>
          <w:marTop w:val="0"/>
          <w:marBottom w:val="0"/>
          <w:divBdr>
            <w:top w:val="none" w:sz="0" w:space="0" w:color="auto"/>
            <w:left w:val="none" w:sz="0" w:space="0" w:color="auto"/>
            <w:bottom w:val="none" w:sz="0" w:space="0" w:color="auto"/>
            <w:right w:val="none" w:sz="0" w:space="0" w:color="auto"/>
          </w:divBdr>
        </w:div>
        <w:div w:id="1372999661">
          <w:marLeft w:val="0"/>
          <w:marRight w:val="0"/>
          <w:marTop w:val="0"/>
          <w:marBottom w:val="0"/>
          <w:divBdr>
            <w:top w:val="none" w:sz="0" w:space="0" w:color="auto"/>
            <w:left w:val="none" w:sz="0" w:space="0" w:color="auto"/>
            <w:bottom w:val="none" w:sz="0" w:space="0" w:color="auto"/>
            <w:right w:val="none" w:sz="0" w:space="0" w:color="auto"/>
          </w:divBdr>
        </w:div>
        <w:div w:id="1385064664">
          <w:marLeft w:val="0"/>
          <w:marRight w:val="0"/>
          <w:marTop w:val="0"/>
          <w:marBottom w:val="0"/>
          <w:divBdr>
            <w:top w:val="none" w:sz="0" w:space="0" w:color="auto"/>
            <w:left w:val="none" w:sz="0" w:space="0" w:color="auto"/>
            <w:bottom w:val="none" w:sz="0" w:space="0" w:color="auto"/>
            <w:right w:val="none" w:sz="0" w:space="0" w:color="auto"/>
          </w:divBdr>
        </w:div>
        <w:div w:id="1390378895">
          <w:marLeft w:val="0"/>
          <w:marRight w:val="0"/>
          <w:marTop w:val="0"/>
          <w:marBottom w:val="0"/>
          <w:divBdr>
            <w:top w:val="none" w:sz="0" w:space="0" w:color="auto"/>
            <w:left w:val="none" w:sz="0" w:space="0" w:color="auto"/>
            <w:bottom w:val="none" w:sz="0" w:space="0" w:color="auto"/>
            <w:right w:val="none" w:sz="0" w:space="0" w:color="auto"/>
          </w:divBdr>
        </w:div>
        <w:div w:id="1393885458">
          <w:marLeft w:val="0"/>
          <w:marRight w:val="0"/>
          <w:marTop w:val="0"/>
          <w:marBottom w:val="0"/>
          <w:divBdr>
            <w:top w:val="none" w:sz="0" w:space="0" w:color="auto"/>
            <w:left w:val="none" w:sz="0" w:space="0" w:color="auto"/>
            <w:bottom w:val="none" w:sz="0" w:space="0" w:color="auto"/>
            <w:right w:val="none" w:sz="0" w:space="0" w:color="auto"/>
          </w:divBdr>
        </w:div>
        <w:div w:id="1394700779">
          <w:marLeft w:val="0"/>
          <w:marRight w:val="0"/>
          <w:marTop w:val="0"/>
          <w:marBottom w:val="0"/>
          <w:divBdr>
            <w:top w:val="none" w:sz="0" w:space="0" w:color="auto"/>
            <w:left w:val="none" w:sz="0" w:space="0" w:color="auto"/>
            <w:bottom w:val="none" w:sz="0" w:space="0" w:color="auto"/>
            <w:right w:val="none" w:sz="0" w:space="0" w:color="auto"/>
          </w:divBdr>
        </w:div>
        <w:div w:id="1398939148">
          <w:marLeft w:val="0"/>
          <w:marRight w:val="0"/>
          <w:marTop w:val="0"/>
          <w:marBottom w:val="0"/>
          <w:divBdr>
            <w:top w:val="none" w:sz="0" w:space="0" w:color="auto"/>
            <w:left w:val="none" w:sz="0" w:space="0" w:color="auto"/>
            <w:bottom w:val="none" w:sz="0" w:space="0" w:color="auto"/>
            <w:right w:val="none" w:sz="0" w:space="0" w:color="auto"/>
          </w:divBdr>
        </w:div>
        <w:div w:id="1406803329">
          <w:marLeft w:val="0"/>
          <w:marRight w:val="0"/>
          <w:marTop w:val="0"/>
          <w:marBottom w:val="0"/>
          <w:divBdr>
            <w:top w:val="none" w:sz="0" w:space="0" w:color="auto"/>
            <w:left w:val="none" w:sz="0" w:space="0" w:color="auto"/>
            <w:bottom w:val="none" w:sz="0" w:space="0" w:color="auto"/>
            <w:right w:val="none" w:sz="0" w:space="0" w:color="auto"/>
          </w:divBdr>
        </w:div>
        <w:div w:id="1412194942">
          <w:marLeft w:val="0"/>
          <w:marRight w:val="0"/>
          <w:marTop w:val="0"/>
          <w:marBottom w:val="0"/>
          <w:divBdr>
            <w:top w:val="none" w:sz="0" w:space="0" w:color="auto"/>
            <w:left w:val="none" w:sz="0" w:space="0" w:color="auto"/>
            <w:bottom w:val="none" w:sz="0" w:space="0" w:color="auto"/>
            <w:right w:val="none" w:sz="0" w:space="0" w:color="auto"/>
          </w:divBdr>
        </w:div>
        <w:div w:id="1413310974">
          <w:marLeft w:val="0"/>
          <w:marRight w:val="0"/>
          <w:marTop w:val="0"/>
          <w:marBottom w:val="0"/>
          <w:divBdr>
            <w:top w:val="none" w:sz="0" w:space="0" w:color="auto"/>
            <w:left w:val="none" w:sz="0" w:space="0" w:color="auto"/>
            <w:bottom w:val="none" w:sz="0" w:space="0" w:color="auto"/>
            <w:right w:val="none" w:sz="0" w:space="0" w:color="auto"/>
          </w:divBdr>
        </w:div>
        <w:div w:id="1416902726">
          <w:marLeft w:val="0"/>
          <w:marRight w:val="0"/>
          <w:marTop w:val="0"/>
          <w:marBottom w:val="0"/>
          <w:divBdr>
            <w:top w:val="none" w:sz="0" w:space="0" w:color="auto"/>
            <w:left w:val="none" w:sz="0" w:space="0" w:color="auto"/>
            <w:bottom w:val="none" w:sz="0" w:space="0" w:color="auto"/>
            <w:right w:val="none" w:sz="0" w:space="0" w:color="auto"/>
          </w:divBdr>
        </w:div>
        <w:div w:id="1435201236">
          <w:marLeft w:val="0"/>
          <w:marRight w:val="0"/>
          <w:marTop w:val="0"/>
          <w:marBottom w:val="0"/>
          <w:divBdr>
            <w:top w:val="none" w:sz="0" w:space="0" w:color="auto"/>
            <w:left w:val="none" w:sz="0" w:space="0" w:color="auto"/>
            <w:bottom w:val="none" w:sz="0" w:space="0" w:color="auto"/>
            <w:right w:val="none" w:sz="0" w:space="0" w:color="auto"/>
          </w:divBdr>
        </w:div>
        <w:div w:id="1446269992">
          <w:marLeft w:val="0"/>
          <w:marRight w:val="0"/>
          <w:marTop w:val="0"/>
          <w:marBottom w:val="0"/>
          <w:divBdr>
            <w:top w:val="none" w:sz="0" w:space="0" w:color="auto"/>
            <w:left w:val="none" w:sz="0" w:space="0" w:color="auto"/>
            <w:bottom w:val="none" w:sz="0" w:space="0" w:color="auto"/>
            <w:right w:val="none" w:sz="0" w:space="0" w:color="auto"/>
          </w:divBdr>
        </w:div>
        <w:div w:id="1446579985">
          <w:marLeft w:val="0"/>
          <w:marRight w:val="0"/>
          <w:marTop w:val="0"/>
          <w:marBottom w:val="0"/>
          <w:divBdr>
            <w:top w:val="none" w:sz="0" w:space="0" w:color="auto"/>
            <w:left w:val="none" w:sz="0" w:space="0" w:color="auto"/>
            <w:bottom w:val="none" w:sz="0" w:space="0" w:color="auto"/>
            <w:right w:val="none" w:sz="0" w:space="0" w:color="auto"/>
          </w:divBdr>
        </w:div>
        <w:div w:id="1450120626">
          <w:marLeft w:val="0"/>
          <w:marRight w:val="0"/>
          <w:marTop w:val="0"/>
          <w:marBottom w:val="0"/>
          <w:divBdr>
            <w:top w:val="none" w:sz="0" w:space="0" w:color="auto"/>
            <w:left w:val="none" w:sz="0" w:space="0" w:color="auto"/>
            <w:bottom w:val="none" w:sz="0" w:space="0" w:color="auto"/>
            <w:right w:val="none" w:sz="0" w:space="0" w:color="auto"/>
          </w:divBdr>
        </w:div>
        <w:div w:id="1461221297">
          <w:marLeft w:val="0"/>
          <w:marRight w:val="0"/>
          <w:marTop w:val="0"/>
          <w:marBottom w:val="0"/>
          <w:divBdr>
            <w:top w:val="none" w:sz="0" w:space="0" w:color="auto"/>
            <w:left w:val="none" w:sz="0" w:space="0" w:color="auto"/>
            <w:bottom w:val="none" w:sz="0" w:space="0" w:color="auto"/>
            <w:right w:val="none" w:sz="0" w:space="0" w:color="auto"/>
          </w:divBdr>
        </w:div>
        <w:div w:id="1469283568">
          <w:marLeft w:val="0"/>
          <w:marRight w:val="0"/>
          <w:marTop w:val="0"/>
          <w:marBottom w:val="0"/>
          <w:divBdr>
            <w:top w:val="none" w:sz="0" w:space="0" w:color="auto"/>
            <w:left w:val="none" w:sz="0" w:space="0" w:color="auto"/>
            <w:bottom w:val="none" w:sz="0" w:space="0" w:color="auto"/>
            <w:right w:val="none" w:sz="0" w:space="0" w:color="auto"/>
          </w:divBdr>
        </w:div>
        <w:div w:id="1506628847">
          <w:marLeft w:val="0"/>
          <w:marRight w:val="0"/>
          <w:marTop w:val="0"/>
          <w:marBottom w:val="0"/>
          <w:divBdr>
            <w:top w:val="none" w:sz="0" w:space="0" w:color="auto"/>
            <w:left w:val="none" w:sz="0" w:space="0" w:color="auto"/>
            <w:bottom w:val="none" w:sz="0" w:space="0" w:color="auto"/>
            <w:right w:val="none" w:sz="0" w:space="0" w:color="auto"/>
          </w:divBdr>
        </w:div>
        <w:div w:id="151225419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559514311">
          <w:marLeft w:val="0"/>
          <w:marRight w:val="0"/>
          <w:marTop w:val="0"/>
          <w:marBottom w:val="0"/>
          <w:divBdr>
            <w:top w:val="none" w:sz="0" w:space="0" w:color="auto"/>
            <w:left w:val="none" w:sz="0" w:space="0" w:color="auto"/>
            <w:bottom w:val="none" w:sz="0" w:space="0" w:color="auto"/>
            <w:right w:val="none" w:sz="0" w:space="0" w:color="auto"/>
          </w:divBdr>
        </w:div>
        <w:div w:id="1565069174">
          <w:marLeft w:val="0"/>
          <w:marRight w:val="0"/>
          <w:marTop w:val="0"/>
          <w:marBottom w:val="0"/>
          <w:divBdr>
            <w:top w:val="none" w:sz="0" w:space="0" w:color="auto"/>
            <w:left w:val="none" w:sz="0" w:space="0" w:color="auto"/>
            <w:bottom w:val="none" w:sz="0" w:space="0" w:color="auto"/>
            <w:right w:val="none" w:sz="0" w:space="0" w:color="auto"/>
          </w:divBdr>
        </w:div>
        <w:div w:id="1566377218">
          <w:marLeft w:val="0"/>
          <w:marRight w:val="0"/>
          <w:marTop w:val="0"/>
          <w:marBottom w:val="0"/>
          <w:divBdr>
            <w:top w:val="none" w:sz="0" w:space="0" w:color="auto"/>
            <w:left w:val="none" w:sz="0" w:space="0" w:color="auto"/>
            <w:bottom w:val="none" w:sz="0" w:space="0" w:color="auto"/>
            <w:right w:val="none" w:sz="0" w:space="0" w:color="auto"/>
          </w:divBdr>
        </w:div>
        <w:div w:id="1583874245">
          <w:marLeft w:val="0"/>
          <w:marRight w:val="0"/>
          <w:marTop w:val="0"/>
          <w:marBottom w:val="0"/>
          <w:divBdr>
            <w:top w:val="none" w:sz="0" w:space="0" w:color="auto"/>
            <w:left w:val="none" w:sz="0" w:space="0" w:color="auto"/>
            <w:bottom w:val="none" w:sz="0" w:space="0" w:color="auto"/>
            <w:right w:val="none" w:sz="0" w:space="0" w:color="auto"/>
          </w:divBdr>
        </w:div>
        <w:div w:id="1584609734">
          <w:marLeft w:val="0"/>
          <w:marRight w:val="0"/>
          <w:marTop w:val="0"/>
          <w:marBottom w:val="0"/>
          <w:divBdr>
            <w:top w:val="none" w:sz="0" w:space="0" w:color="auto"/>
            <w:left w:val="none" w:sz="0" w:space="0" w:color="auto"/>
            <w:bottom w:val="none" w:sz="0" w:space="0" w:color="auto"/>
            <w:right w:val="none" w:sz="0" w:space="0" w:color="auto"/>
          </w:divBdr>
        </w:div>
        <w:div w:id="1606423440">
          <w:marLeft w:val="0"/>
          <w:marRight w:val="0"/>
          <w:marTop w:val="0"/>
          <w:marBottom w:val="0"/>
          <w:divBdr>
            <w:top w:val="none" w:sz="0" w:space="0" w:color="auto"/>
            <w:left w:val="none" w:sz="0" w:space="0" w:color="auto"/>
            <w:bottom w:val="none" w:sz="0" w:space="0" w:color="auto"/>
            <w:right w:val="none" w:sz="0" w:space="0" w:color="auto"/>
          </w:divBdr>
        </w:div>
        <w:div w:id="1619218398">
          <w:marLeft w:val="0"/>
          <w:marRight w:val="0"/>
          <w:marTop w:val="0"/>
          <w:marBottom w:val="0"/>
          <w:divBdr>
            <w:top w:val="none" w:sz="0" w:space="0" w:color="auto"/>
            <w:left w:val="none" w:sz="0" w:space="0" w:color="auto"/>
            <w:bottom w:val="none" w:sz="0" w:space="0" w:color="auto"/>
            <w:right w:val="none" w:sz="0" w:space="0" w:color="auto"/>
          </w:divBdr>
        </w:div>
        <w:div w:id="1626885777">
          <w:marLeft w:val="0"/>
          <w:marRight w:val="0"/>
          <w:marTop w:val="0"/>
          <w:marBottom w:val="0"/>
          <w:divBdr>
            <w:top w:val="none" w:sz="0" w:space="0" w:color="auto"/>
            <w:left w:val="none" w:sz="0" w:space="0" w:color="auto"/>
            <w:bottom w:val="none" w:sz="0" w:space="0" w:color="auto"/>
            <w:right w:val="none" w:sz="0" w:space="0" w:color="auto"/>
          </w:divBdr>
        </w:div>
        <w:div w:id="1642922459">
          <w:marLeft w:val="0"/>
          <w:marRight w:val="0"/>
          <w:marTop w:val="0"/>
          <w:marBottom w:val="0"/>
          <w:divBdr>
            <w:top w:val="none" w:sz="0" w:space="0" w:color="auto"/>
            <w:left w:val="none" w:sz="0" w:space="0" w:color="auto"/>
            <w:bottom w:val="none" w:sz="0" w:space="0" w:color="auto"/>
            <w:right w:val="none" w:sz="0" w:space="0" w:color="auto"/>
          </w:divBdr>
        </w:div>
        <w:div w:id="1643390161">
          <w:marLeft w:val="0"/>
          <w:marRight w:val="0"/>
          <w:marTop w:val="0"/>
          <w:marBottom w:val="0"/>
          <w:divBdr>
            <w:top w:val="none" w:sz="0" w:space="0" w:color="auto"/>
            <w:left w:val="none" w:sz="0" w:space="0" w:color="auto"/>
            <w:bottom w:val="none" w:sz="0" w:space="0" w:color="auto"/>
            <w:right w:val="none" w:sz="0" w:space="0" w:color="auto"/>
          </w:divBdr>
        </w:div>
        <w:div w:id="1653875444">
          <w:marLeft w:val="0"/>
          <w:marRight w:val="0"/>
          <w:marTop w:val="0"/>
          <w:marBottom w:val="0"/>
          <w:divBdr>
            <w:top w:val="none" w:sz="0" w:space="0" w:color="auto"/>
            <w:left w:val="none" w:sz="0" w:space="0" w:color="auto"/>
            <w:bottom w:val="none" w:sz="0" w:space="0" w:color="auto"/>
            <w:right w:val="none" w:sz="0" w:space="0" w:color="auto"/>
          </w:divBdr>
        </w:div>
        <w:div w:id="1663192891">
          <w:marLeft w:val="0"/>
          <w:marRight w:val="0"/>
          <w:marTop w:val="0"/>
          <w:marBottom w:val="0"/>
          <w:divBdr>
            <w:top w:val="none" w:sz="0" w:space="0" w:color="auto"/>
            <w:left w:val="none" w:sz="0" w:space="0" w:color="auto"/>
            <w:bottom w:val="none" w:sz="0" w:space="0" w:color="auto"/>
            <w:right w:val="none" w:sz="0" w:space="0" w:color="auto"/>
          </w:divBdr>
        </w:div>
        <w:div w:id="1667780953">
          <w:marLeft w:val="0"/>
          <w:marRight w:val="0"/>
          <w:marTop w:val="0"/>
          <w:marBottom w:val="0"/>
          <w:divBdr>
            <w:top w:val="none" w:sz="0" w:space="0" w:color="auto"/>
            <w:left w:val="none" w:sz="0" w:space="0" w:color="auto"/>
            <w:bottom w:val="none" w:sz="0" w:space="0" w:color="auto"/>
            <w:right w:val="none" w:sz="0" w:space="0" w:color="auto"/>
          </w:divBdr>
        </w:div>
        <w:div w:id="1682201531">
          <w:marLeft w:val="0"/>
          <w:marRight w:val="0"/>
          <w:marTop w:val="0"/>
          <w:marBottom w:val="0"/>
          <w:divBdr>
            <w:top w:val="none" w:sz="0" w:space="0" w:color="auto"/>
            <w:left w:val="none" w:sz="0" w:space="0" w:color="auto"/>
            <w:bottom w:val="none" w:sz="0" w:space="0" w:color="auto"/>
            <w:right w:val="none" w:sz="0" w:space="0" w:color="auto"/>
          </w:divBdr>
        </w:div>
        <w:div w:id="1682274537">
          <w:marLeft w:val="0"/>
          <w:marRight w:val="0"/>
          <w:marTop w:val="0"/>
          <w:marBottom w:val="0"/>
          <w:divBdr>
            <w:top w:val="none" w:sz="0" w:space="0" w:color="auto"/>
            <w:left w:val="none" w:sz="0" w:space="0" w:color="auto"/>
            <w:bottom w:val="none" w:sz="0" w:space="0" w:color="auto"/>
            <w:right w:val="none" w:sz="0" w:space="0" w:color="auto"/>
          </w:divBdr>
        </w:div>
        <w:div w:id="1688363249">
          <w:marLeft w:val="0"/>
          <w:marRight w:val="0"/>
          <w:marTop w:val="0"/>
          <w:marBottom w:val="0"/>
          <w:divBdr>
            <w:top w:val="none" w:sz="0" w:space="0" w:color="auto"/>
            <w:left w:val="none" w:sz="0" w:space="0" w:color="auto"/>
            <w:bottom w:val="none" w:sz="0" w:space="0" w:color="auto"/>
            <w:right w:val="none" w:sz="0" w:space="0" w:color="auto"/>
          </w:divBdr>
        </w:div>
        <w:div w:id="1700624789">
          <w:marLeft w:val="0"/>
          <w:marRight w:val="0"/>
          <w:marTop w:val="0"/>
          <w:marBottom w:val="0"/>
          <w:divBdr>
            <w:top w:val="none" w:sz="0" w:space="0" w:color="auto"/>
            <w:left w:val="none" w:sz="0" w:space="0" w:color="auto"/>
            <w:bottom w:val="none" w:sz="0" w:space="0" w:color="auto"/>
            <w:right w:val="none" w:sz="0" w:space="0" w:color="auto"/>
          </w:divBdr>
        </w:div>
        <w:div w:id="1702780511">
          <w:marLeft w:val="0"/>
          <w:marRight w:val="0"/>
          <w:marTop w:val="0"/>
          <w:marBottom w:val="0"/>
          <w:divBdr>
            <w:top w:val="none" w:sz="0" w:space="0" w:color="auto"/>
            <w:left w:val="none" w:sz="0" w:space="0" w:color="auto"/>
            <w:bottom w:val="none" w:sz="0" w:space="0" w:color="auto"/>
            <w:right w:val="none" w:sz="0" w:space="0" w:color="auto"/>
          </w:divBdr>
        </w:div>
        <w:div w:id="1707438666">
          <w:marLeft w:val="0"/>
          <w:marRight w:val="0"/>
          <w:marTop w:val="0"/>
          <w:marBottom w:val="0"/>
          <w:divBdr>
            <w:top w:val="none" w:sz="0" w:space="0" w:color="auto"/>
            <w:left w:val="none" w:sz="0" w:space="0" w:color="auto"/>
            <w:bottom w:val="none" w:sz="0" w:space="0" w:color="auto"/>
            <w:right w:val="none" w:sz="0" w:space="0" w:color="auto"/>
          </w:divBdr>
        </w:div>
        <w:div w:id="1707831701">
          <w:marLeft w:val="0"/>
          <w:marRight w:val="0"/>
          <w:marTop w:val="0"/>
          <w:marBottom w:val="0"/>
          <w:divBdr>
            <w:top w:val="none" w:sz="0" w:space="0" w:color="auto"/>
            <w:left w:val="none" w:sz="0" w:space="0" w:color="auto"/>
            <w:bottom w:val="none" w:sz="0" w:space="0" w:color="auto"/>
            <w:right w:val="none" w:sz="0" w:space="0" w:color="auto"/>
          </w:divBdr>
        </w:div>
        <w:div w:id="1707874238">
          <w:marLeft w:val="0"/>
          <w:marRight w:val="0"/>
          <w:marTop w:val="0"/>
          <w:marBottom w:val="0"/>
          <w:divBdr>
            <w:top w:val="none" w:sz="0" w:space="0" w:color="auto"/>
            <w:left w:val="none" w:sz="0" w:space="0" w:color="auto"/>
            <w:bottom w:val="none" w:sz="0" w:space="0" w:color="auto"/>
            <w:right w:val="none" w:sz="0" w:space="0" w:color="auto"/>
          </w:divBdr>
        </w:div>
        <w:div w:id="1709407325">
          <w:marLeft w:val="0"/>
          <w:marRight w:val="0"/>
          <w:marTop w:val="0"/>
          <w:marBottom w:val="0"/>
          <w:divBdr>
            <w:top w:val="none" w:sz="0" w:space="0" w:color="auto"/>
            <w:left w:val="none" w:sz="0" w:space="0" w:color="auto"/>
            <w:bottom w:val="none" w:sz="0" w:space="0" w:color="auto"/>
            <w:right w:val="none" w:sz="0" w:space="0" w:color="auto"/>
          </w:divBdr>
        </w:div>
        <w:div w:id="1726416249">
          <w:marLeft w:val="0"/>
          <w:marRight w:val="0"/>
          <w:marTop w:val="0"/>
          <w:marBottom w:val="0"/>
          <w:divBdr>
            <w:top w:val="none" w:sz="0" w:space="0" w:color="auto"/>
            <w:left w:val="none" w:sz="0" w:space="0" w:color="auto"/>
            <w:bottom w:val="none" w:sz="0" w:space="0" w:color="auto"/>
            <w:right w:val="none" w:sz="0" w:space="0" w:color="auto"/>
          </w:divBdr>
        </w:div>
        <w:div w:id="1729646052">
          <w:marLeft w:val="0"/>
          <w:marRight w:val="0"/>
          <w:marTop w:val="0"/>
          <w:marBottom w:val="0"/>
          <w:divBdr>
            <w:top w:val="none" w:sz="0" w:space="0" w:color="auto"/>
            <w:left w:val="none" w:sz="0" w:space="0" w:color="auto"/>
            <w:bottom w:val="none" w:sz="0" w:space="0" w:color="auto"/>
            <w:right w:val="none" w:sz="0" w:space="0" w:color="auto"/>
          </w:divBdr>
        </w:div>
        <w:div w:id="1736857512">
          <w:marLeft w:val="0"/>
          <w:marRight w:val="0"/>
          <w:marTop w:val="0"/>
          <w:marBottom w:val="0"/>
          <w:divBdr>
            <w:top w:val="none" w:sz="0" w:space="0" w:color="auto"/>
            <w:left w:val="none" w:sz="0" w:space="0" w:color="auto"/>
            <w:bottom w:val="none" w:sz="0" w:space="0" w:color="auto"/>
            <w:right w:val="none" w:sz="0" w:space="0" w:color="auto"/>
          </w:divBdr>
        </w:div>
        <w:div w:id="1747876524">
          <w:marLeft w:val="0"/>
          <w:marRight w:val="0"/>
          <w:marTop w:val="0"/>
          <w:marBottom w:val="0"/>
          <w:divBdr>
            <w:top w:val="none" w:sz="0" w:space="0" w:color="auto"/>
            <w:left w:val="none" w:sz="0" w:space="0" w:color="auto"/>
            <w:bottom w:val="none" w:sz="0" w:space="0" w:color="auto"/>
            <w:right w:val="none" w:sz="0" w:space="0" w:color="auto"/>
          </w:divBdr>
        </w:div>
        <w:div w:id="1750344597">
          <w:marLeft w:val="0"/>
          <w:marRight w:val="0"/>
          <w:marTop w:val="0"/>
          <w:marBottom w:val="0"/>
          <w:divBdr>
            <w:top w:val="none" w:sz="0" w:space="0" w:color="auto"/>
            <w:left w:val="none" w:sz="0" w:space="0" w:color="auto"/>
            <w:bottom w:val="none" w:sz="0" w:space="0" w:color="auto"/>
            <w:right w:val="none" w:sz="0" w:space="0" w:color="auto"/>
          </w:divBdr>
        </w:div>
        <w:div w:id="1764060296">
          <w:marLeft w:val="0"/>
          <w:marRight w:val="0"/>
          <w:marTop w:val="0"/>
          <w:marBottom w:val="0"/>
          <w:divBdr>
            <w:top w:val="none" w:sz="0" w:space="0" w:color="auto"/>
            <w:left w:val="none" w:sz="0" w:space="0" w:color="auto"/>
            <w:bottom w:val="none" w:sz="0" w:space="0" w:color="auto"/>
            <w:right w:val="none" w:sz="0" w:space="0" w:color="auto"/>
          </w:divBdr>
        </w:div>
        <w:div w:id="1769614258">
          <w:marLeft w:val="0"/>
          <w:marRight w:val="0"/>
          <w:marTop w:val="0"/>
          <w:marBottom w:val="0"/>
          <w:divBdr>
            <w:top w:val="none" w:sz="0" w:space="0" w:color="auto"/>
            <w:left w:val="none" w:sz="0" w:space="0" w:color="auto"/>
            <w:bottom w:val="none" w:sz="0" w:space="0" w:color="auto"/>
            <w:right w:val="none" w:sz="0" w:space="0" w:color="auto"/>
          </w:divBdr>
        </w:div>
        <w:div w:id="1773625127">
          <w:marLeft w:val="0"/>
          <w:marRight w:val="0"/>
          <w:marTop w:val="0"/>
          <w:marBottom w:val="0"/>
          <w:divBdr>
            <w:top w:val="none" w:sz="0" w:space="0" w:color="auto"/>
            <w:left w:val="none" w:sz="0" w:space="0" w:color="auto"/>
            <w:bottom w:val="none" w:sz="0" w:space="0" w:color="auto"/>
            <w:right w:val="none" w:sz="0" w:space="0" w:color="auto"/>
          </w:divBdr>
        </w:div>
        <w:div w:id="1773627891">
          <w:marLeft w:val="0"/>
          <w:marRight w:val="0"/>
          <w:marTop w:val="0"/>
          <w:marBottom w:val="0"/>
          <w:divBdr>
            <w:top w:val="none" w:sz="0" w:space="0" w:color="auto"/>
            <w:left w:val="none" w:sz="0" w:space="0" w:color="auto"/>
            <w:bottom w:val="none" w:sz="0" w:space="0" w:color="auto"/>
            <w:right w:val="none" w:sz="0" w:space="0" w:color="auto"/>
          </w:divBdr>
        </w:div>
        <w:div w:id="1776174173">
          <w:marLeft w:val="0"/>
          <w:marRight w:val="0"/>
          <w:marTop w:val="0"/>
          <w:marBottom w:val="0"/>
          <w:divBdr>
            <w:top w:val="none" w:sz="0" w:space="0" w:color="auto"/>
            <w:left w:val="none" w:sz="0" w:space="0" w:color="auto"/>
            <w:bottom w:val="none" w:sz="0" w:space="0" w:color="auto"/>
            <w:right w:val="none" w:sz="0" w:space="0" w:color="auto"/>
          </w:divBdr>
        </w:div>
        <w:div w:id="1780102195">
          <w:marLeft w:val="0"/>
          <w:marRight w:val="0"/>
          <w:marTop w:val="0"/>
          <w:marBottom w:val="0"/>
          <w:divBdr>
            <w:top w:val="none" w:sz="0" w:space="0" w:color="auto"/>
            <w:left w:val="none" w:sz="0" w:space="0" w:color="auto"/>
            <w:bottom w:val="none" w:sz="0" w:space="0" w:color="auto"/>
            <w:right w:val="none" w:sz="0" w:space="0" w:color="auto"/>
          </w:divBdr>
        </w:div>
        <w:div w:id="1797485426">
          <w:marLeft w:val="0"/>
          <w:marRight w:val="0"/>
          <w:marTop w:val="0"/>
          <w:marBottom w:val="0"/>
          <w:divBdr>
            <w:top w:val="none" w:sz="0" w:space="0" w:color="auto"/>
            <w:left w:val="none" w:sz="0" w:space="0" w:color="auto"/>
            <w:bottom w:val="none" w:sz="0" w:space="0" w:color="auto"/>
            <w:right w:val="none" w:sz="0" w:space="0" w:color="auto"/>
          </w:divBdr>
        </w:div>
        <w:div w:id="1807628023">
          <w:marLeft w:val="0"/>
          <w:marRight w:val="0"/>
          <w:marTop w:val="0"/>
          <w:marBottom w:val="0"/>
          <w:divBdr>
            <w:top w:val="none" w:sz="0" w:space="0" w:color="auto"/>
            <w:left w:val="none" w:sz="0" w:space="0" w:color="auto"/>
            <w:bottom w:val="none" w:sz="0" w:space="0" w:color="auto"/>
            <w:right w:val="none" w:sz="0" w:space="0" w:color="auto"/>
          </w:divBdr>
        </w:div>
        <w:div w:id="1813600498">
          <w:marLeft w:val="0"/>
          <w:marRight w:val="0"/>
          <w:marTop w:val="0"/>
          <w:marBottom w:val="0"/>
          <w:divBdr>
            <w:top w:val="none" w:sz="0" w:space="0" w:color="auto"/>
            <w:left w:val="none" w:sz="0" w:space="0" w:color="auto"/>
            <w:bottom w:val="none" w:sz="0" w:space="0" w:color="auto"/>
            <w:right w:val="none" w:sz="0" w:space="0" w:color="auto"/>
          </w:divBdr>
        </w:div>
        <w:div w:id="1814056107">
          <w:marLeft w:val="0"/>
          <w:marRight w:val="0"/>
          <w:marTop w:val="0"/>
          <w:marBottom w:val="0"/>
          <w:divBdr>
            <w:top w:val="none" w:sz="0" w:space="0" w:color="auto"/>
            <w:left w:val="none" w:sz="0" w:space="0" w:color="auto"/>
            <w:bottom w:val="none" w:sz="0" w:space="0" w:color="auto"/>
            <w:right w:val="none" w:sz="0" w:space="0" w:color="auto"/>
          </w:divBdr>
        </w:div>
        <w:div w:id="1814255103">
          <w:marLeft w:val="0"/>
          <w:marRight w:val="0"/>
          <w:marTop w:val="0"/>
          <w:marBottom w:val="0"/>
          <w:divBdr>
            <w:top w:val="none" w:sz="0" w:space="0" w:color="auto"/>
            <w:left w:val="none" w:sz="0" w:space="0" w:color="auto"/>
            <w:bottom w:val="none" w:sz="0" w:space="0" w:color="auto"/>
            <w:right w:val="none" w:sz="0" w:space="0" w:color="auto"/>
          </w:divBdr>
        </w:div>
        <w:div w:id="1815177185">
          <w:marLeft w:val="0"/>
          <w:marRight w:val="0"/>
          <w:marTop w:val="0"/>
          <w:marBottom w:val="0"/>
          <w:divBdr>
            <w:top w:val="none" w:sz="0" w:space="0" w:color="auto"/>
            <w:left w:val="none" w:sz="0" w:space="0" w:color="auto"/>
            <w:bottom w:val="none" w:sz="0" w:space="0" w:color="auto"/>
            <w:right w:val="none" w:sz="0" w:space="0" w:color="auto"/>
          </w:divBdr>
        </w:div>
        <w:div w:id="1828472176">
          <w:marLeft w:val="0"/>
          <w:marRight w:val="0"/>
          <w:marTop w:val="0"/>
          <w:marBottom w:val="0"/>
          <w:divBdr>
            <w:top w:val="none" w:sz="0" w:space="0" w:color="auto"/>
            <w:left w:val="none" w:sz="0" w:space="0" w:color="auto"/>
            <w:bottom w:val="none" w:sz="0" w:space="0" w:color="auto"/>
            <w:right w:val="none" w:sz="0" w:space="0" w:color="auto"/>
          </w:divBdr>
        </w:div>
        <w:div w:id="1835143299">
          <w:marLeft w:val="0"/>
          <w:marRight w:val="0"/>
          <w:marTop w:val="0"/>
          <w:marBottom w:val="0"/>
          <w:divBdr>
            <w:top w:val="none" w:sz="0" w:space="0" w:color="auto"/>
            <w:left w:val="none" w:sz="0" w:space="0" w:color="auto"/>
            <w:bottom w:val="none" w:sz="0" w:space="0" w:color="auto"/>
            <w:right w:val="none" w:sz="0" w:space="0" w:color="auto"/>
          </w:divBdr>
        </w:div>
        <w:div w:id="1844973110">
          <w:marLeft w:val="0"/>
          <w:marRight w:val="0"/>
          <w:marTop w:val="0"/>
          <w:marBottom w:val="0"/>
          <w:divBdr>
            <w:top w:val="none" w:sz="0" w:space="0" w:color="auto"/>
            <w:left w:val="none" w:sz="0" w:space="0" w:color="auto"/>
            <w:bottom w:val="none" w:sz="0" w:space="0" w:color="auto"/>
            <w:right w:val="none" w:sz="0" w:space="0" w:color="auto"/>
          </w:divBdr>
        </w:div>
        <w:div w:id="1846091461">
          <w:marLeft w:val="0"/>
          <w:marRight w:val="0"/>
          <w:marTop w:val="0"/>
          <w:marBottom w:val="0"/>
          <w:divBdr>
            <w:top w:val="none" w:sz="0" w:space="0" w:color="auto"/>
            <w:left w:val="none" w:sz="0" w:space="0" w:color="auto"/>
            <w:bottom w:val="none" w:sz="0" w:space="0" w:color="auto"/>
            <w:right w:val="none" w:sz="0" w:space="0" w:color="auto"/>
          </w:divBdr>
        </w:div>
        <w:div w:id="1849901799">
          <w:marLeft w:val="0"/>
          <w:marRight w:val="0"/>
          <w:marTop w:val="0"/>
          <w:marBottom w:val="0"/>
          <w:divBdr>
            <w:top w:val="none" w:sz="0" w:space="0" w:color="auto"/>
            <w:left w:val="none" w:sz="0" w:space="0" w:color="auto"/>
            <w:bottom w:val="none" w:sz="0" w:space="0" w:color="auto"/>
            <w:right w:val="none" w:sz="0" w:space="0" w:color="auto"/>
          </w:divBdr>
        </w:div>
        <w:div w:id="1851554980">
          <w:marLeft w:val="0"/>
          <w:marRight w:val="0"/>
          <w:marTop w:val="0"/>
          <w:marBottom w:val="0"/>
          <w:divBdr>
            <w:top w:val="none" w:sz="0" w:space="0" w:color="auto"/>
            <w:left w:val="none" w:sz="0" w:space="0" w:color="auto"/>
            <w:bottom w:val="none" w:sz="0" w:space="0" w:color="auto"/>
            <w:right w:val="none" w:sz="0" w:space="0" w:color="auto"/>
          </w:divBdr>
        </w:div>
        <w:div w:id="1864056298">
          <w:marLeft w:val="0"/>
          <w:marRight w:val="0"/>
          <w:marTop w:val="0"/>
          <w:marBottom w:val="0"/>
          <w:divBdr>
            <w:top w:val="none" w:sz="0" w:space="0" w:color="auto"/>
            <w:left w:val="none" w:sz="0" w:space="0" w:color="auto"/>
            <w:bottom w:val="none" w:sz="0" w:space="0" w:color="auto"/>
            <w:right w:val="none" w:sz="0" w:space="0" w:color="auto"/>
          </w:divBdr>
        </w:div>
        <w:div w:id="1865747603">
          <w:marLeft w:val="0"/>
          <w:marRight w:val="0"/>
          <w:marTop w:val="0"/>
          <w:marBottom w:val="0"/>
          <w:divBdr>
            <w:top w:val="none" w:sz="0" w:space="0" w:color="auto"/>
            <w:left w:val="none" w:sz="0" w:space="0" w:color="auto"/>
            <w:bottom w:val="none" w:sz="0" w:space="0" w:color="auto"/>
            <w:right w:val="none" w:sz="0" w:space="0" w:color="auto"/>
          </w:divBdr>
        </w:div>
        <w:div w:id="1891188221">
          <w:marLeft w:val="0"/>
          <w:marRight w:val="0"/>
          <w:marTop w:val="0"/>
          <w:marBottom w:val="0"/>
          <w:divBdr>
            <w:top w:val="none" w:sz="0" w:space="0" w:color="auto"/>
            <w:left w:val="none" w:sz="0" w:space="0" w:color="auto"/>
            <w:bottom w:val="none" w:sz="0" w:space="0" w:color="auto"/>
            <w:right w:val="none" w:sz="0" w:space="0" w:color="auto"/>
          </w:divBdr>
        </w:div>
        <w:div w:id="1902017988">
          <w:marLeft w:val="0"/>
          <w:marRight w:val="0"/>
          <w:marTop w:val="0"/>
          <w:marBottom w:val="0"/>
          <w:divBdr>
            <w:top w:val="none" w:sz="0" w:space="0" w:color="auto"/>
            <w:left w:val="none" w:sz="0" w:space="0" w:color="auto"/>
            <w:bottom w:val="none" w:sz="0" w:space="0" w:color="auto"/>
            <w:right w:val="none" w:sz="0" w:space="0" w:color="auto"/>
          </w:divBdr>
        </w:div>
        <w:div w:id="1902597897">
          <w:marLeft w:val="0"/>
          <w:marRight w:val="0"/>
          <w:marTop w:val="0"/>
          <w:marBottom w:val="0"/>
          <w:divBdr>
            <w:top w:val="none" w:sz="0" w:space="0" w:color="auto"/>
            <w:left w:val="none" w:sz="0" w:space="0" w:color="auto"/>
            <w:bottom w:val="none" w:sz="0" w:space="0" w:color="auto"/>
            <w:right w:val="none" w:sz="0" w:space="0" w:color="auto"/>
          </w:divBdr>
        </w:div>
        <w:div w:id="1906255964">
          <w:marLeft w:val="0"/>
          <w:marRight w:val="0"/>
          <w:marTop w:val="0"/>
          <w:marBottom w:val="0"/>
          <w:divBdr>
            <w:top w:val="none" w:sz="0" w:space="0" w:color="auto"/>
            <w:left w:val="none" w:sz="0" w:space="0" w:color="auto"/>
            <w:bottom w:val="none" w:sz="0" w:space="0" w:color="auto"/>
            <w:right w:val="none" w:sz="0" w:space="0" w:color="auto"/>
          </w:divBdr>
        </w:div>
        <w:div w:id="1912806932">
          <w:marLeft w:val="0"/>
          <w:marRight w:val="0"/>
          <w:marTop w:val="0"/>
          <w:marBottom w:val="0"/>
          <w:divBdr>
            <w:top w:val="none" w:sz="0" w:space="0" w:color="auto"/>
            <w:left w:val="none" w:sz="0" w:space="0" w:color="auto"/>
            <w:bottom w:val="none" w:sz="0" w:space="0" w:color="auto"/>
            <w:right w:val="none" w:sz="0" w:space="0" w:color="auto"/>
          </w:divBdr>
        </w:div>
        <w:div w:id="1914272765">
          <w:marLeft w:val="0"/>
          <w:marRight w:val="0"/>
          <w:marTop w:val="0"/>
          <w:marBottom w:val="0"/>
          <w:divBdr>
            <w:top w:val="none" w:sz="0" w:space="0" w:color="auto"/>
            <w:left w:val="none" w:sz="0" w:space="0" w:color="auto"/>
            <w:bottom w:val="none" w:sz="0" w:space="0" w:color="auto"/>
            <w:right w:val="none" w:sz="0" w:space="0" w:color="auto"/>
          </w:divBdr>
        </w:div>
        <w:div w:id="1932083690">
          <w:marLeft w:val="0"/>
          <w:marRight w:val="0"/>
          <w:marTop w:val="0"/>
          <w:marBottom w:val="0"/>
          <w:divBdr>
            <w:top w:val="none" w:sz="0" w:space="0" w:color="auto"/>
            <w:left w:val="none" w:sz="0" w:space="0" w:color="auto"/>
            <w:bottom w:val="none" w:sz="0" w:space="0" w:color="auto"/>
            <w:right w:val="none" w:sz="0" w:space="0" w:color="auto"/>
          </w:divBdr>
        </w:div>
        <w:div w:id="1960601442">
          <w:marLeft w:val="0"/>
          <w:marRight w:val="0"/>
          <w:marTop w:val="0"/>
          <w:marBottom w:val="0"/>
          <w:divBdr>
            <w:top w:val="none" w:sz="0" w:space="0" w:color="auto"/>
            <w:left w:val="none" w:sz="0" w:space="0" w:color="auto"/>
            <w:bottom w:val="none" w:sz="0" w:space="0" w:color="auto"/>
            <w:right w:val="none" w:sz="0" w:space="0" w:color="auto"/>
          </w:divBdr>
        </w:div>
        <w:div w:id="1975481736">
          <w:marLeft w:val="0"/>
          <w:marRight w:val="0"/>
          <w:marTop w:val="0"/>
          <w:marBottom w:val="0"/>
          <w:divBdr>
            <w:top w:val="none" w:sz="0" w:space="0" w:color="auto"/>
            <w:left w:val="none" w:sz="0" w:space="0" w:color="auto"/>
            <w:bottom w:val="none" w:sz="0" w:space="0" w:color="auto"/>
            <w:right w:val="none" w:sz="0" w:space="0" w:color="auto"/>
          </w:divBdr>
        </w:div>
        <w:div w:id="1976249763">
          <w:marLeft w:val="0"/>
          <w:marRight w:val="0"/>
          <w:marTop w:val="0"/>
          <w:marBottom w:val="0"/>
          <w:divBdr>
            <w:top w:val="none" w:sz="0" w:space="0" w:color="auto"/>
            <w:left w:val="none" w:sz="0" w:space="0" w:color="auto"/>
            <w:bottom w:val="none" w:sz="0" w:space="0" w:color="auto"/>
            <w:right w:val="none" w:sz="0" w:space="0" w:color="auto"/>
          </w:divBdr>
        </w:div>
        <w:div w:id="1981613014">
          <w:marLeft w:val="0"/>
          <w:marRight w:val="0"/>
          <w:marTop w:val="0"/>
          <w:marBottom w:val="0"/>
          <w:divBdr>
            <w:top w:val="none" w:sz="0" w:space="0" w:color="auto"/>
            <w:left w:val="none" w:sz="0" w:space="0" w:color="auto"/>
            <w:bottom w:val="none" w:sz="0" w:space="0" w:color="auto"/>
            <w:right w:val="none" w:sz="0" w:space="0" w:color="auto"/>
          </w:divBdr>
        </w:div>
        <w:div w:id="1989360724">
          <w:marLeft w:val="0"/>
          <w:marRight w:val="0"/>
          <w:marTop w:val="0"/>
          <w:marBottom w:val="0"/>
          <w:divBdr>
            <w:top w:val="none" w:sz="0" w:space="0" w:color="auto"/>
            <w:left w:val="none" w:sz="0" w:space="0" w:color="auto"/>
            <w:bottom w:val="none" w:sz="0" w:space="0" w:color="auto"/>
            <w:right w:val="none" w:sz="0" w:space="0" w:color="auto"/>
          </w:divBdr>
        </w:div>
        <w:div w:id="1991204584">
          <w:marLeft w:val="0"/>
          <w:marRight w:val="0"/>
          <w:marTop w:val="0"/>
          <w:marBottom w:val="0"/>
          <w:divBdr>
            <w:top w:val="none" w:sz="0" w:space="0" w:color="auto"/>
            <w:left w:val="none" w:sz="0" w:space="0" w:color="auto"/>
            <w:bottom w:val="none" w:sz="0" w:space="0" w:color="auto"/>
            <w:right w:val="none" w:sz="0" w:space="0" w:color="auto"/>
          </w:divBdr>
        </w:div>
        <w:div w:id="2007393512">
          <w:marLeft w:val="0"/>
          <w:marRight w:val="0"/>
          <w:marTop w:val="0"/>
          <w:marBottom w:val="0"/>
          <w:divBdr>
            <w:top w:val="none" w:sz="0" w:space="0" w:color="auto"/>
            <w:left w:val="none" w:sz="0" w:space="0" w:color="auto"/>
            <w:bottom w:val="none" w:sz="0" w:space="0" w:color="auto"/>
            <w:right w:val="none" w:sz="0" w:space="0" w:color="auto"/>
          </w:divBdr>
        </w:div>
        <w:div w:id="2007436756">
          <w:marLeft w:val="0"/>
          <w:marRight w:val="0"/>
          <w:marTop w:val="0"/>
          <w:marBottom w:val="0"/>
          <w:divBdr>
            <w:top w:val="none" w:sz="0" w:space="0" w:color="auto"/>
            <w:left w:val="none" w:sz="0" w:space="0" w:color="auto"/>
            <w:bottom w:val="none" w:sz="0" w:space="0" w:color="auto"/>
            <w:right w:val="none" w:sz="0" w:space="0" w:color="auto"/>
          </w:divBdr>
        </w:div>
        <w:div w:id="2014527797">
          <w:marLeft w:val="0"/>
          <w:marRight w:val="0"/>
          <w:marTop w:val="0"/>
          <w:marBottom w:val="0"/>
          <w:divBdr>
            <w:top w:val="none" w:sz="0" w:space="0" w:color="auto"/>
            <w:left w:val="none" w:sz="0" w:space="0" w:color="auto"/>
            <w:bottom w:val="none" w:sz="0" w:space="0" w:color="auto"/>
            <w:right w:val="none" w:sz="0" w:space="0" w:color="auto"/>
          </w:divBdr>
        </w:div>
        <w:div w:id="2022661062">
          <w:marLeft w:val="0"/>
          <w:marRight w:val="0"/>
          <w:marTop w:val="0"/>
          <w:marBottom w:val="0"/>
          <w:divBdr>
            <w:top w:val="none" w:sz="0" w:space="0" w:color="auto"/>
            <w:left w:val="none" w:sz="0" w:space="0" w:color="auto"/>
            <w:bottom w:val="none" w:sz="0" w:space="0" w:color="auto"/>
            <w:right w:val="none" w:sz="0" w:space="0" w:color="auto"/>
          </w:divBdr>
        </w:div>
        <w:div w:id="2045708724">
          <w:marLeft w:val="0"/>
          <w:marRight w:val="0"/>
          <w:marTop w:val="0"/>
          <w:marBottom w:val="0"/>
          <w:divBdr>
            <w:top w:val="none" w:sz="0" w:space="0" w:color="auto"/>
            <w:left w:val="none" w:sz="0" w:space="0" w:color="auto"/>
            <w:bottom w:val="none" w:sz="0" w:space="0" w:color="auto"/>
            <w:right w:val="none" w:sz="0" w:space="0" w:color="auto"/>
          </w:divBdr>
        </w:div>
        <w:div w:id="2052266481">
          <w:marLeft w:val="0"/>
          <w:marRight w:val="0"/>
          <w:marTop w:val="0"/>
          <w:marBottom w:val="0"/>
          <w:divBdr>
            <w:top w:val="none" w:sz="0" w:space="0" w:color="auto"/>
            <w:left w:val="none" w:sz="0" w:space="0" w:color="auto"/>
            <w:bottom w:val="none" w:sz="0" w:space="0" w:color="auto"/>
            <w:right w:val="none" w:sz="0" w:space="0" w:color="auto"/>
          </w:divBdr>
        </w:div>
        <w:div w:id="2068799278">
          <w:marLeft w:val="0"/>
          <w:marRight w:val="0"/>
          <w:marTop w:val="0"/>
          <w:marBottom w:val="0"/>
          <w:divBdr>
            <w:top w:val="none" w:sz="0" w:space="0" w:color="auto"/>
            <w:left w:val="none" w:sz="0" w:space="0" w:color="auto"/>
            <w:bottom w:val="none" w:sz="0" w:space="0" w:color="auto"/>
            <w:right w:val="none" w:sz="0" w:space="0" w:color="auto"/>
          </w:divBdr>
        </w:div>
        <w:div w:id="2068872794">
          <w:marLeft w:val="0"/>
          <w:marRight w:val="0"/>
          <w:marTop w:val="0"/>
          <w:marBottom w:val="0"/>
          <w:divBdr>
            <w:top w:val="none" w:sz="0" w:space="0" w:color="auto"/>
            <w:left w:val="none" w:sz="0" w:space="0" w:color="auto"/>
            <w:bottom w:val="none" w:sz="0" w:space="0" w:color="auto"/>
            <w:right w:val="none" w:sz="0" w:space="0" w:color="auto"/>
          </w:divBdr>
        </w:div>
        <w:div w:id="2069692652">
          <w:marLeft w:val="0"/>
          <w:marRight w:val="0"/>
          <w:marTop w:val="0"/>
          <w:marBottom w:val="0"/>
          <w:divBdr>
            <w:top w:val="none" w:sz="0" w:space="0" w:color="auto"/>
            <w:left w:val="none" w:sz="0" w:space="0" w:color="auto"/>
            <w:bottom w:val="none" w:sz="0" w:space="0" w:color="auto"/>
            <w:right w:val="none" w:sz="0" w:space="0" w:color="auto"/>
          </w:divBdr>
        </w:div>
        <w:div w:id="2088766497">
          <w:marLeft w:val="0"/>
          <w:marRight w:val="0"/>
          <w:marTop w:val="0"/>
          <w:marBottom w:val="0"/>
          <w:divBdr>
            <w:top w:val="none" w:sz="0" w:space="0" w:color="auto"/>
            <w:left w:val="none" w:sz="0" w:space="0" w:color="auto"/>
            <w:bottom w:val="none" w:sz="0" w:space="0" w:color="auto"/>
            <w:right w:val="none" w:sz="0" w:space="0" w:color="auto"/>
          </w:divBdr>
        </w:div>
        <w:div w:id="2098818422">
          <w:marLeft w:val="0"/>
          <w:marRight w:val="0"/>
          <w:marTop w:val="0"/>
          <w:marBottom w:val="0"/>
          <w:divBdr>
            <w:top w:val="none" w:sz="0" w:space="0" w:color="auto"/>
            <w:left w:val="none" w:sz="0" w:space="0" w:color="auto"/>
            <w:bottom w:val="none" w:sz="0" w:space="0" w:color="auto"/>
            <w:right w:val="none" w:sz="0" w:space="0" w:color="auto"/>
          </w:divBdr>
        </w:div>
        <w:div w:id="2099784667">
          <w:marLeft w:val="0"/>
          <w:marRight w:val="0"/>
          <w:marTop w:val="0"/>
          <w:marBottom w:val="0"/>
          <w:divBdr>
            <w:top w:val="none" w:sz="0" w:space="0" w:color="auto"/>
            <w:left w:val="none" w:sz="0" w:space="0" w:color="auto"/>
            <w:bottom w:val="none" w:sz="0" w:space="0" w:color="auto"/>
            <w:right w:val="none" w:sz="0" w:space="0" w:color="auto"/>
          </w:divBdr>
        </w:div>
        <w:div w:id="2101289444">
          <w:marLeft w:val="0"/>
          <w:marRight w:val="0"/>
          <w:marTop w:val="0"/>
          <w:marBottom w:val="0"/>
          <w:divBdr>
            <w:top w:val="none" w:sz="0" w:space="0" w:color="auto"/>
            <w:left w:val="none" w:sz="0" w:space="0" w:color="auto"/>
            <w:bottom w:val="none" w:sz="0" w:space="0" w:color="auto"/>
            <w:right w:val="none" w:sz="0" w:space="0" w:color="auto"/>
          </w:divBdr>
        </w:div>
        <w:div w:id="2110197612">
          <w:marLeft w:val="0"/>
          <w:marRight w:val="0"/>
          <w:marTop w:val="0"/>
          <w:marBottom w:val="0"/>
          <w:divBdr>
            <w:top w:val="none" w:sz="0" w:space="0" w:color="auto"/>
            <w:left w:val="none" w:sz="0" w:space="0" w:color="auto"/>
            <w:bottom w:val="none" w:sz="0" w:space="0" w:color="auto"/>
            <w:right w:val="none" w:sz="0" w:space="0" w:color="auto"/>
          </w:divBdr>
        </w:div>
        <w:div w:id="2113814714">
          <w:marLeft w:val="0"/>
          <w:marRight w:val="0"/>
          <w:marTop w:val="0"/>
          <w:marBottom w:val="0"/>
          <w:divBdr>
            <w:top w:val="none" w:sz="0" w:space="0" w:color="auto"/>
            <w:left w:val="none" w:sz="0" w:space="0" w:color="auto"/>
            <w:bottom w:val="none" w:sz="0" w:space="0" w:color="auto"/>
            <w:right w:val="none" w:sz="0" w:space="0" w:color="auto"/>
          </w:divBdr>
        </w:div>
        <w:div w:id="2124768124">
          <w:marLeft w:val="0"/>
          <w:marRight w:val="0"/>
          <w:marTop w:val="0"/>
          <w:marBottom w:val="0"/>
          <w:divBdr>
            <w:top w:val="none" w:sz="0" w:space="0" w:color="auto"/>
            <w:left w:val="none" w:sz="0" w:space="0" w:color="auto"/>
            <w:bottom w:val="none" w:sz="0" w:space="0" w:color="auto"/>
            <w:right w:val="none" w:sz="0" w:space="0" w:color="auto"/>
          </w:divBdr>
        </w:div>
        <w:div w:id="2130004790">
          <w:marLeft w:val="0"/>
          <w:marRight w:val="0"/>
          <w:marTop w:val="0"/>
          <w:marBottom w:val="0"/>
          <w:divBdr>
            <w:top w:val="none" w:sz="0" w:space="0" w:color="auto"/>
            <w:left w:val="none" w:sz="0" w:space="0" w:color="auto"/>
            <w:bottom w:val="none" w:sz="0" w:space="0" w:color="auto"/>
            <w:right w:val="none" w:sz="0" w:space="0" w:color="auto"/>
          </w:divBdr>
        </w:div>
        <w:div w:id="2133014413">
          <w:marLeft w:val="0"/>
          <w:marRight w:val="0"/>
          <w:marTop w:val="0"/>
          <w:marBottom w:val="0"/>
          <w:divBdr>
            <w:top w:val="none" w:sz="0" w:space="0" w:color="auto"/>
            <w:left w:val="none" w:sz="0" w:space="0" w:color="auto"/>
            <w:bottom w:val="none" w:sz="0" w:space="0" w:color="auto"/>
            <w:right w:val="none" w:sz="0" w:space="0" w:color="auto"/>
          </w:divBdr>
        </w:div>
        <w:div w:id="2133788945">
          <w:marLeft w:val="0"/>
          <w:marRight w:val="0"/>
          <w:marTop w:val="0"/>
          <w:marBottom w:val="0"/>
          <w:divBdr>
            <w:top w:val="none" w:sz="0" w:space="0" w:color="auto"/>
            <w:left w:val="none" w:sz="0" w:space="0" w:color="auto"/>
            <w:bottom w:val="none" w:sz="0" w:space="0" w:color="auto"/>
            <w:right w:val="none" w:sz="0" w:space="0" w:color="auto"/>
          </w:divBdr>
        </w:div>
        <w:div w:id="2134785187">
          <w:marLeft w:val="0"/>
          <w:marRight w:val="0"/>
          <w:marTop w:val="0"/>
          <w:marBottom w:val="0"/>
          <w:divBdr>
            <w:top w:val="none" w:sz="0" w:space="0" w:color="auto"/>
            <w:left w:val="none" w:sz="0" w:space="0" w:color="auto"/>
            <w:bottom w:val="none" w:sz="0" w:space="0" w:color="auto"/>
            <w:right w:val="none" w:sz="0" w:space="0" w:color="auto"/>
          </w:divBdr>
        </w:div>
        <w:div w:id="2137944590">
          <w:marLeft w:val="0"/>
          <w:marRight w:val="0"/>
          <w:marTop w:val="0"/>
          <w:marBottom w:val="0"/>
          <w:divBdr>
            <w:top w:val="none" w:sz="0" w:space="0" w:color="auto"/>
            <w:left w:val="none" w:sz="0" w:space="0" w:color="auto"/>
            <w:bottom w:val="none" w:sz="0" w:space="0" w:color="auto"/>
            <w:right w:val="none" w:sz="0" w:space="0" w:color="auto"/>
          </w:divBdr>
        </w:div>
        <w:div w:id="2138525846">
          <w:marLeft w:val="0"/>
          <w:marRight w:val="0"/>
          <w:marTop w:val="0"/>
          <w:marBottom w:val="0"/>
          <w:divBdr>
            <w:top w:val="none" w:sz="0" w:space="0" w:color="auto"/>
            <w:left w:val="none" w:sz="0" w:space="0" w:color="auto"/>
            <w:bottom w:val="none" w:sz="0" w:space="0" w:color="auto"/>
            <w:right w:val="none" w:sz="0" w:space="0" w:color="auto"/>
          </w:divBdr>
        </w:div>
        <w:div w:id="2143306951">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2097165400">
      <w:bodyDiv w:val="1"/>
      <w:marLeft w:val="0"/>
      <w:marRight w:val="0"/>
      <w:marTop w:val="0"/>
      <w:marBottom w:val="0"/>
      <w:divBdr>
        <w:top w:val="none" w:sz="0" w:space="0" w:color="auto"/>
        <w:left w:val="none" w:sz="0" w:space="0" w:color="auto"/>
        <w:bottom w:val="none" w:sz="0" w:space="0" w:color="auto"/>
        <w:right w:val="none" w:sz="0" w:space="0" w:color="auto"/>
      </w:divBdr>
      <w:divsChild>
        <w:div w:id="373045814">
          <w:marLeft w:val="0"/>
          <w:marRight w:val="0"/>
          <w:marTop w:val="0"/>
          <w:marBottom w:val="0"/>
          <w:divBdr>
            <w:top w:val="none" w:sz="0" w:space="0" w:color="auto"/>
            <w:left w:val="none" w:sz="0" w:space="0" w:color="auto"/>
            <w:bottom w:val="none" w:sz="0" w:space="0" w:color="auto"/>
            <w:right w:val="none" w:sz="0" w:space="0" w:color="auto"/>
          </w:divBdr>
        </w:div>
        <w:div w:id="756101380">
          <w:marLeft w:val="0"/>
          <w:marRight w:val="0"/>
          <w:marTop w:val="0"/>
          <w:marBottom w:val="0"/>
          <w:divBdr>
            <w:top w:val="none" w:sz="0" w:space="0" w:color="auto"/>
            <w:left w:val="none" w:sz="0" w:space="0" w:color="auto"/>
            <w:bottom w:val="none" w:sz="0" w:space="0" w:color="auto"/>
            <w:right w:val="none" w:sz="0" w:space="0" w:color="auto"/>
          </w:divBdr>
        </w:div>
        <w:div w:id="874583439">
          <w:marLeft w:val="0"/>
          <w:marRight w:val="0"/>
          <w:marTop w:val="0"/>
          <w:marBottom w:val="0"/>
          <w:divBdr>
            <w:top w:val="none" w:sz="0" w:space="0" w:color="auto"/>
            <w:left w:val="none" w:sz="0" w:space="0" w:color="auto"/>
            <w:bottom w:val="none" w:sz="0" w:space="0" w:color="auto"/>
            <w:right w:val="none" w:sz="0" w:space="0" w:color="auto"/>
          </w:divBdr>
        </w:div>
        <w:div w:id="1109006568">
          <w:marLeft w:val="0"/>
          <w:marRight w:val="0"/>
          <w:marTop w:val="0"/>
          <w:marBottom w:val="0"/>
          <w:divBdr>
            <w:top w:val="none" w:sz="0" w:space="0" w:color="auto"/>
            <w:left w:val="none" w:sz="0" w:space="0" w:color="auto"/>
            <w:bottom w:val="none" w:sz="0" w:space="0" w:color="auto"/>
            <w:right w:val="none" w:sz="0" w:space="0" w:color="auto"/>
          </w:divBdr>
        </w:div>
        <w:div w:id="211971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D895-ADCD-496C-BB02-7277FA55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12885</Words>
  <Characters>69579</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82300</CharactersWithSpaces>
  <SharedDoc>false</SharedDoc>
  <HLinks>
    <vt:vector size="102" baseType="variant">
      <vt:variant>
        <vt:i4>131101</vt:i4>
      </vt:variant>
      <vt:variant>
        <vt:i4>43</vt:i4>
      </vt:variant>
      <vt:variant>
        <vt:i4>0</vt:i4>
      </vt:variant>
      <vt:variant>
        <vt:i4>5</vt:i4>
      </vt:variant>
      <vt:variant>
        <vt:lpwstr>http://www.santaritaibitipoca.org.mg.br/</vt:lpwstr>
      </vt:variant>
      <vt:variant>
        <vt:lpwstr/>
      </vt:variant>
      <vt:variant>
        <vt:i4>11337797</vt:i4>
      </vt:variant>
      <vt:variant>
        <vt:i4>40</vt:i4>
      </vt:variant>
      <vt:variant>
        <vt:i4>0</vt:i4>
      </vt:variant>
      <vt:variant>
        <vt:i4>5</vt:i4>
      </vt:variant>
      <vt:variant>
        <vt:lpwstr>http://www.planalto.gov.br/ccivil_03/LEIS/L8666cons.htm</vt:lpwstr>
      </vt:variant>
      <vt:variant>
        <vt:lpwstr>art65§1</vt:lpwstr>
      </vt:variant>
      <vt:variant>
        <vt:i4>11337797</vt:i4>
      </vt:variant>
      <vt:variant>
        <vt:i4>37</vt:i4>
      </vt:variant>
      <vt:variant>
        <vt:i4>0</vt:i4>
      </vt:variant>
      <vt:variant>
        <vt:i4>5</vt:i4>
      </vt:variant>
      <vt:variant>
        <vt:lpwstr>http://www.planalto.gov.br/ccivil_03/LEIS/L8666cons.htm</vt:lpwstr>
      </vt:variant>
      <vt:variant>
        <vt:lpwstr>art65§1</vt:lpwstr>
      </vt:variant>
      <vt:variant>
        <vt:i4>2752560</vt:i4>
      </vt:variant>
      <vt:variant>
        <vt:i4>30</vt:i4>
      </vt:variant>
      <vt:variant>
        <vt:i4>0</vt:i4>
      </vt:variant>
      <vt:variant>
        <vt:i4>5</vt:i4>
      </vt:variant>
      <vt:variant>
        <vt:lpwstr>http://www.santaritadeibitipoca.mg.gov.br/</vt:lpwstr>
      </vt:variant>
      <vt:variant>
        <vt:lpwstr/>
      </vt:variant>
      <vt:variant>
        <vt:i4>8782001</vt:i4>
      </vt:variant>
      <vt:variant>
        <vt:i4>27</vt:i4>
      </vt:variant>
      <vt:variant>
        <vt:i4>0</vt:i4>
      </vt:variant>
      <vt:variant>
        <vt:i4>5</vt:i4>
      </vt:variant>
      <vt:variant>
        <vt:lpwstr>mailto:licitação@santabarbaradotugurio.mg.gov.br</vt:lpwstr>
      </vt:variant>
      <vt:variant>
        <vt:lpwstr/>
      </vt:variant>
      <vt:variant>
        <vt:i4>1114228</vt:i4>
      </vt:variant>
      <vt:variant>
        <vt:i4>24</vt:i4>
      </vt:variant>
      <vt:variant>
        <vt:i4>0</vt:i4>
      </vt:variant>
      <vt:variant>
        <vt:i4>5</vt:i4>
      </vt:variant>
      <vt:variant>
        <vt:lpwstr>mailto:pmsri@barbacena.com.br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1048642</vt:i4>
      </vt:variant>
      <vt:variant>
        <vt:i4>18</vt:i4>
      </vt:variant>
      <vt:variant>
        <vt:i4>0</vt:i4>
      </vt:variant>
      <vt:variant>
        <vt:i4>5</vt:i4>
      </vt:variant>
      <vt:variant>
        <vt:lpwstr>http://www.portaldatransparencia.gov.br/</vt:lpwstr>
      </vt:variant>
      <vt:variant>
        <vt:lpwstr/>
      </vt:variant>
      <vt:variant>
        <vt:i4>2424883</vt:i4>
      </vt:variant>
      <vt:variant>
        <vt:i4>15</vt:i4>
      </vt:variant>
      <vt:variant>
        <vt:i4>0</vt:i4>
      </vt:variant>
      <vt:variant>
        <vt:i4>5</vt:i4>
      </vt:variant>
      <vt:variant>
        <vt:lpwstr>http://www.portaldoempreendedor.gov.br/</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7929932</vt:i4>
      </vt:variant>
      <vt:variant>
        <vt:i4>6</vt:i4>
      </vt:variant>
      <vt:variant>
        <vt:i4>0</vt:i4>
      </vt:variant>
      <vt:variant>
        <vt:i4>5</vt:i4>
      </vt:variant>
      <vt:variant>
        <vt:lpwstr>mailto:santaritaibitipoca@hotmail.com</vt:lpwstr>
      </vt:variant>
      <vt:variant>
        <vt:lpwstr/>
      </vt:variant>
      <vt:variant>
        <vt:i4>7929932</vt:i4>
      </vt:variant>
      <vt:variant>
        <vt:i4>3</vt:i4>
      </vt:variant>
      <vt:variant>
        <vt:i4>0</vt:i4>
      </vt:variant>
      <vt:variant>
        <vt:i4>5</vt:i4>
      </vt:variant>
      <vt:variant>
        <vt:lpwstr>mailto:santaritaibitipoca@hotmail.com</vt:lpwstr>
      </vt:variant>
      <vt:variant>
        <vt:lpwstr/>
      </vt:variant>
      <vt:variant>
        <vt:i4>7929932</vt:i4>
      </vt:variant>
      <vt:variant>
        <vt:i4>0</vt:i4>
      </vt:variant>
      <vt:variant>
        <vt:i4>0</vt:i4>
      </vt:variant>
      <vt:variant>
        <vt:i4>5</vt:i4>
      </vt:variant>
      <vt:variant>
        <vt:lpwstr>mailto:santaritaibitipoca@hotmail.com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2022-02-25T13:03:00Z</cp:lastPrinted>
  <dcterms:created xsi:type="dcterms:W3CDTF">2022-03-01T18:23:00Z</dcterms:created>
  <dcterms:modified xsi:type="dcterms:W3CDTF">2022-03-01T18:23:00Z</dcterms:modified>
</cp:coreProperties>
</file>