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4B77819E"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sidR="008304D2">
        <w:rPr>
          <w:rFonts w:ascii="Cambria" w:hAnsi="Cambria" w:cs="Calibri"/>
          <w:b/>
          <w:bCs/>
          <w:sz w:val="22"/>
          <w:szCs w:val="20"/>
        </w:rPr>
        <w:t>003/2022</w:t>
      </w:r>
    </w:p>
    <w:p w14:paraId="36AA6C35" w14:textId="38F3DEE0"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D620CF">
        <w:rPr>
          <w:rFonts w:ascii="Cambria" w:hAnsi="Cambria" w:cs="Calibri"/>
          <w:b/>
          <w:bCs/>
          <w:sz w:val="22"/>
          <w:szCs w:val="20"/>
          <w:u w:val="single"/>
        </w:rPr>
        <w:t>002/2022</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09C0E65F"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18220A">
        <w:rPr>
          <w:rFonts w:ascii="Cambria" w:eastAsia="Arial" w:hAnsi="Cambria" w:cs="Arial"/>
          <w:b/>
          <w:bCs/>
          <w:sz w:val="22"/>
          <w:szCs w:val="22"/>
        </w:rPr>
        <w:t>SECRETARIA MUNICIPAL DE SAÚDE</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558B6E48"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A7730E">
        <w:rPr>
          <w:rFonts w:ascii="Cambria" w:hAnsi="Cambria" w:cs="Calibri"/>
          <w:b/>
          <w:sz w:val="22"/>
          <w:szCs w:val="20"/>
          <w:highlight w:val="lightGray"/>
          <w:shd w:val="clear" w:color="auto" w:fill="B3B3B3"/>
        </w:rPr>
        <w:t>0</w:t>
      </w:r>
      <w:r w:rsidR="00C56A2D">
        <w:rPr>
          <w:rFonts w:ascii="Cambria" w:hAnsi="Cambria" w:cs="Calibri"/>
          <w:b/>
          <w:sz w:val="22"/>
          <w:szCs w:val="20"/>
          <w:highlight w:val="lightGray"/>
          <w:shd w:val="clear" w:color="auto" w:fill="B3B3B3"/>
        </w:rPr>
        <w:t>8</w:t>
      </w:r>
      <w:r w:rsidRPr="00B738FA">
        <w:rPr>
          <w:rFonts w:ascii="Cambria" w:hAnsi="Cambria" w:cs="Calibri"/>
          <w:b/>
          <w:sz w:val="22"/>
          <w:szCs w:val="20"/>
          <w:highlight w:val="lightGray"/>
          <w:shd w:val="clear" w:color="auto" w:fill="B3B3B3"/>
        </w:rPr>
        <w:t xml:space="preserve"> de </w:t>
      </w:r>
      <w:r w:rsidR="001679FB">
        <w:rPr>
          <w:rFonts w:ascii="Cambria" w:hAnsi="Cambria" w:cs="Calibri"/>
          <w:b/>
          <w:sz w:val="22"/>
          <w:szCs w:val="20"/>
          <w:highlight w:val="lightGray"/>
          <w:shd w:val="clear" w:color="auto" w:fill="B3B3B3"/>
        </w:rPr>
        <w:t>feverei</w:t>
      </w:r>
      <w:r w:rsidR="009C14DD">
        <w:rPr>
          <w:rFonts w:ascii="Cambria" w:hAnsi="Cambria" w:cs="Calibri"/>
          <w:b/>
          <w:sz w:val="22"/>
          <w:szCs w:val="20"/>
          <w:highlight w:val="lightGray"/>
          <w:shd w:val="clear" w:color="auto" w:fill="B3B3B3"/>
        </w:rPr>
        <w:t>ro</w:t>
      </w:r>
      <w:r w:rsidRPr="00B738FA">
        <w:rPr>
          <w:rFonts w:ascii="Cambria" w:hAnsi="Cambria" w:cs="Calibri"/>
          <w:b/>
          <w:sz w:val="22"/>
          <w:szCs w:val="20"/>
          <w:highlight w:val="lightGray"/>
          <w:shd w:val="clear" w:color="auto" w:fill="B3B3B3"/>
        </w:rPr>
        <w:t xml:space="preserve"> de 202</w:t>
      </w:r>
      <w:r w:rsidR="001679FB">
        <w:rPr>
          <w:rFonts w:ascii="Cambria" w:hAnsi="Cambria" w:cs="Calibri"/>
          <w:b/>
          <w:sz w:val="22"/>
          <w:szCs w:val="20"/>
          <w:highlight w:val="lightGray"/>
          <w:shd w:val="clear" w:color="auto" w:fill="B3B3B3"/>
        </w:rPr>
        <w:t>2</w:t>
      </w:r>
      <w:r w:rsidRPr="00B738FA">
        <w:rPr>
          <w:rFonts w:ascii="Cambria" w:hAnsi="Cambria" w:cs="Calibri"/>
          <w:b/>
          <w:sz w:val="22"/>
          <w:szCs w:val="20"/>
          <w:highlight w:val="lightGray"/>
          <w:shd w:val="clear" w:color="auto" w:fill="B3B3B3"/>
        </w:rPr>
        <w:t>.</w:t>
      </w:r>
    </w:p>
    <w:p w14:paraId="41E01E3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Horário: 9h02 minutos – horário local</w:t>
      </w:r>
    </w:p>
    <w:p w14:paraId="4DF4EDB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485154DC" w14:textId="77777777" w:rsidR="00CD55A2" w:rsidRPr="00B738FA" w:rsidRDefault="00CD55A2" w:rsidP="00CD55A2">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Credenciamento: das 08h às 09h</w:t>
      </w:r>
      <w:r w:rsidRPr="00B738FA">
        <w:rPr>
          <w:rFonts w:ascii="Cambria" w:hAnsi="Cambria" w:cs="Calibri"/>
          <w:sz w:val="22"/>
          <w:szCs w:val="20"/>
          <w:highlight w:val="lightGray"/>
          <w:shd w:val="clear" w:color="auto" w:fill="B3B3B3"/>
        </w:rPr>
        <w:t>.</w:t>
      </w:r>
    </w:p>
    <w:p w14:paraId="733156A8" w14:textId="77777777"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bookmarkEnd w:id="0"/>
    <w:p w14:paraId="46D669F6"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1B5E6B48"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a escolha da proposta mais vantajosa para a aquisição de equipamentos</w:t>
      </w:r>
      <w:proofErr w:type="gramStart"/>
      <w:r>
        <w:rPr>
          <w:rFonts w:ascii="Cambria" w:hAnsi="Cambria" w:cs="Calibri"/>
          <w:sz w:val="22"/>
          <w:szCs w:val="20"/>
        </w:rPr>
        <w:t xml:space="preserve"> </w:t>
      </w:r>
      <w:r w:rsidR="008F6A88">
        <w:rPr>
          <w:rFonts w:ascii="Cambria" w:hAnsi="Cambria" w:cs="Calibri"/>
          <w:sz w:val="22"/>
          <w:szCs w:val="20"/>
        </w:rPr>
        <w:t xml:space="preserve"> </w:t>
      </w:r>
      <w:proofErr w:type="gramEnd"/>
      <w:r w:rsidR="008F6A88">
        <w:rPr>
          <w:rFonts w:ascii="Cambria" w:hAnsi="Cambria" w:cs="Calibri"/>
          <w:sz w:val="22"/>
          <w:szCs w:val="20"/>
        </w:rPr>
        <w:t xml:space="preserve">e </w:t>
      </w:r>
      <w:r w:rsidR="001679FB">
        <w:rPr>
          <w:rFonts w:ascii="Cambria" w:hAnsi="Cambria" w:cs="Calibri"/>
          <w:sz w:val="22"/>
          <w:szCs w:val="20"/>
        </w:rPr>
        <w:t>materiais permanentes</w:t>
      </w:r>
      <w:r>
        <w:rPr>
          <w:rFonts w:ascii="Cambria" w:hAnsi="Cambria" w:cs="Calibri"/>
          <w:sz w:val="22"/>
          <w:szCs w:val="20"/>
        </w:rPr>
        <w:t>, conforme condições, quantidades e exigências estabelecidas neste edital e seus anexos.</w:t>
      </w:r>
    </w:p>
    <w:p w14:paraId="27B004A7" w14:textId="77777777"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 A licitação será dividida em itens, conforme tabela constante do Termo de Referência, facultando-se ao licitante a participação em quantos itens forem de seu interesse. </w:t>
      </w:r>
    </w:p>
    <w:p w14:paraId="5F051191" w14:textId="049F9069"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O critério de julgamento adotado será o </w:t>
      </w:r>
      <w:r w:rsidRPr="000F56A3">
        <w:rPr>
          <w:rFonts w:ascii="Cambria" w:hAnsi="Cambria" w:cs="Calibri"/>
          <w:b/>
          <w:bCs/>
          <w:sz w:val="22"/>
          <w:szCs w:val="20"/>
        </w:rPr>
        <w:t xml:space="preserve">menor preço </w:t>
      </w:r>
      <w:r w:rsidR="001679FB">
        <w:rPr>
          <w:rFonts w:ascii="Cambria" w:hAnsi="Cambria" w:cs="Calibri"/>
          <w:b/>
          <w:bCs/>
          <w:sz w:val="22"/>
          <w:szCs w:val="20"/>
        </w:rPr>
        <w:t xml:space="preserve">unitário </w:t>
      </w:r>
      <w:r w:rsidRPr="000F56A3">
        <w:rPr>
          <w:rFonts w:ascii="Cambria" w:hAnsi="Cambria" w:cs="Calibri"/>
          <w:b/>
          <w:bCs/>
          <w:sz w:val="22"/>
          <w:szCs w:val="20"/>
        </w:rPr>
        <w:t>do item</w:t>
      </w:r>
      <w:r w:rsidRPr="00CD55A2">
        <w:rPr>
          <w:rFonts w:ascii="Cambria" w:hAnsi="Cambria" w:cs="Calibri"/>
          <w:sz w:val="22"/>
          <w:szCs w:val="20"/>
        </w:rPr>
        <w:t xml:space="preserve">, observadas as exigências contidas neste Edital e seus Anexos quanto às especificações do objeto. </w:t>
      </w:r>
    </w:p>
    <w:p w14:paraId="75F151D0" w14:textId="77777777" w:rsidR="00CD55A2" w:rsidRPr="00640130" w:rsidRDefault="00CD55A2" w:rsidP="00CD55A2">
      <w:pPr>
        <w:numPr>
          <w:ilvl w:val="1"/>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Integram </w:t>
      </w:r>
      <w:r w:rsidRPr="00640130">
        <w:rPr>
          <w:rFonts w:ascii="Cambria" w:hAnsi="Cambria" w:cs="Calibri"/>
          <w:color w:val="000000"/>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w:t>
      </w:r>
      <w:r w:rsidRPr="00640130">
        <w:rPr>
          <w:rFonts w:ascii="Cambria" w:hAnsi="Cambria" w:cs="Calibri"/>
          <w:sz w:val="22"/>
          <w:szCs w:val="20"/>
        </w:rPr>
        <w:t xml:space="preserve"> - Termo de Referência</w:t>
      </w:r>
    </w:p>
    <w:p w14:paraId="387C045E"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2002)</w:t>
      </w:r>
    </w:p>
    <w:p w14:paraId="08C061D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640130">
        <w:rPr>
          <w:rFonts w:ascii="Cambria" w:hAnsi="Cambria" w:cs="Calibri"/>
          <w:color w:val="000000"/>
          <w:sz w:val="22"/>
          <w:szCs w:val="20"/>
        </w:rPr>
        <w:t>artigo 34 da Lei nº 11.488, de 2007</w:t>
      </w:r>
    </w:p>
    <w:p w14:paraId="35EEC1AA"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w:t>
      </w:r>
      <w:r w:rsidRPr="00640130">
        <w:rPr>
          <w:rFonts w:ascii="Cambria" w:hAnsi="Cambria" w:cs="Calibri"/>
          <w:sz w:val="22"/>
          <w:szCs w:val="20"/>
        </w:rPr>
        <w:t xml:space="preserve"> - Modelo de Declaração de Elaboração Independente de Proposta</w:t>
      </w:r>
    </w:p>
    <w:p w14:paraId="2388558D" w14:textId="0B0D863D" w:rsidR="00CD55A2"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ANEXO </w:t>
      </w:r>
      <w:r w:rsidRPr="00640130">
        <w:rPr>
          <w:rFonts w:ascii="Cambria" w:hAnsi="Cambria" w:cs="Calibri"/>
          <w:b/>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20E38C62" w14:textId="38412571" w:rsidR="006C5ED6" w:rsidRPr="00640130" w:rsidRDefault="006C5ED6" w:rsidP="00CD55A2">
      <w:pPr>
        <w:numPr>
          <w:ilvl w:val="2"/>
          <w:numId w:val="23"/>
        </w:numPr>
        <w:spacing w:after="120" w:line="276" w:lineRule="auto"/>
        <w:jc w:val="both"/>
        <w:rPr>
          <w:rFonts w:ascii="Cambria" w:hAnsi="Cambria" w:cs="Calibri"/>
          <w:sz w:val="22"/>
          <w:szCs w:val="20"/>
        </w:rPr>
      </w:pPr>
      <w:r>
        <w:rPr>
          <w:rFonts w:ascii="Cambria" w:hAnsi="Cambria" w:cs="Calibri"/>
          <w:sz w:val="22"/>
          <w:szCs w:val="20"/>
        </w:rPr>
        <w:t xml:space="preserve">ANEXO </w:t>
      </w:r>
      <w:r w:rsidRPr="006C5ED6">
        <w:rPr>
          <w:rFonts w:ascii="Cambria" w:hAnsi="Cambria" w:cs="Calibri"/>
          <w:b/>
          <w:bCs/>
          <w:color w:val="FF0000"/>
          <w:sz w:val="22"/>
          <w:szCs w:val="20"/>
        </w:rPr>
        <w:t>VII</w:t>
      </w:r>
      <w:r>
        <w:rPr>
          <w:rFonts w:ascii="Cambria" w:hAnsi="Cambria" w:cs="Calibri"/>
          <w:sz w:val="22"/>
          <w:szCs w:val="20"/>
        </w:rPr>
        <w:t xml:space="preserve"> – Termo de Recebimento</w:t>
      </w:r>
    </w:p>
    <w:p w14:paraId="4046BDF1" w14:textId="77777777" w:rsidR="00CD55A2" w:rsidRPr="00B738FA" w:rsidRDefault="00CD55A2" w:rsidP="001679FB">
      <w:pPr>
        <w:numPr>
          <w:ilvl w:val="0"/>
          <w:numId w:val="1"/>
        </w:numPr>
        <w:spacing w:after="120"/>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  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bookmarkStart w:id="2" w:name="_Hlk94015991"/>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bookmarkEnd w:id="2"/>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judicialmente decretadas,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sejam controladoras, coligadas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Quaisquer interessados que se enquadrem nas vedações previstas no artigo 9º da Lei nº 8.666, de 1993.</w:t>
      </w:r>
    </w:p>
    <w:p w14:paraId="6CAD3696" w14:textId="77777777" w:rsidR="00CD55A2" w:rsidRDefault="00CD55A2" w:rsidP="00CD55A2">
      <w:pPr>
        <w:numPr>
          <w:ilvl w:val="1"/>
          <w:numId w:val="1"/>
        </w:numPr>
        <w:spacing w:after="120" w:line="276" w:lineRule="auto"/>
        <w:jc w:val="both"/>
        <w:rPr>
          <w:rFonts w:ascii="Cambria" w:hAnsi="Cambria" w:cs="Calibri"/>
          <w:sz w:val="22"/>
          <w:szCs w:val="20"/>
        </w:rPr>
      </w:pPr>
      <w:r w:rsidRPr="00187173">
        <w:rPr>
          <w:rFonts w:ascii="Cambria" w:hAnsi="Cambria" w:cs="Calibri"/>
          <w:sz w:val="22"/>
          <w:szCs w:val="20"/>
        </w:rPr>
        <w:lastRenderedPageBreak/>
        <w:t>O descumprimento de qualquer condição de participação acarretará a inabilitação do licitante.</w:t>
      </w:r>
    </w:p>
    <w:p w14:paraId="4C141865" w14:textId="77777777" w:rsidR="00CD55A2" w:rsidRPr="00C47ED5" w:rsidRDefault="00CD55A2" w:rsidP="00CD55A2">
      <w:pPr>
        <w:numPr>
          <w:ilvl w:val="1"/>
          <w:numId w:val="1"/>
        </w:numPr>
        <w:spacing w:after="120" w:line="276" w:lineRule="auto"/>
        <w:jc w:val="both"/>
        <w:rPr>
          <w:rFonts w:ascii="Cambria" w:hAnsi="Cambria" w:cs="Calibri"/>
          <w:sz w:val="22"/>
          <w:szCs w:val="20"/>
        </w:rPr>
      </w:pPr>
      <w:bookmarkStart w:id="3" w:name="_Hlk94016065"/>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bookmarkEnd w:id="3"/>
    <w:p w14:paraId="6E1D5589"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estatuto, o contrato social ou o registro como empresário individual devem ostentar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quando for o caso (conforme modelo anexo), sob pena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lastRenderedPageBreak/>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477587B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SAÚDE</w:t>
      </w:r>
    </w:p>
    <w:p w14:paraId="07DDFE70" w14:textId="42C60191"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D620CF">
        <w:rPr>
          <w:rFonts w:ascii="Cambria" w:hAnsi="Cambria" w:cs="Calibri"/>
          <w:b/>
          <w:sz w:val="22"/>
          <w:szCs w:val="20"/>
        </w:rPr>
        <w:t>002/2022</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6EDE62F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SAÚIDE</w:t>
      </w:r>
    </w:p>
    <w:p w14:paraId="23FE99D9" w14:textId="7443A1F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D620CF">
        <w:rPr>
          <w:rFonts w:ascii="Cambria" w:hAnsi="Cambria" w:cs="Calibri"/>
          <w:b/>
          <w:sz w:val="22"/>
          <w:szCs w:val="20"/>
        </w:rPr>
        <w:t>002/2022</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CD55A2">
      <w:pPr>
        <w:spacing w:line="276" w:lineRule="auto"/>
        <w:ind w:left="1134"/>
        <w:jc w:val="both"/>
        <w:rPr>
          <w:rFonts w:ascii="Cambria" w:hAnsi="Cambria" w:cs="Calibri"/>
          <w:sz w:val="22"/>
          <w:szCs w:val="20"/>
        </w:rPr>
      </w:pPr>
      <w:r w:rsidRPr="00640130">
        <w:rPr>
          <w:rFonts w:ascii="Cambria" w:hAnsi="Cambria" w:cs="Calibri"/>
          <w:sz w:val="22"/>
          <w:szCs w:val="20"/>
        </w:rPr>
        <w:t>À COMISSÃO DE LICITAÇÃO</w:t>
      </w:r>
    </w:p>
    <w:p w14:paraId="78D076C1" w14:textId="3A3A8BC5" w:rsidR="00CD55A2" w:rsidRPr="00640130" w:rsidRDefault="000F56A3" w:rsidP="00CD55A2">
      <w:pPr>
        <w:spacing w:line="276" w:lineRule="auto"/>
        <w:ind w:left="1134"/>
        <w:jc w:val="both"/>
        <w:rPr>
          <w:rFonts w:ascii="Cambria" w:hAnsi="Cambria" w:cs="Calibri"/>
          <w:b/>
          <w:sz w:val="22"/>
          <w:szCs w:val="20"/>
        </w:rPr>
      </w:pPr>
      <w:r>
        <w:rPr>
          <w:rFonts w:ascii="Cambria" w:hAnsi="Cambria" w:cs="Calibri"/>
          <w:b/>
          <w:sz w:val="22"/>
          <w:szCs w:val="20"/>
        </w:rPr>
        <w:t>SECRETARIA MUNICIPAL DE SAÚDE</w:t>
      </w:r>
    </w:p>
    <w:p w14:paraId="7068B58F" w14:textId="3F765A8E" w:rsidR="00CD55A2" w:rsidRPr="00640130" w:rsidRDefault="00CD55A2" w:rsidP="00CD55A2">
      <w:pPr>
        <w:spacing w:line="276" w:lineRule="auto"/>
        <w:ind w:left="1134"/>
        <w:jc w:val="both"/>
        <w:rPr>
          <w:rFonts w:ascii="Cambria" w:hAnsi="Cambria" w:cs="Calibri"/>
          <w:b/>
          <w:sz w:val="22"/>
          <w:szCs w:val="20"/>
        </w:rPr>
      </w:pPr>
      <w:r w:rsidRPr="00640130">
        <w:rPr>
          <w:rFonts w:ascii="Cambria" w:hAnsi="Cambria" w:cs="Calibri"/>
          <w:sz w:val="22"/>
          <w:szCs w:val="20"/>
        </w:rPr>
        <w:t xml:space="preserve">PREGÃO PRESENCIAL Nº </w:t>
      </w:r>
      <w:r w:rsidR="00D620CF">
        <w:rPr>
          <w:rFonts w:ascii="Cambria" w:hAnsi="Cambria" w:cs="Calibri"/>
          <w:b/>
          <w:sz w:val="22"/>
          <w:szCs w:val="20"/>
        </w:rPr>
        <w:t>002/2022</w:t>
      </w:r>
    </w:p>
    <w:p w14:paraId="7C0A1B11" w14:textId="085D539C" w:rsidR="00CD55A2" w:rsidRPr="00640130" w:rsidRDefault="00CD55A2" w:rsidP="00CD55A2">
      <w:pPr>
        <w:spacing w:after="120" w:line="276" w:lineRule="auto"/>
        <w:ind w:left="1134"/>
        <w:jc w:val="both"/>
        <w:rPr>
          <w:rFonts w:ascii="Cambria" w:hAnsi="Cambria" w:cs="Calibri"/>
          <w:sz w:val="22"/>
          <w:szCs w:val="20"/>
        </w:rPr>
      </w:pPr>
      <w:r w:rsidRPr="00640130">
        <w:rPr>
          <w:rFonts w:ascii="Cambria" w:hAnsi="Cambria" w:cs="Calibri"/>
          <w:sz w:val="22"/>
          <w:szCs w:val="20"/>
        </w:rPr>
        <w:t xml:space="preserve">SESSÃO EM </w:t>
      </w:r>
      <w:r w:rsidR="00A7730E">
        <w:rPr>
          <w:rFonts w:ascii="Cambria" w:hAnsi="Cambria" w:cs="Calibri"/>
          <w:b/>
          <w:sz w:val="22"/>
          <w:szCs w:val="20"/>
        </w:rPr>
        <w:t>0</w:t>
      </w:r>
      <w:r w:rsidR="00660F93">
        <w:rPr>
          <w:rFonts w:ascii="Cambria" w:hAnsi="Cambria" w:cs="Calibri"/>
          <w:b/>
          <w:sz w:val="22"/>
          <w:szCs w:val="20"/>
        </w:rPr>
        <w:t>8</w:t>
      </w:r>
      <w:r w:rsidRPr="00640130">
        <w:rPr>
          <w:rFonts w:ascii="Cambria" w:hAnsi="Cambria" w:cs="Calibri"/>
          <w:b/>
          <w:sz w:val="22"/>
          <w:szCs w:val="20"/>
        </w:rPr>
        <w:t>/</w:t>
      </w:r>
      <w:r w:rsidR="000F56A3">
        <w:rPr>
          <w:rFonts w:ascii="Cambria" w:hAnsi="Cambria" w:cs="Calibri"/>
          <w:b/>
          <w:sz w:val="22"/>
          <w:szCs w:val="20"/>
        </w:rPr>
        <w:t>0</w:t>
      </w:r>
      <w:r w:rsidR="003250E8">
        <w:rPr>
          <w:rFonts w:ascii="Cambria" w:hAnsi="Cambria" w:cs="Calibri"/>
          <w:b/>
          <w:sz w:val="22"/>
          <w:szCs w:val="20"/>
        </w:rPr>
        <w:t>2</w:t>
      </w:r>
      <w:r w:rsidRPr="00640130">
        <w:rPr>
          <w:rFonts w:ascii="Cambria" w:hAnsi="Cambria" w:cs="Calibri"/>
          <w:b/>
          <w:sz w:val="22"/>
          <w:szCs w:val="20"/>
        </w:rPr>
        <w:t>/20</w:t>
      </w:r>
      <w:r>
        <w:rPr>
          <w:rFonts w:ascii="Cambria" w:hAnsi="Cambria" w:cs="Calibri"/>
          <w:b/>
          <w:sz w:val="22"/>
          <w:szCs w:val="20"/>
        </w:rPr>
        <w:t>2</w:t>
      </w:r>
      <w:r w:rsidR="003250E8">
        <w:rPr>
          <w:rFonts w:ascii="Cambria" w:hAnsi="Cambria" w:cs="Calibri"/>
          <w:b/>
          <w:sz w:val="22"/>
          <w:szCs w:val="20"/>
        </w:rPr>
        <w:t>2</w:t>
      </w:r>
      <w:r w:rsidRPr="00640130">
        <w:rPr>
          <w:rFonts w:ascii="Cambria" w:hAnsi="Cambria" w:cs="Calibri"/>
          <w:sz w:val="22"/>
          <w:szCs w:val="20"/>
        </w:rPr>
        <w:t xml:space="preserve">, às </w:t>
      </w:r>
      <w:r>
        <w:rPr>
          <w:rFonts w:ascii="Cambria" w:hAnsi="Cambria" w:cs="Calibri"/>
          <w:b/>
          <w:sz w:val="22"/>
          <w:szCs w:val="20"/>
        </w:rPr>
        <w:t>09</w:t>
      </w:r>
      <w:r w:rsidRPr="00640130">
        <w:rPr>
          <w:rFonts w:ascii="Cambria" w:hAnsi="Cambria" w:cs="Calibri"/>
          <w:sz w:val="22"/>
          <w:szCs w:val="20"/>
        </w:rPr>
        <w:t xml:space="preserve"> HORAS</w:t>
      </w:r>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envelopes que não forem entregues nas condições acima estipuladas não gerarão efeitos como proposta.</w:t>
      </w:r>
    </w:p>
    <w:p w14:paraId="3E0862BE" w14:textId="1F95AA63" w:rsidR="00CD55A2"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lastRenderedPageBreak/>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71E8DD6D"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 xml:space="preserve">insumos que o compõem, tais como as despesas com impostos, </w:t>
      </w:r>
      <w:proofErr w:type="spellStart"/>
      <w:r w:rsidR="000F56A3">
        <w:rPr>
          <w:rFonts w:ascii="Cambria" w:hAnsi="Cambria" w:cs="Arial"/>
          <w:color w:val="000000"/>
          <w:sz w:val="22"/>
          <w:szCs w:val="22"/>
        </w:rPr>
        <w:t>taxax</w:t>
      </w:r>
      <w:proofErr w:type="spellEnd"/>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1C03FF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763698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Classificadas as propostas, de acordo com o Edital, o(a) Pregoeiro(a) dará início à etapa de apresentação de lances verbais pelos licitantes, que deverão ser formulados de forma sucessiva, em valores distintos e decrescentes.</w:t>
      </w:r>
    </w:p>
    <w:p w14:paraId="5BD46F14" w14:textId="77777777"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 xml:space="preserve">UNITÁRIO </w:t>
      </w:r>
      <w:r>
        <w:rPr>
          <w:rFonts w:ascii="Cambria" w:hAnsi="Cambria" w:cs="Arial"/>
          <w:b/>
          <w:bCs/>
          <w:sz w:val="22"/>
          <w:szCs w:val="22"/>
        </w:rPr>
        <w:t>do item</w:t>
      </w:r>
      <w:r w:rsidRPr="00EB1024">
        <w:rPr>
          <w:rFonts w:ascii="Cambria" w:hAnsi="Cambria" w:cs="Arial"/>
          <w:sz w:val="22"/>
          <w:szCs w:val="22"/>
        </w:rPr>
        <w:t>.</w:t>
      </w:r>
    </w:p>
    <w:p w14:paraId="7FB648F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produzidos no País;</w:t>
      </w:r>
    </w:p>
    <w:p w14:paraId="16F772ED"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brasileiras; </w:t>
      </w:r>
    </w:p>
    <w:p w14:paraId="2E00A1BA"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512CDBE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Após a negociação do preço, o(a) Pregoeiro(a) iniciará a fase de aceitação e julgamento da proposta.</w:t>
      </w:r>
    </w:p>
    <w:p w14:paraId="40FC0B73"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o(a)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xml:space="preserve">),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w:t>
      </w:r>
      <w:r w:rsidRPr="007E49D6">
        <w:rPr>
          <w:rFonts w:ascii="Cambria" w:hAnsi="Cambria" w:cs="Calibri"/>
          <w:sz w:val="22"/>
          <w:szCs w:val="20"/>
        </w:rPr>
        <w:lastRenderedPageBreak/>
        <w:t>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Havendo necessidade, o(a) Pregoeiro(a) suspenderá a sessão, informando a nova data e horário para a continuidade da mesma.</w:t>
      </w:r>
    </w:p>
    <w:p w14:paraId="26F2CB2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 a proposta classificada em primeiro lugar não for aceitável, ou for desclassificada, o(a)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das propostas, o(a)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o(a) Pregoeiro(a) verificará o eventual descumprimento das condições de participação, especialmente quanto à existência de sanção que impeça a participação no certame ou a futura contratação, mediante a consulta aos seguintes cadastros:</w:t>
      </w:r>
    </w:p>
    <w:p w14:paraId="00261271"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w:t>
      </w:r>
      <w:r w:rsidRPr="007E49D6">
        <w:rPr>
          <w:rFonts w:ascii="Cambria" w:hAnsi="Cambria" w:cs="Calibri"/>
          <w:sz w:val="22"/>
          <w:szCs w:val="20"/>
        </w:rPr>
        <w:lastRenderedPageBreak/>
        <w:t xml:space="preserve">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Constatada a existência de sanção, o(a) Pregoeiro(a) reputará o licitante inabilitado, por falta de condição de participação.</w:t>
      </w:r>
    </w:p>
    <w:p w14:paraId="13CF5B8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42FF790A"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r w:rsidRPr="00640130">
        <w:rPr>
          <w:rFonts w:ascii="Cambria" w:hAnsi="Cambria" w:cs="Calibri"/>
          <w:sz w:val="22"/>
          <w:szCs w:val="20"/>
        </w:rPr>
        <w:t>prova de inscrição no Cadastro Nacional de Pessoas Jurídicas;</w:t>
      </w:r>
    </w:p>
    <w:p w14:paraId="51389130" w14:textId="77777777" w:rsidR="00CD55A2" w:rsidRPr="00640130" w:rsidRDefault="00CD55A2" w:rsidP="00CD55A2">
      <w:pPr>
        <w:numPr>
          <w:ilvl w:val="0"/>
          <w:numId w:val="24"/>
        </w:numPr>
        <w:spacing w:after="120" w:line="276" w:lineRule="auto"/>
        <w:ind w:left="1418"/>
        <w:jc w:val="both"/>
        <w:rPr>
          <w:rFonts w:ascii="Cambria" w:hAnsi="Cambria" w:cs="Arial"/>
          <w:color w:val="000000"/>
          <w:sz w:val="22"/>
          <w:szCs w:val="22"/>
        </w:rPr>
      </w:pPr>
      <w:r w:rsidRPr="00640130">
        <w:rPr>
          <w:rFonts w:ascii="Cambria" w:hAnsi="Cambria" w:cs="Arial"/>
          <w:sz w:val="22"/>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77777777" w:rsidR="00CD55A2" w:rsidRPr="00640130" w:rsidRDefault="00CD55A2" w:rsidP="00CD55A2">
      <w:pPr>
        <w:numPr>
          <w:ilvl w:val="0"/>
          <w:numId w:val="24"/>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25FC04FD"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r w:rsidRPr="00640130">
        <w:rPr>
          <w:rFonts w:ascii="Cambria" w:hAnsi="Cambria" w:cs="Calibri"/>
          <w:sz w:val="22"/>
          <w:szCs w:val="20"/>
        </w:rPr>
        <w:t>prova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r w:rsidRPr="00640130">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44949609" w14:textId="40A953AB" w:rsidR="009B6D82" w:rsidRPr="003250E8" w:rsidRDefault="009B6D82" w:rsidP="00CD55A2">
      <w:pPr>
        <w:numPr>
          <w:ilvl w:val="3"/>
          <w:numId w:val="1"/>
        </w:numPr>
        <w:tabs>
          <w:tab w:val="left" w:pos="1418"/>
        </w:tabs>
        <w:spacing w:after="120" w:line="276" w:lineRule="auto"/>
        <w:ind w:left="1418"/>
        <w:jc w:val="both"/>
        <w:rPr>
          <w:rFonts w:ascii="Cambria" w:hAnsi="Cambria" w:cs="Calibri"/>
          <w:sz w:val="20"/>
          <w:szCs w:val="18"/>
        </w:rPr>
      </w:pPr>
      <w:r w:rsidRPr="009B6D82">
        <w:rPr>
          <w:rFonts w:ascii="Cambria" w:hAnsi="Cambria"/>
          <w:sz w:val="22"/>
          <w:szCs w:val="22"/>
        </w:rPr>
        <w:t>Licença Sanitária Estadual ou Municipal, conforme o que determina a legislação vigente</w:t>
      </w:r>
      <w:r>
        <w:rPr>
          <w:rFonts w:ascii="Cambria" w:hAnsi="Cambria"/>
          <w:sz w:val="22"/>
          <w:szCs w:val="22"/>
        </w:rPr>
        <w:t>, quando for o caso.</w:t>
      </w:r>
    </w:p>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6FDDDBFC"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No caso de inabilitação, o(a) Pregoeiro(a) retomará o procedimento a partir da fase de julgamento da proposta, examinando a proposta subsequente e, assim sucessivamente, na ordem de classificação.</w:t>
      </w:r>
    </w:p>
    <w:p w14:paraId="0A58425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Para fins de habilitação, o(a) Pregoeiro(a) poderá obter certidões de órgãos ou entidades emissoras de certidões por sítios oficiais.</w:t>
      </w:r>
    </w:p>
    <w:p w14:paraId="76F5606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necessidade de analisar minuciosamente os documentos exigidos, o(a) Pregoeiro(a) suspenderá a sessão, informando a nova data e horário para a continuidade da mesma.</w:t>
      </w:r>
    </w:p>
    <w:p w14:paraId="425A39F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o(a)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não-regularização da documentação, no prazo previsto, implicará decadência do direito à contratação, sem prejuízo das sanções previstas no artigo 81 da Lei n° 8.666, de </w:t>
      </w:r>
      <w:r w:rsidRPr="00640130">
        <w:rPr>
          <w:rFonts w:ascii="Cambria" w:hAnsi="Cambria" w:cs="Calibri"/>
          <w:sz w:val="22"/>
          <w:szCs w:val="20"/>
        </w:rPr>
        <w:lastRenderedPageBreak/>
        <w:t>1993, sendo facultado à Administração convocar os licitantes remanescentes, na ordem de classificação, ou revogar a licitação.</w:t>
      </w:r>
    </w:p>
    <w:p w14:paraId="3C04169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3E3A7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do(a)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77777777"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5C9DFF3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Cabe ao(à)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análise quanto ao recebimento ou não do recurso, pelo(a) Pregoeiro(a), ficará adstrita à verificação da tempestividade e da existência de motivação da intenção de recorrer.</w:t>
      </w:r>
    </w:p>
    <w:p w14:paraId="78817E5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acolhimento de recurso, pelo(a) Pregoeiro(a), ou pela autoridade competente, conforme o caso, importará invalidação apenas dos atos insuscetíveis de aproveitamento.</w:t>
      </w:r>
    </w:p>
    <w:p w14:paraId="1AD85F31"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780D7104" w:rsidR="00CD55A2" w:rsidRPr="00B738FA" w:rsidRDefault="00932065"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 xml:space="preserve"> </w:t>
      </w:r>
      <w:r w:rsidR="00CD55A2"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objeto da licitação será adjudicado ao licitante declarado vencedor, por ato do(a) Pregoeiro(a), caso não haja interposição de recurso, ou pela autoridade competente, após a regular decisão dos recursos apresentados.</w:t>
      </w:r>
    </w:p>
    <w:p w14:paraId="26078BD6"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Após a fase recursal, constatada a regularidade dos atos praticados, a autoridade competente homologará o procedimento licitatório. </w:t>
      </w:r>
    </w:p>
    <w:p w14:paraId="0A8C5F0C" w14:textId="77777777" w:rsidR="00CD55A2" w:rsidRPr="00EA79A7" w:rsidRDefault="00CD55A2" w:rsidP="00FA5B12">
      <w:pPr>
        <w:numPr>
          <w:ilvl w:val="0"/>
          <w:numId w:val="1"/>
        </w:numPr>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609389B3"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12B401C"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5667DF1" w14:textId="77777777" w:rsidR="00CD55A2" w:rsidRDefault="00CD55A2" w:rsidP="00CD55A2">
      <w:pPr>
        <w:numPr>
          <w:ilvl w:val="1"/>
          <w:numId w:val="1"/>
        </w:numPr>
        <w:spacing w:after="120" w:line="276" w:lineRule="auto"/>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CD55A2">
      <w:pPr>
        <w:numPr>
          <w:ilvl w:val="1"/>
          <w:numId w:val="1"/>
        </w:numPr>
        <w:spacing w:after="120" w:line="276" w:lineRule="auto"/>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5517647D" w14:textId="4F06155D" w:rsidR="00932065" w:rsidRDefault="00932065" w:rsidP="00FA5B12">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2937C640" w14:textId="0583A86B" w:rsidR="00932065" w:rsidRDefault="00932065" w:rsidP="00932065">
      <w:pPr>
        <w:numPr>
          <w:ilvl w:val="1"/>
          <w:numId w:val="1"/>
        </w:numPr>
        <w:spacing w:after="120" w:line="276" w:lineRule="auto"/>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5A4E4826" w14:textId="77777777" w:rsidR="003C69C5" w:rsidRPr="003C69C5" w:rsidRDefault="00932065" w:rsidP="003C69C5">
      <w:pPr>
        <w:pStyle w:val="Corpodetexto"/>
        <w:spacing w:line="276" w:lineRule="auto"/>
        <w:rPr>
          <w:rFonts w:ascii="Cambria" w:hAnsi="Cambria"/>
          <w:sz w:val="22"/>
          <w:szCs w:val="22"/>
          <w:lang w:val="pt-BR"/>
        </w:rPr>
      </w:pPr>
      <w:r>
        <w:rPr>
          <w:rFonts w:ascii="Cambria" w:hAnsi="Cambria"/>
          <w:sz w:val="22"/>
          <w:szCs w:val="22"/>
          <w:lang w:val="pt-BR"/>
        </w:rPr>
        <w:lastRenderedPageBreak/>
        <w:t xml:space="preserve">                                       </w:t>
      </w:r>
      <w:r w:rsidR="003C69C5" w:rsidRPr="003C69C5">
        <w:rPr>
          <w:rFonts w:ascii="Cambria" w:hAnsi="Cambria"/>
          <w:sz w:val="22"/>
          <w:szCs w:val="22"/>
        </w:rPr>
        <w:t>02.04.0</w:t>
      </w:r>
      <w:r w:rsidR="003C69C5" w:rsidRPr="003C69C5">
        <w:rPr>
          <w:rFonts w:ascii="Cambria" w:hAnsi="Cambria"/>
          <w:sz w:val="22"/>
          <w:szCs w:val="22"/>
          <w:lang w:val="pt-BR"/>
        </w:rPr>
        <w:t>6</w:t>
      </w:r>
      <w:r w:rsidR="003C69C5" w:rsidRPr="003C69C5">
        <w:rPr>
          <w:rFonts w:ascii="Cambria" w:hAnsi="Cambria"/>
          <w:sz w:val="22"/>
          <w:szCs w:val="22"/>
        </w:rPr>
        <w:t>.10.301.0</w:t>
      </w:r>
      <w:r w:rsidR="003C69C5" w:rsidRPr="003C69C5">
        <w:rPr>
          <w:rFonts w:ascii="Cambria" w:hAnsi="Cambria"/>
          <w:sz w:val="22"/>
          <w:szCs w:val="22"/>
          <w:lang w:val="pt-BR"/>
        </w:rPr>
        <w:t>09</w:t>
      </w:r>
      <w:r w:rsidR="003C69C5" w:rsidRPr="003C69C5">
        <w:rPr>
          <w:rFonts w:ascii="Cambria" w:hAnsi="Cambria"/>
          <w:sz w:val="22"/>
          <w:szCs w:val="22"/>
        </w:rPr>
        <w:t>.1.00</w:t>
      </w:r>
      <w:r w:rsidR="003C69C5" w:rsidRPr="003C69C5">
        <w:rPr>
          <w:rFonts w:ascii="Cambria" w:hAnsi="Cambria"/>
          <w:sz w:val="22"/>
          <w:szCs w:val="22"/>
          <w:lang w:val="pt-BR"/>
        </w:rPr>
        <w:t>04</w:t>
      </w:r>
      <w:r w:rsidR="003C69C5" w:rsidRPr="003C69C5">
        <w:rPr>
          <w:rFonts w:ascii="Cambria" w:hAnsi="Cambria"/>
          <w:sz w:val="22"/>
          <w:szCs w:val="22"/>
        </w:rPr>
        <w:t xml:space="preserve"> – Aquisição de </w:t>
      </w:r>
      <w:r w:rsidR="003C69C5" w:rsidRPr="003C69C5">
        <w:rPr>
          <w:rFonts w:ascii="Cambria" w:hAnsi="Cambria"/>
          <w:sz w:val="22"/>
          <w:szCs w:val="22"/>
          <w:lang w:val="pt-BR"/>
        </w:rPr>
        <w:t>Materiais Permanentes</w:t>
      </w:r>
    </w:p>
    <w:p w14:paraId="0832D2E4" w14:textId="35D9BEB4" w:rsidR="003C69C5" w:rsidRDefault="003C69C5" w:rsidP="003C69C5">
      <w:pPr>
        <w:pStyle w:val="Corpodetexto"/>
        <w:spacing w:after="120" w:line="276" w:lineRule="auto"/>
        <w:rPr>
          <w:rFonts w:ascii="Cambria" w:hAnsi="Cambria"/>
          <w:sz w:val="22"/>
          <w:szCs w:val="22"/>
        </w:rPr>
      </w:pPr>
      <w:r w:rsidRPr="003C69C5">
        <w:rPr>
          <w:rFonts w:ascii="Cambria" w:hAnsi="Cambria"/>
          <w:sz w:val="22"/>
          <w:szCs w:val="22"/>
          <w:lang w:val="pt-BR"/>
        </w:rPr>
        <w:t xml:space="preserve">                                            </w:t>
      </w:r>
      <w:r>
        <w:rPr>
          <w:rFonts w:ascii="Cambria" w:hAnsi="Cambria"/>
          <w:sz w:val="22"/>
          <w:szCs w:val="22"/>
          <w:lang w:val="pt-BR"/>
        </w:rPr>
        <w:t xml:space="preserve">      </w:t>
      </w:r>
      <w:r w:rsidRPr="003C69C5">
        <w:rPr>
          <w:rFonts w:ascii="Cambria" w:hAnsi="Cambria"/>
          <w:sz w:val="22"/>
          <w:szCs w:val="22"/>
          <w:lang w:val="pt-BR"/>
        </w:rPr>
        <w:t xml:space="preserve">                    </w:t>
      </w:r>
      <w:r w:rsidRPr="003C69C5">
        <w:rPr>
          <w:rFonts w:ascii="Cambria" w:hAnsi="Cambria"/>
          <w:sz w:val="22"/>
          <w:szCs w:val="22"/>
        </w:rPr>
        <w:t>4.4.90.52.00 – Equipamentos e Material Permanente</w:t>
      </w:r>
    </w:p>
    <w:p w14:paraId="0F9937C0" w14:textId="20D13CB0" w:rsidR="00CD55A2" w:rsidRPr="00B738FA" w:rsidRDefault="00CD55A2" w:rsidP="00FA5B12">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Caberá ao(à)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14:paraId="5E0FB57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D05F44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desatendimento de exigências formais não essenciais não importará o afastamento do licitante, desde que seja possível o aproveitamento do ato, observados os princípios da isonomia e do interesse público.</w:t>
      </w:r>
    </w:p>
    <w:p w14:paraId="0C17E74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Em caso de divergência entre disposição do Edital e das demais peças que compõem o processo, prevalece a previsão do Edital.</w:t>
      </w:r>
    </w:p>
    <w:p w14:paraId="518117F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hyperlink r:id="rId16" w:history="1"/>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1F2031DD" w14:textId="4C5262C4" w:rsidR="00CD55A2" w:rsidRPr="00640130" w:rsidRDefault="00CD55A2" w:rsidP="00CD55A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A7730E">
        <w:rPr>
          <w:rFonts w:ascii="Cambria" w:hAnsi="Cambria" w:cs="Calibri"/>
          <w:sz w:val="22"/>
          <w:szCs w:val="20"/>
        </w:rPr>
        <w:t>24</w:t>
      </w:r>
      <w:r w:rsidRPr="00640130">
        <w:rPr>
          <w:rFonts w:ascii="Cambria" w:hAnsi="Cambria" w:cs="Calibri"/>
          <w:sz w:val="22"/>
          <w:szCs w:val="20"/>
        </w:rPr>
        <w:t xml:space="preserve"> de </w:t>
      </w:r>
      <w:r w:rsidR="00A7730E">
        <w:rPr>
          <w:rFonts w:ascii="Cambria" w:hAnsi="Cambria" w:cs="Calibri"/>
          <w:sz w:val="22"/>
          <w:szCs w:val="20"/>
        </w:rPr>
        <w:t>janei</w:t>
      </w:r>
      <w:r w:rsidR="005C00C9">
        <w:rPr>
          <w:rFonts w:ascii="Cambria" w:hAnsi="Cambria" w:cs="Calibri"/>
          <w:sz w:val="22"/>
          <w:szCs w:val="20"/>
        </w:rPr>
        <w:t>r</w:t>
      </w:r>
      <w:r w:rsidRPr="00640130">
        <w:rPr>
          <w:rFonts w:ascii="Cambria" w:hAnsi="Cambria" w:cs="Calibri"/>
          <w:sz w:val="22"/>
          <w:szCs w:val="20"/>
        </w:rPr>
        <w:t>o de 20</w:t>
      </w:r>
      <w:r>
        <w:rPr>
          <w:rFonts w:ascii="Cambria" w:hAnsi="Cambria" w:cs="Calibri"/>
          <w:sz w:val="22"/>
          <w:szCs w:val="20"/>
        </w:rPr>
        <w:t>2</w:t>
      </w:r>
      <w:r w:rsidR="00A7730E">
        <w:rPr>
          <w:rFonts w:ascii="Cambria" w:hAnsi="Cambria" w:cs="Calibri"/>
          <w:sz w:val="22"/>
          <w:szCs w:val="20"/>
        </w:rPr>
        <w:t>2</w:t>
      </w:r>
      <w:r w:rsidRPr="00640130">
        <w:rPr>
          <w:rFonts w:ascii="Cambria" w:hAnsi="Cambria" w:cs="Calibri"/>
          <w:sz w:val="22"/>
          <w:szCs w:val="20"/>
        </w:rPr>
        <w:t>.</w:t>
      </w:r>
    </w:p>
    <w:p w14:paraId="3125B923" w14:textId="77777777" w:rsidR="00CD55A2" w:rsidRPr="00640130" w:rsidRDefault="00CD55A2" w:rsidP="00CD55A2">
      <w:pPr>
        <w:spacing w:after="360" w:line="276" w:lineRule="auto"/>
        <w:jc w:val="center"/>
        <w:rPr>
          <w:rFonts w:ascii="Cambria" w:hAnsi="Cambria" w:cs="Calibri"/>
          <w:sz w:val="22"/>
          <w:szCs w:val="20"/>
        </w:rPr>
      </w:pPr>
    </w:p>
    <w:p w14:paraId="0F3C42FE" w14:textId="77777777" w:rsidR="00CD55A2" w:rsidRPr="00640130" w:rsidRDefault="00CD55A2" w:rsidP="00CD55A2">
      <w:pPr>
        <w:spacing w:after="360" w:line="276" w:lineRule="auto"/>
        <w:jc w:val="center"/>
        <w:rPr>
          <w:rFonts w:ascii="Cambria" w:hAnsi="Cambria" w:cs="Calibri"/>
          <w:sz w:val="22"/>
          <w:szCs w:val="20"/>
        </w:rPr>
      </w:pP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Pr="005827A9" w:rsidRDefault="00CD55A2" w:rsidP="00CD55A2">
      <w:pPr>
        <w:spacing w:line="276" w:lineRule="auto"/>
        <w:jc w:val="center"/>
        <w:rPr>
          <w:rFonts w:ascii="Cambria" w:hAnsi="Cambria" w:cs="Calibri"/>
          <w:b/>
          <w:i/>
          <w:sz w:val="18"/>
          <w:szCs w:val="20"/>
        </w:rPr>
      </w:pPr>
      <w:r w:rsidRPr="005827A9">
        <w:rPr>
          <w:rFonts w:ascii="Cambria" w:hAnsi="Cambria" w:cs="Calibri"/>
          <w:b/>
          <w:i/>
          <w:sz w:val="18"/>
          <w:szCs w:val="20"/>
        </w:rPr>
        <w:t>Pregoeiro(a)</w:t>
      </w:r>
    </w:p>
    <w:p w14:paraId="74160E8D" w14:textId="77777777" w:rsidR="00255F6B" w:rsidRDefault="00255F6B" w:rsidP="00560BE8">
      <w:pPr>
        <w:spacing w:after="120"/>
        <w:jc w:val="center"/>
        <w:rPr>
          <w:rFonts w:ascii="Calibri" w:hAnsi="Calibri" w:cs="Arial"/>
          <w:b/>
          <w:bCs/>
          <w:sz w:val="22"/>
          <w:szCs w:val="22"/>
        </w:rPr>
      </w:pPr>
    </w:p>
    <w:p w14:paraId="0D3927D8" w14:textId="77777777" w:rsidR="00255F6B" w:rsidRDefault="00255F6B" w:rsidP="00560BE8">
      <w:pPr>
        <w:spacing w:after="120"/>
        <w:jc w:val="center"/>
        <w:rPr>
          <w:rFonts w:ascii="Calibri" w:hAnsi="Calibri" w:cs="Arial"/>
          <w:b/>
          <w:bCs/>
          <w:sz w:val="22"/>
          <w:szCs w:val="22"/>
        </w:rPr>
      </w:pPr>
    </w:p>
    <w:p w14:paraId="64BA3D3E" w14:textId="03737327" w:rsidR="00255F6B" w:rsidRDefault="00255F6B" w:rsidP="00560BE8">
      <w:pPr>
        <w:spacing w:after="120"/>
        <w:jc w:val="center"/>
        <w:rPr>
          <w:rFonts w:ascii="Calibri" w:hAnsi="Calibri" w:cs="Arial"/>
          <w:b/>
          <w:bCs/>
          <w:sz w:val="22"/>
          <w:szCs w:val="22"/>
        </w:rPr>
      </w:pPr>
    </w:p>
    <w:p w14:paraId="3AAE543F" w14:textId="77777777" w:rsidR="00AD2055" w:rsidRDefault="00AD2055" w:rsidP="00560BE8">
      <w:pPr>
        <w:spacing w:after="120"/>
        <w:jc w:val="center"/>
        <w:rPr>
          <w:rFonts w:ascii="Calibri" w:hAnsi="Calibri" w:cs="Arial"/>
          <w:b/>
          <w:bCs/>
          <w:sz w:val="22"/>
          <w:szCs w:val="22"/>
        </w:rPr>
      </w:pPr>
    </w:p>
    <w:p w14:paraId="4CE2CFA0" w14:textId="77777777" w:rsidR="00AD2055" w:rsidRDefault="00AD2055" w:rsidP="00560BE8">
      <w:pPr>
        <w:spacing w:after="120"/>
        <w:jc w:val="center"/>
        <w:rPr>
          <w:rFonts w:ascii="Calibri" w:hAnsi="Calibri" w:cs="Arial"/>
          <w:b/>
          <w:bCs/>
          <w:sz w:val="22"/>
          <w:szCs w:val="22"/>
        </w:rPr>
      </w:pPr>
    </w:p>
    <w:p w14:paraId="344405B1" w14:textId="77777777" w:rsidR="00AD2055" w:rsidRDefault="00AD2055" w:rsidP="00560BE8">
      <w:pPr>
        <w:spacing w:after="120"/>
        <w:jc w:val="center"/>
        <w:rPr>
          <w:rFonts w:ascii="Calibri" w:hAnsi="Calibri" w:cs="Arial"/>
          <w:b/>
          <w:bCs/>
          <w:sz w:val="22"/>
          <w:szCs w:val="22"/>
        </w:rPr>
      </w:pPr>
    </w:p>
    <w:p w14:paraId="309B259A" w14:textId="77777777" w:rsidR="00AD2055" w:rsidRDefault="00AD2055" w:rsidP="00560BE8">
      <w:pPr>
        <w:spacing w:after="120"/>
        <w:jc w:val="center"/>
        <w:rPr>
          <w:rFonts w:ascii="Calibri" w:hAnsi="Calibri" w:cs="Arial"/>
          <w:b/>
          <w:bCs/>
          <w:sz w:val="22"/>
          <w:szCs w:val="22"/>
        </w:rPr>
      </w:pPr>
    </w:p>
    <w:p w14:paraId="4AFE57AA" w14:textId="77777777" w:rsidR="00AD2055" w:rsidRDefault="00AD2055" w:rsidP="00560BE8">
      <w:pPr>
        <w:spacing w:after="120"/>
        <w:jc w:val="center"/>
        <w:rPr>
          <w:rFonts w:ascii="Calibri" w:hAnsi="Calibri" w:cs="Arial"/>
          <w:b/>
          <w:bCs/>
          <w:sz w:val="22"/>
          <w:szCs w:val="22"/>
        </w:rPr>
      </w:pPr>
    </w:p>
    <w:p w14:paraId="1A7602FB" w14:textId="77777777" w:rsidR="00AD2055" w:rsidRDefault="00AD2055" w:rsidP="00560BE8">
      <w:pPr>
        <w:spacing w:after="120"/>
        <w:jc w:val="center"/>
        <w:rPr>
          <w:rFonts w:ascii="Calibri" w:hAnsi="Calibri" w:cs="Arial"/>
          <w:b/>
          <w:bCs/>
          <w:sz w:val="22"/>
          <w:szCs w:val="22"/>
        </w:rPr>
      </w:pPr>
    </w:p>
    <w:p w14:paraId="3C5D1214" w14:textId="77777777" w:rsidR="00AD2055" w:rsidRDefault="00AD2055" w:rsidP="00560BE8">
      <w:pPr>
        <w:spacing w:after="120"/>
        <w:jc w:val="center"/>
        <w:rPr>
          <w:rFonts w:ascii="Calibri" w:hAnsi="Calibri" w:cs="Arial"/>
          <w:b/>
          <w:bCs/>
          <w:sz w:val="22"/>
          <w:szCs w:val="22"/>
        </w:rPr>
      </w:pPr>
    </w:p>
    <w:p w14:paraId="598B5A43" w14:textId="77777777" w:rsidR="00AD2055" w:rsidRDefault="00AD2055" w:rsidP="00560BE8">
      <w:pPr>
        <w:spacing w:after="120"/>
        <w:jc w:val="center"/>
        <w:rPr>
          <w:rFonts w:ascii="Calibri" w:hAnsi="Calibri" w:cs="Arial"/>
          <w:b/>
          <w:bCs/>
          <w:sz w:val="22"/>
          <w:szCs w:val="22"/>
        </w:rPr>
      </w:pPr>
    </w:p>
    <w:p w14:paraId="5212A3BD" w14:textId="77777777" w:rsidR="00AD2055" w:rsidRDefault="00AD2055" w:rsidP="00560BE8">
      <w:pPr>
        <w:spacing w:after="120"/>
        <w:jc w:val="center"/>
        <w:rPr>
          <w:rFonts w:ascii="Calibri" w:hAnsi="Calibri" w:cs="Arial"/>
          <w:b/>
          <w:bCs/>
          <w:sz w:val="22"/>
          <w:szCs w:val="22"/>
        </w:rPr>
      </w:pPr>
    </w:p>
    <w:p w14:paraId="210B413A" w14:textId="77777777" w:rsidR="00922448" w:rsidRPr="00C5707A" w:rsidRDefault="00922448" w:rsidP="00922448">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47D20524" w14:textId="77777777" w:rsidR="00922448" w:rsidRPr="00C5707A" w:rsidRDefault="00922448" w:rsidP="00922448">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002/2022</w:t>
      </w:r>
    </w:p>
    <w:p w14:paraId="5F1C2352" w14:textId="77777777" w:rsidR="00922448" w:rsidRPr="00C5707A" w:rsidRDefault="00922448" w:rsidP="00922448">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003/2022</w:t>
      </w:r>
      <w:r w:rsidRPr="00C5707A">
        <w:rPr>
          <w:rFonts w:ascii="Cambria" w:hAnsi="Cambria" w:cs="Arial"/>
          <w:b/>
          <w:bCs/>
          <w:color w:val="000000"/>
          <w:sz w:val="22"/>
          <w:szCs w:val="18"/>
        </w:rPr>
        <w:t>)</w:t>
      </w:r>
    </w:p>
    <w:p w14:paraId="5583FA8C" w14:textId="77777777" w:rsidR="00922448" w:rsidRPr="00513AA9" w:rsidRDefault="00922448" w:rsidP="00922448">
      <w:pPr>
        <w:pStyle w:val="Nivel10"/>
        <w:numPr>
          <w:ilvl w:val="0"/>
          <w:numId w:val="6"/>
        </w:numPr>
        <w:spacing w:before="0"/>
        <w:rPr>
          <w:rFonts w:ascii="Cambria" w:hAnsi="Cambria"/>
          <w:sz w:val="22"/>
          <w:szCs w:val="22"/>
        </w:rPr>
      </w:pPr>
      <w:r w:rsidRPr="00513AA9">
        <w:rPr>
          <w:rFonts w:ascii="Cambria" w:hAnsi="Cambria"/>
          <w:sz w:val="22"/>
          <w:szCs w:val="22"/>
        </w:rPr>
        <w:t>DO OBJETO</w:t>
      </w:r>
    </w:p>
    <w:p w14:paraId="432FAD11" w14:textId="77777777" w:rsidR="00922448" w:rsidRPr="00CC6EBD" w:rsidRDefault="00922448" w:rsidP="00922448">
      <w:pPr>
        <w:numPr>
          <w:ilvl w:val="1"/>
          <w:numId w:val="6"/>
        </w:numPr>
        <w:tabs>
          <w:tab w:val="left" w:pos="851"/>
        </w:tabs>
        <w:spacing w:before="120" w:after="120" w:line="276" w:lineRule="auto"/>
        <w:ind w:left="425" w:firstLine="0"/>
        <w:jc w:val="both"/>
        <w:rPr>
          <w:rFonts w:ascii="Cambria" w:hAnsi="Cambria" w:cs="Arial"/>
          <w:b/>
          <w:iCs/>
          <w:sz w:val="22"/>
          <w:szCs w:val="18"/>
        </w:rPr>
      </w:pPr>
      <w:r w:rsidRPr="00513AA9">
        <w:rPr>
          <w:rFonts w:ascii="Cambria" w:hAnsi="Cambria" w:cs="Arial"/>
          <w:iCs/>
          <w:sz w:val="22"/>
          <w:szCs w:val="18"/>
        </w:rPr>
        <w:t>Aquisição de</w:t>
      </w:r>
      <w:r>
        <w:rPr>
          <w:rFonts w:ascii="Cambria" w:hAnsi="Cambria" w:cs="Arial"/>
          <w:iCs/>
          <w:sz w:val="22"/>
          <w:szCs w:val="18"/>
        </w:rPr>
        <w:t xml:space="preserve"> equipamentos e materiais permanentes para a Unidade Básica de Saúde e Posto de Saúde de Bom Jesus do Vermelho</w:t>
      </w:r>
      <w:proofErr w:type="gramStart"/>
      <w:r>
        <w:rPr>
          <w:rFonts w:ascii="Cambria" w:hAnsi="Cambria" w:cs="Arial"/>
          <w:iCs/>
          <w:sz w:val="22"/>
          <w:szCs w:val="18"/>
        </w:rPr>
        <w:t>, para</w:t>
      </w:r>
      <w:proofErr w:type="gramEnd"/>
      <w:r>
        <w:rPr>
          <w:rFonts w:ascii="Cambria" w:hAnsi="Cambria" w:cs="Arial"/>
          <w:iCs/>
          <w:sz w:val="22"/>
          <w:szCs w:val="18"/>
        </w:rPr>
        <w:t xml:space="preserve"> às propostas </w:t>
      </w:r>
      <w:proofErr w:type="spellStart"/>
      <w:r>
        <w:rPr>
          <w:rFonts w:ascii="Cambria" w:hAnsi="Cambria" w:cs="Arial"/>
          <w:iCs/>
          <w:sz w:val="22"/>
          <w:szCs w:val="18"/>
        </w:rPr>
        <w:t>nºs</w:t>
      </w:r>
      <w:proofErr w:type="spellEnd"/>
      <w:r>
        <w:rPr>
          <w:rFonts w:ascii="Cambria" w:hAnsi="Cambria" w:cs="Arial"/>
          <w:iCs/>
          <w:sz w:val="22"/>
          <w:szCs w:val="18"/>
        </w:rPr>
        <w:t xml:space="preserve">. </w:t>
      </w:r>
      <w:r w:rsidRPr="00AC4EC4">
        <w:rPr>
          <w:rFonts w:ascii="Cambria" w:hAnsi="Cambria"/>
          <w:sz w:val="22"/>
          <w:szCs w:val="22"/>
        </w:rPr>
        <w:t>11405.804000/1210-01</w:t>
      </w:r>
      <w:r w:rsidRPr="00AC4EC4">
        <w:rPr>
          <w:rFonts w:ascii="Cambria" w:hAnsi="Cambria"/>
          <w:sz w:val="20"/>
          <w:szCs w:val="20"/>
        </w:rPr>
        <w:t xml:space="preserve"> </w:t>
      </w:r>
      <w:r>
        <w:rPr>
          <w:rFonts w:ascii="Cambria" w:hAnsi="Cambria"/>
          <w:sz w:val="22"/>
          <w:szCs w:val="22"/>
        </w:rPr>
        <w:t xml:space="preserve">e </w:t>
      </w:r>
      <w:r w:rsidRPr="00392E94">
        <w:rPr>
          <w:rFonts w:ascii="Cambria" w:hAnsi="Cambria"/>
          <w:sz w:val="22"/>
          <w:szCs w:val="22"/>
        </w:rPr>
        <w:t>11405.804000/1210-02</w:t>
      </w:r>
      <w:r w:rsidRPr="00392E94">
        <w:rPr>
          <w:rFonts w:ascii="Cambria" w:hAnsi="Cambria" w:cs="Calibri"/>
          <w:sz w:val="20"/>
          <w:szCs w:val="20"/>
        </w:rPr>
        <w:t xml:space="preserve"> </w:t>
      </w:r>
      <w:r>
        <w:rPr>
          <w:rFonts w:ascii="Cambria" w:hAnsi="Cambria" w:cs="Calibri"/>
          <w:sz w:val="22"/>
          <w:szCs w:val="22"/>
        </w:rPr>
        <w:t>do Ministério da Saúde</w:t>
      </w:r>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992"/>
        <w:gridCol w:w="992"/>
        <w:gridCol w:w="1276"/>
      </w:tblGrid>
      <w:tr w:rsidR="00922448" w:rsidRPr="002A005B" w14:paraId="3A48E67E" w14:textId="77777777" w:rsidTr="00922448">
        <w:trPr>
          <w:trHeight w:val="644"/>
        </w:trPr>
        <w:tc>
          <w:tcPr>
            <w:tcW w:w="709" w:type="dxa"/>
            <w:vAlign w:val="center"/>
          </w:tcPr>
          <w:p w14:paraId="170F47B6" w14:textId="77777777" w:rsidR="00922448" w:rsidRPr="00E51244" w:rsidRDefault="00922448" w:rsidP="00922448">
            <w:pPr>
              <w:widowControl w:val="0"/>
              <w:suppressAutoHyphens/>
              <w:jc w:val="both"/>
              <w:rPr>
                <w:rFonts w:ascii="Cambria" w:hAnsi="Cambria" w:cs="Calibri"/>
                <w:b/>
                <w:bCs/>
                <w:sz w:val="18"/>
                <w:szCs w:val="20"/>
              </w:rPr>
            </w:pPr>
            <w:r w:rsidRPr="00E51244">
              <w:rPr>
                <w:rFonts w:ascii="Cambria" w:hAnsi="Cambria" w:cs="Calibri"/>
                <w:b/>
                <w:bCs/>
                <w:sz w:val="18"/>
                <w:szCs w:val="20"/>
              </w:rPr>
              <w:t>ITEM</w:t>
            </w:r>
          </w:p>
        </w:tc>
        <w:tc>
          <w:tcPr>
            <w:tcW w:w="5387" w:type="dxa"/>
            <w:vAlign w:val="center"/>
          </w:tcPr>
          <w:p w14:paraId="403EBF20" w14:textId="77777777" w:rsidR="00922448" w:rsidRPr="002A005B" w:rsidRDefault="00922448" w:rsidP="00922448">
            <w:pPr>
              <w:ind w:left="-113"/>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tcPr>
          <w:p w14:paraId="4236F655"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UNID </w:t>
            </w:r>
          </w:p>
          <w:p w14:paraId="5194EE33"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DE </w:t>
            </w:r>
          </w:p>
          <w:p w14:paraId="5982F3C4"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992" w:type="dxa"/>
          </w:tcPr>
          <w:p w14:paraId="0FCE8CDC" w14:textId="77777777" w:rsidR="00922448" w:rsidRPr="002A005B" w:rsidRDefault="00922448" w:rsidP="00922448">
            <w:pPr>
              <w:widowControl w:val="0"/>
              <w:suppressAutoHyphens/>
              <w:jc w:val="center"/>
              <w:rPr>
                <w:rFonts w:ascii="Cambria" w:hAnsi="Cambria"/>
                <w:b/>
                <w:bCs/>
                <w:sz w:val="18"/>
                <w:szCs w:val="20"/>
              </w:rPr>
            </w:pPr>
            <w:r w:rsidRPr="002A005B">
              <w:rPr>
                <w:rFonts w:ascii="Cambria" w:hAnsi="Cambria"/>
                <w:b/>
                <w:bCs/>
                <w:sz w:val="18"/>
                <w:szCs w:val="20"/>
              </w:rPr>
              <w:t>QUANT. MÁXIMA</w:t>
            </w:r>
          </w:p>
          <w:p w14:paraId="01FE818F" w14:textId="77777777" w:rsidR="00922448" w:rsidRPr="002A005B" w:rsidRDefault="00922448" w:rsidP="00922448">
            <w:pPr>
              <w:widowControl w:val="0"/>
              <w:suppressAutoHyphens/>
              <w:ind w:left="-110" w:right="-100"/>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1BBCEFD1" w14:textId="77777777" w:rsidR="00922448" w:rsidRPr="002A005B" w:rsidRDefault="00922448" w:rsidP="00922448">
            <w:pPr>
              <w:widowControl w:val="0"/>
              <w:suppressAutoHyphens/>
              <w:jc w:val="center"/>
              <w:rPr>
                <w:rFonts w:ascii="Cambria" w:hAnsi="Cambria"/>
                <w:b/>
                <w:bCs/>
                <w:sz w:val="18"/>
                <w:szCs w:val="20"/>
              </w:rPr>
            </w:pPr>
            <w:r>
              <w:rPr>
                <w:rFonts w:ascii="Cambria" w:hAnsi="Cambria"/>
                <w:b/>
                <w:bCs/>
                <w:sz w:val="18"/>
                <w:szCs w:val="20"/>
              </w:rPr>
              <w:t>PREÇO MÁXIMO ACEITÁVEL</w:t>
            </w:r>
          </w:p>
        </w:tc>
      </w:tr>
      <w:tr w:rsidR="00922448" w:rsidRPr="00854570" w14:paraId="089723D2" w14:textId="77777777" w:rsidTr="00922448">
        <w:tc>
          <w:tcPr>
            <w:tcW w:w="709" w:type="dxa"/>
            <w:vAlign w:val="center"/>
          </w:tcPr>
          <w:p w14:paraId="19BF37C8"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1</w:t>
            </w:r>
            <w:proofErr w:type="gramEnd"/>
          </w:p>
        </w:tc>
        <w:tc>
          <w:tcPr>
            <w:tcW w:w="5387" w:type="dxa"/>
            <w:vAlign w:val="bottom"/>
          </w:tcPr>
          <w:p w14:paraId="57CBBC7C" w14:textId="77777777" w:rsidR="00922448" w:rsidRPr="00140DA8" w:rsidRDefault="00922448" w:rsidP="00922448">
            <w:pPr>
              <w:jc w:val="both"/>
              <w:rPr>
                <w:rFonts w:ascii="Cambria" w:hAnsi="Cambria"/>
                <w:sz w:val="20"/>
                <w:szCs w:val="20"/>
              </w:rPr>
            </w:pPr>
            <w:r w:rsidRPr="00140DA8">
              <w:rPr>
                <w:rFonts w:ascii="Cambria" w:hAnsi="Cambria"/>
                <w:sz w:val="20"/>
                <w:szCs w:val="20"/>
              </w:rPr>
              <w:t>Aparelho de Raios X – Odontológico</w:t>
            </w:r>
          </w:p>
          <w:p w14:paraId="3E0AD02A"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 xml:space="preserve">Característica Física/Especificação: instalação coluna com braço convencional, modo de operação digital, tensão mínimo </w:t>
            </w:r>
            <w:proofErr w:type="gramStart"/>
            <w:r w:rsidRPr="00140DA8">
              <w:rPr>
                <w:rFonts w:ascii="Cambria" w:hAnsi="Cambria"/>
                <w:sz w:val="20"/>
                <w:szCs w:val="20"/>
              </w:rPr>
              <w:t>7ma</w:t>
            </w:r>
            <w:proofErr w:type="gramEnd"/>
          </w:p>
        </w:tc>
        <w:tc>
          <w:tcPr>
            <w:tcW w:w="992" w:type="dxa"/>
            <w:vAlign w:val="bottom"/>
          </w:tcPr>
          <w:p w14:paraId="3FE0C369"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2CB5590E"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4426339F" w14:textId="1E1E66D3" w:rsidR="00922448" w:rsidRPr="00140DA8" w:rsidRDefault="00AD2055" w:rsidP="00922448">
            <w:pPr>
              <w:widowControl w:val="0"/>
              <w:suppressAutoHyphens/>
              <w:jc w:val="right"/>
              <w:rPr>
                <w:rFonts w:ascii="Cambria" w:hAnsi="Cambria"/>
                <w:sz w:val="20"/>
                <w:szCs w:val="20"/>
              </w:rPr>
            </w:pPr>
            <w:r>
              <w:rPr>
                <w:rFonts w:ascii="Cambria" w:hAnsi="Cambria"/>
                <w:sz w:val="20"/>
                <w:szCs w:val="20"/>
              </w:rPr>
              <w:t>7.94</w:t>
            </w:r>
            <w:r w:rsidR="00922448">
              <w:rPr>
                <w:rFonts w:ascii="Cambria" w:hAnsi="Cambria"/>
                <w:sz w:val="20"/>
                <w:szCs w:val="20"/>
              </w:rPr>
              <w:t>2,00</w:t>
            </w:r>
          </w:p>
        </w:tc>
      </w:tr>
      <w:tr w:rsidR="00922448" w:rsidRPr="00854570" w14:paraId="00E17502" w14:textId="77777777" w:rsidTr="00922448">
        <w:tc>
          <w:tcPr>
            <w:tcW w:w="709" w:type="dxa"/>
            <w:vAlign w:val="center"/>
          </w:tcPr>
          <w:p w14:paraId="2945E696"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2</w:t>
            </w:r>
            <w:proofErr w:type="gramEnd"/>
          </w:p>
        </w:tc>
        <w:tc>
          <w:tcPr>
            <w:tcW w:w="5387" w:type="dxa"/>
            <w:vAlign w:val="bottom"/>
          </w:tcPr>
          <w:p w14:paraId="79ABE447" w14:textId="77777777" w:rsidR="00922448" w:rsidRPr="00140DA8" w:rsidRDefault="00922448" w:rsidP="00922448">
            <w:pPr>
              <w:jc w:val="both"/>
              <w:rPr>
                <w:rFonts w:ascii="Cambria" w:hAnsi="Cambria"/>
                <w:sz w:val="20"/>
                <w:szCs w:val="20"/>
              </w:rPr>
            </w:pPr>
            <w:r w:rsidRPr="00140DA8">
              <w:rPr>
                <w:rFonts w:ascii="Cambria" w:hAnsi="Cambria"/>
                <w:sz w:val="20"/>
                <w:szCs w:val="20"/>
              </w:rPr>
              <w:t>Ar Condicionado</w:t>
            </w:r>
          </w:p>
          <w:p w14:paraId="52616530"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 xml:space="preserve">Característica Física/Especificação: tipo </w:t>
            </w:r>
            <w:proofErr w:type="spellStart"/>
            <w:r w:rsidRPr="00140DA8">
              <w:rPr>
                <w:rFonts w:ascii="Cambria" w:hAnsi="Cambria"/>
                <w:sz w:val="20"/>
                <w:szCs w:val="20"/>
              </w:rPr>
              <w:t>split</w:t>
            </w:r>
            <w:proofErr w:type="spellEnd"/>
            <w:r>
              <w:rPr>
                <w:rFonts w:ascii="Cambria" w:hAnsi="Cambria"/>
                <w:sz w:val="20"/>
                <w:szCs w:val="20"/>
              </w:rPr>
              <w:t>,</w:t>
            </w:r>
            <w:r w:rsidRPr="00140DA8">
              <w:rPr>
                <w:rFonts w:ascii="Cambria" w:hAnsi="Cambria"/>
                <w:sz w:val="20"/>
                <w:szCs w:val="20"/>
              </w:rPr>
              <w:t xml:space="preserve"> capacidade 9.000 a 12.000 </w:t>
            </w:r>
            <w:proofErr w:type="spellStart"/>
            <w:r w:rsidRPr="00140DA8">
              <w:rPr>
                <w:rFonts w:ascii="Cambria" w:hAnsi="Cambria"/>
                <w:sz w:val="20"/>
                <w:szCs w:val="20"/>
              </w:rPr>
              <w:t>BTUs</w:t>
            </w:r>
            <w:proofErr w:type="spellEnd"/>
            <w:r>
              <w:rPr>
                <w:rFonts w:ascii="Cambria" w:hAnsi="Cambria"/>
                <w:sz w:val="20"/>
                <w:szCs w:val="20"/>
              </w:rPr>
              <w:t>,</w:t>
            </w:r>
            <w:r w:rsidRPr="00140DA8">
              <w:rPr>
                <w:rFonts w:ascii="Cambria" w:hAnsi="Cambria"/>
                <w:sz w:val="20"/>
                <w:szCs w:val="20"/>
              </w:rPr>
              <w:t xml:space="preserve"> ciclo quente e frio</w:t>
            </w:r>
            <w:r>
              <w:rPr>
                <w:rFonts w:ascii="Cambria" w:hAnsi="Cambria"/>
                <w:sz w:val="20"/>
                <w:szCs w:val="20"/>
              </w:rPr>
              <w:t>.</w:t>
            </w:r>
          </w:p>
        </w:tc>
        <w:tc>
          <w:tcPr>
            <w:tcW w:w="992" w:type="dxa"/>
            <w:vAlign w:val="bottom"/>
          </w:tcPr>
          <w:p w14:paraId="7D73C3C4"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5D2A3488"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02</w:t>
            </w:r>
          </w:p>
        </w:tc>
        <w:tc>
          <w:tcPr>
            <w:tcW w:w="1276" w:type="dxa"/>
            <w:vAlign w:val="bottom"/>
          </w:tcPr>
          <w:p w14:paraId="372E28D6"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1.773,00</w:t>
            </w:r>
          </w:p>
        </w:tc>
      </w:tr>
      <w:tr w:rsidR="00922448" w:rsidRPr="00854570" w14:paraId="1D2A9AAB" w14:textId="77777777" w:rsidTr="00922448">
        <w:tc>
          <w:tcPr>
            <w:tcW w:w="709" w:type="dxa"/>
            <w:vAlign w:val="center"/>
          </w:tcPr>
          <w:p w14:paraId="64528A57"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3</w:t>
            </w:r>
            <w:proofErr w:type="gramEnd"/>
          </w:p>
        </w:tc>
        <w:tc>
          <w:tcPr>
            <w:tcW w:w="5387" w:type="dxa"/>
            <w:vAlign w:val="bottom"/>
          </w:tcPr>
          <w:p w14:paraId="4D9229C9" w14:textId="77777777" w:rsidR="00922448" w:rsidRPr="00140DA8" w:rsidRDefault="00922448" w:rsidP="00922448">
            <w:pPr>
              <w:jc w:val="both"/>
              <w:rPr>
                <w:rFonts w:ascii="Cambria" w:hAnsi="Cambria"/>
                <w:sz w:val="20"/>
                <w:szCs w:val="20"/>
              </w:rPr>
            </w:pPr>
            <w:r w:rsidRPr="00140DA8">
              <w:rPr>
                <w:rFonts w:ascii="Cambria" w:hAnsi="Cambria"/>
                <w:sz w:val="20"/>
                <w:szCs w:val="20"/>
              </w:rPr>
              <w:t>Armário</w:t>
            </w:r>
          </w:p>
          <w:p w14:paraId="7B59E4D3"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Característica física/especificação: material de confecção aço</w:t>
            </w:r>
            <w:r>
              <w:rPr>
                <w:rFonts w:ascii="Cambria" w:hAnsi="Cambria"/>
                <w:sz w:val="20"/>
                <w:szCs w:val="20"/>
              </w:rPr>
              <w:t>;</w:t>
            </w:r>
            <w:proofErr w:type="gramStart"/>
            <w:r w:rsidRPr="00140DA8">
              <w:rPr>
                <w:rFonts w:ascii="Cambria" w:hAnsi="Cambria"/>
                <w:sz w:val="20"/>
                <w:szCs w:val="20"/>
              </w:rPr>
              <w:t xml:space="preserve">  </w:t>
            </w:r>
            <w:proofErr w:type="gramEnd"/>
            <w:r w:rsidRPr="00140DA8">
              <w:rPr>
                <w:rFonts w:ascii="Cambria" w:hAnsi="Cambria"/>
                <w:sz w:val="20"/>
                <w:szCs w:val="20"/>
              </w:rPr>
              <w:t>dimensões</w:t>
            </w:r>
            <w:r>
              <w:rPr>
                <w:rFonts w:ascii="Cambria" w:hAnsi="Cambria"/>
                <w:sz w:val="20"/>
                <w:szCs w:val="20"/>
              </w:rPr>
              <w:t>:</w:t>
            </w:r>
            <w:r w:rsidRPr="00140DA8">
              <w:rPr>
                <w:rFonts w:ascii="Cambria" w:hAnsi="Cambria"/>
                <w:sz w:val="20"/>
                <w:szCs w:val="20"/>
              </w:rPr>
              <w:t xml:space="preserve"> altura de 100 a 210 cm x largura de 70 a 110 cm</w:t>
            </w:r>
            <w:r>
              <w:rPr>
                <w:rFonts w:ascii="Cambria" w:hAnsi="Cambria"/>
                <w:sz w:val="20"/>
                <w:szCs w:val="20"/>
              </w:rPr>
              <w:t>;</w:t>
            </w:r>
            <w:r w:rsidRPr="00140DA8">
              <w:rPr>
                <w:rFonts w:ascii="Cambria" w:hAnsi="Cambria"/>
                <w:sz w:val="20"/>
                <w:szCs w:val="20"/>
              </w:rPr>
              <w:t xml:space="preserve"> prateleiras</w:t>
            </w:r>
            <w:r>
              <w:rPr>
                <w:rFonts w:ascii="Cambria" w:hAnsi="Cambria"/>
                <w:sz w:val="20"/>
                <w:szCs w:val="20"/>
              </w:rPr>
              <w:t xml:space="preserve"> </w:t>
            </w:r>
            <w:r w:rsidRPr="00140DA8">
              <w:rPr>
                <w:rFonts w:ascii="Cambria" w:hAnsi="Cambria"/>
                <w:sz w:val="20"/>
                <w:szCs w:val="20"/>
              </w:rPr>
              <w:t>03 ou 04</w:t>
            </w:r>
            <w:r>
              <w:rPr>
                <w:rFonts w:ascii="Cambria" w:hAnsi="Cambria"/>
                <w:sz w:val="20"/>
                <w:szCs w:val="20"/>
              </w:rPr>
              <w:t xml:space="preserve">; </w:t>
            </w:r>
            <w:r w:rsidRPr="00140DA8">
              <w:rPr>
                <w:rFonts w:ascii="Cambria" w:hAnsi="Cambria"/>
                <w:sz w:val="20"/>
                <w:szCs w:val="20"/>
              </w:rPr>
              <w:t>capacidade mínima da prateleira</w:t>
            </w:r>
            <w:r>
              <w:rPr>
                <w:rFonts w:ascii="Cambria" w:hAnsi="Cambria"/>
                <w:sz w:val="20"/>
                <w:szCs w:val="20"/>
              </w:rPr>
              <w:t xml:space="preserve"> </w:t>
            </w:r>
            <w:r w:rsidRPr="00140DA8">
              <w:rPr>
                <w:rFonts w:ascii="Cambria" w:hAnsi="Cambria"/>
                <w:sz w:val="20"/>
                <w:szCs w:val="20"/>
              </w:rPr>
              <w:t>40kg</w:t>
            </w:r>
          </w:p>
        </w:tc>
        <w:tc>
          <w:tcPr>
            <w:tcW w:w="992" w:type="dxa"/>
            <w:vAlign w:val="bottom"/>
          </w:tcPr>
          <w:p w14:paraId="42AC6691"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6AE7A283"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03</w:t>
            </w:r>
          </w:p>
        </w:tc>
        <w:tc>
          <w:tcPr>
            <w:tcW w:w="1276" w:type="dxa"/>
            <w:vAlign w:val="bottom"/>
          </w:tcPr>
          <w:p w14:paraId="535273A0"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949,00</w:t>
            </w:r>
          </w:p>
        </w:tc>
      </w:tr>
      <w:tr w:rsidR="00922448" w:rsidRPr="00854570" w14:paraId="30CBB2BD" w14:textId="77777777" w:rsidTr="00922448">
        <w:tc>
          <w:tcPr>
            <w:tcW w:w="709" w:type="dxa"/>
            <w:vAlign w:val="center"/>
          </w:tcPr>
          <w:p w14:paraId="067C47EC"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4</w:t>
            </w:r>
            <w:proofErr w:type="gramEnd"/>
          </w:p>
        </w:tc>
        <w:tc>
          <w:tcPr>
            <w:tcW w:w="5387" w:type="dxa"/>
            <w:vAlign w:val="bottom"/>
          </w:tcPr>
          <w:p w14:paraId="68DFEC3E" w14:textId="77777777" w:rsidR="00922448" w:rsidRPr="00140DA8" w:rsidRDefault="00922448" w:rsidP="00922448">
            <w:pPr>
              <w:jc w:val="both"/>
              <w:rPr>
                <w:rFonts w:ascii="Cambria" w:hAnsi="Cambria"/>
                <w:sz w:val="20"/>
                <w:szCs w:val="20"/>
              </w:rPr>
            </w:pPr>
            <w:r w:rsidRPr="00140DA8">
              <w:rPr>
                <w:rFonts w:ascii="Cambria" w:hAnsi="Cambria"/>
                <w:sz w:val="20"/>
                <w:szCs w:val="20"/>
              </w:rPr>
              <w:t>Balde a Pedal</w:t>
            </w:r>
          </w:p>
          <w:p w14:paraId="7176F99C"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Característica física especificação: material de confecção aço inox</w:t>
            </w:r>
            <w:r>
              <w:rPr>
                <w:rFonts w:ascii="Cambria" w:hAnsi="Cambria"/>
                <w:sz w:val="20"/>
                <w:szCs w:val="20"/>
              </w:rPr>
              <w:t>;</w:t>
            </w:r>
            <w:r w:rsidRPr="00140DA8">
              <w:rPr>
                <w:rFonts w:ascii="Cambria" w:hAnsi="Cambria"/>
                <w:sz w:val="20"/>
                <w:szCs w:val="20"/>
              </w:rPr>
              <w:t xml:space="preserve"> capacidade</w:t>
            </w:r>
            <w:r>
              <w:rPr>
                <w:rFonts w:ascii="Cambria" w:hAnsi="Cambria"/>
                <w:sz w:val="20"/>
                <w:szCs w:val="20"/>
              </w:rPr>
              <w:t xml:space="preserve"> </w:t>
            </w:r>
            <w:r w:rsidRPr="00140DA8">
              <w:rPr>
                <w:rFonts w:ascii="Cambria" w:hAnsi="Cambria"/>
                <w:sz w:val="20"/>
                <w:szCs w:val="20"/>
              </w:rPr>
              <w:t xml:space="preserve">de 30l até </w:t>
            </w:r>
            <w:proofErr w:type="gramStart"/>
            <w:r w:rsidRPr="00140DA8">
              <w:rPr>
                <w:rFonts w:ascii="Cambria" w:hAnsi="Cambria"/>
                <w:sz w:val="20"/>
                <w:szCs w:val="20"/>
              </w:rPr>
              <w:t>49l</w:t>
            </w:r>
            <w:proofErr w:type="gramEnd"/>
          </w:p>
        </w:tc>
        <w:tc>
          <w:tcPr>
            <w:tcW w:w="992" w:type="dxa"/>
            <w:vAlign w:val="bottom"/>
          </w:tcPr>
          <w:p w14:paraId="7C52D5DF"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10E3C420"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05</w:t>
            </w:r>
          </w:p>
        </w:tc>
        <w:tc>
          <w:tcPr>
            <w:tcW w:w="1276" w:type="dxa"/>
            <w:vAlign w:val="bottom"/>
          </w:tcPr>
          <w:p w14:paraId="0CE7B9B3"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326,00</w:t>
            </w:r>
          </w:p>
        </w:tc>
      </w:tr>
      <w:tr w:rsidR="00922448" w:rsidRPr="00854570" w14:paraId="54D955FC" w14:textId="77777777" w:rsidTr="00922448">
        <w:tc>
          <w:tcPr>
            <w:tcW w:w="709" w:type="dxa"/>
            <w:vAlign w:val="center"/>
          </w:tcPr>
          <w:p w14:paraId="1194C4AB"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5</w:t>
            </w:r>
            <w:proofErr w:type="gramEnd"/>
          </w:p>
        </w:tc>
        <w:tc>
          <w:tcPr>
            <w:tcW w:w="5387" w:type="dxa"/>
            <w:vAlign w:val="bottom"/>
          </w:tcPr>
          <w:p w14:paraId="13499CF4" w14:textId="77777777" w:rsidR="00922448" w:rsidRPr="00140DA8" w:rsidRDefault="00922448" w:rsidP="00922448">
            <w:pPr>
              <w:jc w:val="both"/>
              <w:rPr>
                <w:rFonts w:ascii="Cambria" w:hAnsi="Cambria"/>
                <w:sz w:val="20"/>
                <w:szCs w:val="20"/>
              </w:rPr>
            </w:pPr>
            <w:r w:rsidRPr="00140DA8">
              <w:rPr>
                <w:rFonts w:ascii="Cambria" w:hAnsi="Cambria"/>
                <w:sz w:val="20"/>
                <w:szCs w:val="20"/>
              </w:rPr>
              <w:t xml:space="preserve">Biombo </w:t>
            </w:r>
            <w:proofErr w:type="spellStart"/>
            <w:r w:rsidRPr="00140DA8">
              <w:rPr>
                <w:rFonts w:ascii="Cambria" w:hAnsi="Cambria"/>
                <w:sz w:val="20"/>
                <w:szCs w:val="20"/>
              </w:rPr>
              <w:t>Plumbífero</w:t>
            </w:r>
            <w:proofErr w:type="spellEnd"/>
          </w:p>
          <w:p w14:paraId="0A170566"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Característica Física/Especificação: espessura</w:t>
            </w:r>
            <w:r>
              <w:rPr>
                <w:rFonts w:ascii="Cambria" w:hAnsi="Cambria"/>
                <w:sz w:val="20"/>
                <w:szCs w:val="20"/>
              </w:rPr>
              <w:t xml:space="preserve"> </w:t>
            </w:r>
            <w:r w:rsidRPr="00140DA8">
              <w:rPr>
                <w:rFonts w:ascii="Cambria" w:hAnsi="Cambria"/>
                <w:sz w:val="20"/>
                <w:szCs w:val="20"/>
              </w:rPr>
              <w:t>de 01 mm</w:t>
            </w:r>
            <w:r>
              <w:rPr>
                <w:rFonts w:ascii="Cambria" w:hAnsi="Cambria"/>
                <w:sz w:val="20"/>
                <w:szCs w:val="20"/>
              </w:rPr>
              <w:t>,</w:t>
            </w:r>
            <w:r w:rsidRPr="00140DA8">
              <w:rPr>
                <w:rFonts w:ascii="Cambria" w:hAnsi="Cambria"/>
                <w:sz w:val="20"/>
                <w:szCs w:val="20"/>
              </w:rPr>
              <w:t xml:space="preserve"> tipo reto, estrutura aço ou </w:t>
            </w:r>
            <w:proofErr w:type="gramStart"/>
            <w:r w:rsidRPr="00140DA8">
              <w:rPr>
                <w:rFonts w:ascii="Cambria" w:hAnsi="Cambria"/>
                <w:sz w:val="20"/>
                <w:szCs w:val="20"/>
              </w:rPr>
              <w:t>alumínio</w:t>
            </w:r>
            <w:proofErr w:type="gramEnd"/>
          </w:p>
        </w:tc>
        <w:tc>
          <w:tcPr>
            <w:tcW w:w="992" w:type="dxa"/>
            <w:vAlign w:val="bottom"/>
          </w:tcPr>
          <w:p w14:paraId="3036DBD8"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439CB361"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6D9A55C5"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5.231,00</w:t>
            </w:r>
          </w:p>
        </w:tc>
      </w:tr>
      <w:tr w:rsidR="00922448" w:rsidRPr="00854570" w14:paraId="26A62826" w14:textId="77777777" w:rsidTr="00922448">
        <w:tc>
          <w:tcPr>
            <w:tcW w:w="709" w:type="dxa"/>
            <w:vAlign w:val="center"/>
          </w:tcPr>
          <w:p w14:paraId="30C48249"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6</w:t>
            </w:r>
            <w:proofErr w:type="gramEnd"/>
          </w:p>
        </w:tc>
        <w:tc>
          <w:tcPr>
            <w:tcW w:w="5387" w:type="dxa"/>
            <w:vAlign w:val="bottom"/>
          </w:tcPr>
          <w:p w14:paraId="7DC6E6E9" w14:textId="77777777" w:rsidR="00922448" w:rsidRPr="00140DA8" w:rsidRDefault="00922448" w:rsidP="00922448">
            <w:pPr>
              <w:jc w:val="both"/>
              <w:rPr>
                <w:rFonts w:ascii="Cambria" w:hAnsi="Cambria"/>
                <w:sz w:val="20"/>
                <w:szCs w:val="20"/>
              </w:rPr>
            </w:pPr>
            <w:r w:rsidRPr="00140DA8">
              <w:rPr>
                <w:rFonts w:ascii="Cambria" w:hAnsi="Cambria"/>
                <w:sz w:val="20"/>
                <w:szCs w:val="20"/>
              </w:rPr>
              <w:t>Bomba de Vácuo até 2HP/CV</w:t>
            </w:r>
          </w:p>
          <w:p w14:paraId="529561EB"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 xml:space="preserve">Característica Física/Especificação: potência de 0,5 a 2 </w:t>
            </w:r>
            <w:proofErr w:type="spellStart"/>
            <w:proofErr w:type="gramStart"/>
            <w:r w:rsidRPr="00140DA8">
              <w:rPr>
                <w:rFonts w:ascii="Cambria" w:hAnsi="Cambria"/>
                <w:sz w:val="20"/>
                <w:szCs w:val="20"/>
              </w:rPr>
              <w:t>hp</w:t>
            </w:r>
            <w:proofErr w:type="spellEnd"/>
            <w:proofErr w:type="gramEnd"/>
            <w:r>
              <w:rPr>
                <w:rFonts w:ascii="Cambria" w:hAnsi="Cambria"/>
                <w:sz w:val="20"/>
                <w:szCs w:val="20"/>
              </w:rPr>
              <w:t>,</w:t>
            </w:r>
            <w:r w:rsidRPr="00140DA8">
              <w:rPr>
                <w:rFonts w:ascii="Cambria" w:hAnsi="Cambria"/>
                <w:sz w:val="20"/>
                <w:szCs w:val="20"/>
              </w:rPr>
              <w:t xml:space="preserve"> vazão a partir de 3 </w:t>
            </w:r>
            <w:proofErr w:type="spellStart"/>
            <w:r w:rsidRPr="00140DA8">
              <w:rPr>
                <w:rFonts w:ascii="Cambria" w:hAnsi="Cambria"/>
                <w:sz w:val="20"/>
                <w:szCs w:val="20"/>
              </w:rPr>
              <w:t>cfm</w:t>
            </w:r>
            <w:proofErr w:type="spellEnd"/>
            <w:r>
              <w:rPr>
                <w:rFonts w:ascii="Cambria" w:hAnsi="Cambria"/>
                <w:sz w:val="20"/>
                <w:szCs w:val="20"/>
              </w:rPr>
              <w:t>,</w:t>
            </w:r>
            <w:r w:rsidRPr="00140DA8">
              <w:rPr>
                <w:rFonts w:ascii="Cambria" w:hAnsi="Cambria"/>
                <w:sz w:val="20"/>
                <w:szCs w:val="20"/>
              </w:rPr>
              <w:t xml:space="preserve"> processo de </w:t>
            </w:r>
            <w:r>
              <w:rPr>
                <w:rFonts w:ascii="Cambria" w:hAnsi="Cambria"/>
                <w:sz w:val="20"/>
                <w:szCs w:val="20"/>
              </w:rPr>
              <w:t xml:space="preserve">vácuo </w:t>
            </w:r>
            <w:r w:rsidRPr="00140DA8">
              <w:rPr>
                <w:rFonts w:ascii="Cambria" w:hAnsi="Cambria"/>
                <w:sz w:val="20"/>
                <w:szCs w:val="20"/>
              </w:rPr>
              <w:t>duplo estágio</w:t>
            </w:r>
          </w:p>
        </w:tc>
        <w:tc>
          <w:tcPr>
            <w:tcW w:w="992" w:type="dxa"/>
            <w:vAlign w:val="bottom"/>
          </w:tcPr>
          <w:p w14:paraId="47DA5627"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1E27F195"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7D6BABAE"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876,00</w:t>
            </w:r>
          </w:p>
        </w:tc>
      </w:tr>
      <w:tr w:rsidR="00922448" w:rsidRPr="00854570" w14:paraId="48E9DBD1" w14:textId="77777777" w:rsidTr="00922448">
        <w:tc>
          <w:tcPr>
            <w:tcW w:w="709" w:type="dxa"/>
            <w:vAlign w:val="center"/>
          </w:tcPr>
          <w:p w14:paraId="4F5F100C"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7</w:t>
            </w:r>
            <w:proofErr w:type="gramEnd"/>
          </w:p>
        </w:tc>
        <w:tc>
          <w:tcPr>
            <w:tcW w:w="5387" w:type="dxa"/>
            <w:vAlign w:val="bottom"/>
          </w:tcPr>
          <w:p w14:paraId="0CF778D3" w14:textId="77777777" w:rsidR="00922448" w:rsidRPr="00140DA8" w:rsidRDefault="00922448" w:rsidP="00922448">
            <w:pPr>
              <w:jc w:val="both"/>
              <w:rPr>
                <w:rFonts w:ascii="Cambria" w:hAnsi="Cambria"/>
                <w:sz w:val="20"/>
                <w:szCs w:val="20"/>
              </w:rPr>
            </w:pPr>
            <w:r w:rsidRPr="00140DA8">
              <w:rPr>
                <w:rFonts w:ascii="Cambria" w:hAnsi="Cambria"/>
                <w:sz w:val="20"/>
                <w:szCs w:val="20"/>
              </w:rPr>
              <w:t xml:space="preserve">Cadeira </w:t>
            </w:r>
          </w:p>
          <w:p w14:paraId="0CE2EFAD" w14:textId="77777777" w:rsidR="00922448" w:rsidRPr="00140DA8" w:rsidRDefault="00922448" w:rsidP="00922448">
            <w:pPr>
              <w:spacing w:after="120"/>
              <w:jc w:val="both"/>
              <w:rPr>
                <w:rFonts w:ascii="Cambria" w:hAnsi="Cambria"/>
                <w:snapToGrid w:val="0"/>
                <w:color w:val="000000"/>
                <w:sz w:val="20"/>
                <w:szCs w:val="20"/>
              </w:rPr>
            </w:pPr>
            <w:r w:rsidRPr="00140DA8">
              <w:rPr>
                <w:rFonts w:ascii="Cambria" w:hAnsi="Cambria"/>
                <w:sz w:val="20"/>
                <w:szCs w:val="20"/>
              </w:rPr>
              <w:t>Característica Física: material de confecção aço</w:t>
            </w:r>
            <w:r>
              <w:rPr>
                <w:rFonts w:ascii="Cambria" w:hAnsi="Cambria"/>
                <w:sz w:val="20"/>
                <w:szCs w:val="20"/>
              </w:rPr>
              <w:t>,</w:t>
            </w:r>
            <w:r w:rsidRPr="00140DA8">
              <w:rPr>
                <w:rFonts w:ascii="Cambria" w:hAnsi="Cambria"/>
                <w:sz w:val="20"/>
                <w:szCs w:val="20"/>
              </w:rPr>
              <w:t xml:space="preserve"> braços ferro pintado</w:t>
            </w:r>
            <w:r>
              <w:rPr>
                <w:rFonts w:ascii="Cambria" w:hAnsi="Cambria"/>
                <w:sz w:val="20"/>
                <w:szCs w:val="20"/>
              </w:rPr>
              <w:t>,</w:t>
            </w:r>
            <w:r w:rsidRPr="00140DA8">
              <w:rPr>
                <w:rFonts w:ascii="Cambria" w:hAnsi="Cambria"/>
                <w:sz w:val="20"/>
                <w:szCs w:val="20"/>
              </w:rPr>
              <w:t xml:space="preserve"> regulagem de altura</w:t>
            </w:r>
            <w:r>
              <w:rPr>
                <w:rFonts w:ascii="Cambria" w:hAnsi="Cambria"/>
                <w:sz w:val="20"/>
                <w:szCs w:val="20"/>
              </w:rPr>
              <w:t>:</w:t>
            </w:r>
            <w:r w:rsidRPr="00140DA8">
              <w:rPr>
                <w:rFonts w:ascii="Cambria" w:hAnsi="Cambria"/>
                <w:sz w:val="20"/>
                <w:szCs w:val="20"/>
              </w:rPr>
              <w:t xml:space="preserve"> não </w:t>
            </w:r>
            <w:proofErr w:type="gramStart"/>
            <w:r w:rsidRPr="00140DA8">
              <w:rPr>
                <w:rFonts w:ascii="Cambria" w:hAnsi="Cambria"/>
                <w:sz w:val="20"/>
                <w:szCs w:val="20"/>
              </w:rPr>
              <w:t>possui</w:t>
            </w:r>
            <w:r>
              <w:rPr>
                <w:rFonts w:ascii="Cambria" w:hAnsi="Cambria"/>
                <w:sz w:val="20"/>
                <w:szCs w:val="20"/>
              </w:rPr>
              <w:t>,</w:t>
            </w:r>
            <w:proofErr w:type="gramEnd"/>
            <w:r>
              <w:rPr>
                <w:rFonts w:ascii="Cambria" w:hAnsi="Cambria"/>
                <w:sz w:val="20"/>
                <w:szCs w:val="20"/>
              </w:rPr>
              <w:t xml:space="preserve"> </w:t>
            </w:r>
            <w:r w:rsidRPr="00140DA8">
              <w:rPr>
                <w:rFonts w:ascii="Cambria" w:hAnsi="Cambria"/>
                <w:sz w:val="20"/>
                <w:szCs w:val="20"/>
              </w:rPr>
              <w:t>rodízios</w:t>
            </w:r>
            <w:r>
              <w:rPr>
                <w:rFonts w:ascii="Cambria" w:hAnsi="Cambria"/>
                <w:sz w:val="20"/>
                <w:szCs w:val="20"/>
              </w:rPr>
              <w:t>:</w:t>
            </w:r>
            <w:r w:rsidRPr="00140DA8">
              <w:rPr>
                <w:rFonts w:ascii="Cambria" w:hAnsi="Cambria"/>
                <w:sz w:val="20"/>
                <w:szCs w:val="20"/>
              </w:rPr>
              <w:t xml:space="preserve"> não possui</w:t>
            </w:r>
            <w:r>
              <w:rPr>
                <w:rFonts w:ascii="Cambria" w:hAnsi="Cambria"/>
                <w:sz w:val="20"/>
                <w:szCs w:val="20"/>
              </w:rPr>
              <w:t>,</w:t>
            </w:r>
            <w:r w:rsidRPr="00140DA8">
              <w:rPr>
                <w:rFonts w:ascii="Cambria" w:hAnsi="Cambria"/>
                <w:sz w:val="20"/>
                <w:szCs w:val="20"/>
              </w:rPr>
              <w:t xml:space="preserve"> </w:t>
            </w:r>
            <w:r>
              <w:rPr>
                <w:rFonts w:ascii="Cambria" w:hAnsi="Cambria"/>
                <w:sz w:val="20"/>
                <w:szCs w:val="20"/>
              </w:rPr>
              <w:t xml:space="preserve">com </w:t>
            </w:r>
            <w:r w:rsidRPr="00140DA8">
              <w:rPr>
                <w:rFonts w:ascii="Cambria" w:hAnsi="Cambria"/>
                <w:sz w:val="20"/>
                <w:szCs w:val="20"/>
              </w:rPr>
              <w:t>assento e encosto estofado</w:t>
            </w:r>
          </w:p>
        </w:tc>
        <w:tc>
          <w:tcPr>
            <w:tcW w:w="992" w:type="dxa"/>
            <w:vAlign w:val="bottom"/>
          </w:tcPr>
          <w:p w14:paraId="79117C16"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2ED259B2"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27</w:t>
            </w:r>
          </w:p>
        </w:tc>
        <w:tc>
          <w:tcPr>
            <w:tcW w:w="1276" w:type="dxa"/>
            <w:vAlign w:val="bottom"/>
          </w:tcPr>
          <w:p w14:paraId="56C7C553"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113,00</w:t>
            </w:r>
          </w:p>
        </w:tc>
      </w:tr>
      <w:tr w:rsidR="00922448" w:rsidRPr="00854570" w14:paraId="44721837" w14:textId="77777777" w:rsidTr="00922448">
        <w:tc>
          <w:tcPr>
            <w:tcW w:w="709" w:type="dxa"/>
            <w:vAlign w:val="center"/>
          </w:tcPr>
          <w:p w14:paraId="4EA2B286"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8</w:t>
            </w:r>
            <w:proofErr w:type="gramEnd"/>
          </w:p>
        </w:tc>
        <w:tc>
          <w:tcPr>
            <w:tcW w:w="5387" w:type="dxa"/>
            <w:vAlign w:val="bottom"/>
          </w:tcPr>
          <w:p w14:paraId="52A7911A"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Cadeira Odontológica Completa (equipo/ sugador/ refletor) com comando da cadeira por pedal, cabeceira, refletor, cuba porcelana/cerâmica, seringa tríplice, peça reta, contra ângulo, micro motor, caneta de rotação, unidade auxiliar (sugador),</w:t>
            </w:r>
            <w:r>
              <w:rPr>
                <w:rFonts w:ascii="Cambria" w:hAnsi="Cambria"/>
                <w:sz w:val="20"/>
                <w:szCs w:val="20"/>
              </w:rPr>
              <w:t xml:space="preserve"> equipo tipo </w:t>
            </w:r>
            <w:proofErr w:type="spellStart"/>
            <w:r>
              <w:rPr>
                <w:rFonts w:ascii="Cambria" w:hAnsi="Cambria"/>
                <w:sz w:val="20"/>
                <w:szCs w:val="20"/>
              </w:rPr>
              <w:t>cart</w:t>
            </w:r>
            <w:proofErr w:type="spellEnd"/>
            <w:r>
              <w:rPr>
                <w:rFonts w:ascii="Cambria" w:hAnsi="Cambria"/>
                <w:sz w:val="20"/>
                <w:szCs w:val="20"/>
              </w:rPr>
              <w:t xml:space="preserve"> ou acoplado, terminais até 03.</w:t>
            </w:r>
          </w:p>
        </w:tc>
        <w:tc>
          <w:tcPr>
            <w:tcW w:w="992" w:type="dxa"/>
            <w:vAlign w:val="bottom"/>
          </w:tcPr>
          <w:p w14:paraId="017664CC"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36058B20"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0DB71A21"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14.691,00</w:t>
            </w:r>
          </w:p>
        </w:tc>
      </w:tr>
      <w:tr w:rsidR="00922448" w:rsidRPr="00854570" w14:paraId="6C44F48C" w14:textId="77777777" w:rsidTr="00922448">
        <w:tc>
          <w:tcPr>
            <w:tcW w:w="709" w:type="dxa"/>
            <w:vAlign w:val="center"/>
          </w:tcPr>
          <w:p w14:paraId="6817C09B" w14:textId="77777777" w:rsidR="00922448" w:rsidRPr="00140DA8" w:rsidRDefault="00922448" w:rsidP="00922448">
            <w:pPr>
              <w:widowControl w:val="0"/>
              <w:suppressAutoHyphens/>
              <w:jc w:val="center"/>
              <w:rPr>
                <w:rFonts w:ascii="Cambria" w:hAnsi="Cambria"/>
                <w:sz w:val="20"/>
                <w:szCs w:val="20"/>
              </w:rPr>
            </w:pPr>
            <w:proofErr w:type="gramStart"/>
            <w:r w:rsidRPr="00140DA8">
              <w:rPr>
                <w:rFonts w:ascii="Cambria" w:hAnsi="Cambria"/>
                <w:sz w:val="20"/>
                <w:szCs w:val="20"/>
              </w:rPr>
              <w:t>9</w:t>
            </w:r>
            <w:proofErr w:type="gramEnd"/>
          </w:p>
        </w:tc>
        <w:tc>
          <w:tcPr>
            <w:tcW w:w="5387" w:type="dxa"/>
            <w:vAlign w:val="bottom"/>
          </w:tcPr>
          <w:p w14:paraId="7244F736" w14:textId="77777777" w:rsidR="00922448" w:rsidRPr="00140DA8" w:rsidRDefault="00922448" w:rsidP="00922448">
            <w:pPr>
              <w:jc w:val="both"/>
              <w:rPr>
                <w:rFonts w:ascii="Cambria" w:hAnsi="Cambria"/>
                <w:sz w:val="20"/>
                <w:szCs w:val="20"/>
              </w:rPr>
            </w:pPr>
            <w:r w:rsidRPr="00140DA8">
              <w:rPr>
                <w:rFonts w:ascii="Cambria" w:hAnsi="Cambria"/>
                <w:sz w:val="20"/>
                <w:szCs w:val="20"/>
              </w:rPr>
              <w:t>Carro Maca Simples</w:t>
            </w:r>
          </w:p>
          <w:p w14:paraId="5ACCCAF3"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 xml:space="preserve">Característica Física/Especificação: material de confecção aço inoxidável ou </w:t>
            </w:r>
            <w:r>
              <w:rPr>
                <w:rFonts w:ascii="Cambria" w:hAnsi="Cambria"/>
                <w:sz w:val="20"/>
                <w:szCs w:val="20"/>
              </w:rPr>
              <w:t>alumínio,</w:t>
            </w:r>
            <w:r w:rsidRPr="00140DA8">
              <w:rPr>
                <w:rFonts w:ascii="Cambria" w:hAnsi="Cambria"/>
                <w:sz w:val="20"/>
                <w:szCs w:val="20"/>
              </w:rPr>
              <w:t xml:space="preserve"> </w:t>
            </w:r>
            <w:r>
              <w:rPr>
                <w:rFonts w:ascii="Cambria" w:hAnsi="Cambria"/>
                <w:sz w:val="20"/>
                <w:szCs w:val="20"/>
              </w:rPr>
              <w:t xml:space="preserve">com </w:t>
            </w:r>
            <w:r w:rsidRPr="00140DA8">
              <w:rPr>
                <w:rFonts w:ascii="Cambria" w:hAnsi="Cambria"/>
                <w:sz w:val="20"/>
                <w:szCs w:val="20"/>
              </w:rPr>
              <w:t>grades laterais</w:t>
            </w:r>
            <w:r>
              <w:rPr>
                <w:rFonts w:ascii="Cambria" w:hAnsi="Cambria"/>
                <w:sz w:val="20"/>
                <w:szCs w:val="20"/>
              </w:rPr>
              <w:t>.</w:t>
            </w:r>
          </w:p>
        </w:tc>
        <w:tc>
          <w:tcPr>
            <w:tcW w:w="992" w:type="dxa"/>
            <w:vAlign w:val="bottom"/>
          </w:tcPr>
          <w:p w14:paraId="7D92C1B0"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021D6EFC"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02</w:t>
            </w:r>
          </w:p>
        </w:tc>
        <w:tc>
          <w:tcPr>
            <w:tcW w:w="1276" w:type="dxa"/>
            <w:vAlign w:val="bottom"/>
          </w:tcPr>
          <w:p w14:paraId="3E375858"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3.731,00</w:t>
            </w:r>
          </w:p>
        </w:tc>
      </w:tr>
      <w:tr w:rsidR="00922448" w:rsidRPr="00854570" w14:paraId="504CB4E5" w14:textId="77777777" w:rsidTr="00AD2055">
        <w:trPr>
          <w:trHeight w:val="904"/>
        </w:trPr>
        <w:tc>
          <w:tcPr>
            <w:tcW w:w="709" w:type="dxa"/>
            <w:vAlign w:val="center"/>
          </w:tcPr>
          <w:p w14:paraId="2C6681C4"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10</w:t>
            </w:r>
          </w:p>
        </w:tc>
        <w:tc>
          <w:tcPr>
            <w:tcW w:w="5387" w:type="dxa"/>
            <w:vAlign w:val="bottom"/>
          </w:tcPr>
          <w:p w14:paraId="738D0D0C" w14:textId="77777777" w:rsidR="00922448" w:rsidRPr="00140DA8" w:rsidRDefault="00922448" w:rsidP="00922448">
            <w:pPr>
              <w:jc w:val="both"/>
              <w:rPr>
                <w:rFonts w:ascii="Cambria" w:hAnsi="Cambria"/>
                <w:sz w:val="20"/>
                <w:szCs w:val="20"/>
              </w:rPr>
            </w:pPr>
            <w:r w:rsidRPr="00140DA8">
              <w:rPr>
                <w:rFonts w:ascii="Cambria" w:hAnsi="Cambria"/>
                <w:sz w:val="20"/>
                <w:szCs w:val="20"/>
              </w:rPr>
              <w:t>Compressor Odontológico</w:t>
            </w:r>
          </w:p>
          <w:p w14:paraId="053A8531"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Característica Física/Especificação: capacidade reservatório</w:t>
            </w:r>
            <w:r>
              <w:rPr>
                <w:rFonts w:ascii="Cambria" w:hAnsi="Cambria"/>
                <w:sz w:val="20"/>
                <w:szCs w:val="20"/>
              </w:rPr>
              <w:t xml:space="preserve"> </w:t>
            </w:r>
            <w:r w:rsidRPr="00140DA8">
              <w:rPr>
                <w:rFonts w:ascii="Cambria" w:hAnsi="Cambria"/>
                <w:sz w:val="20"/>
                <w:szCs w:val="20"/>
              </w:rPr>
              <w:t>30 a 39 l</w:t>
            </w:r>
            <w:r>
              <w:rPr>
                <w:rFonts w:ascii="Cambria" w:hAnsi="Cambria"/>
                <w:sz w:val="20"/>
                <w:szCs w:val="20"/>
              </w:rPr>
              <w:t xml:space="preserve">, </w:t>
            </w:r>
            <w:r w:rsidRPr="00140DA8">
              <w:rPr>
                <w:rFonts w:ascii="Cambria" w:hAnsi="Cambria"/>
                <w:sz w:val="20"/>
                <w:szCs w:val="20"/>
              </w:rPr>
              <w:t>potência</w:t>
            </w:r>
            <w:r>
              <w:rPr>
                <w:rFonts w:ascii="Cambria" w:hAnsi="Cambria"/>
                <w:sz w:val="20"/>
                <w:szCs w:val="20"/>
              </w:rPr>
              <w:t xml:space="preserve"> </w:t>
            </w:r>
            <w:proofErr w:type="gramStart"/>
            <w:r w:rsidRPr="00140DA8">
              <w:rPr>
                <w:rFonts w:ascii="Cambria" w:hAnsi="Cambria"/>
                <w:sz w:val="20"/>
                <w:szCs w:val="20"/>
              </w:rPr>
              <w:t>1</w:t>
            </w:r>
            <w:proofErr w:type="gramEnd"/>
            <w:r w:rsidRPr="00140DA8">
              <w:rPr>
                <w:rFonts w:ascii="Cambria" w:hAnsi="Cambria"/>
                <w:sz w:val="20"/>
                <w:szCs w:val="20"/>
              </w:rPr>
              <w:t xml:space="preserve"> a 1,5hp</w:t>
            </w:r>
            <w:r>
              <w:rPr>
                <w:rFonts w:ascii="Cambria" w:hAnsi="Cambria"/>
                <w:sz w:val="20"/>
                <w:szCs w:val="20"/>
              </w:rPr>
              <w:t xml:space="preserve">, </w:t>
            </w:r>
            <w:r w:rsidRPr="00140DA8">
              <w:rPr>
                <w:rFonts w:ascii="Cambria" w:hAnsi="Cambria"/>
                <w:sz w:val="20"/>
                <w:szCs w:val="20"/>
              </w:rPr>
              <w:t>consumo</w:t>
            </w:r>
            <w:r>
              <w:rPr>
                <w:rFonts w:ascii="Cambria" w:hAnsi="Cambria"/>
                <w:sz w:val="20"/>
                <w:szCs w:val="20"/>
              </w:rPr>
              <w:t xml:space="preserve"> </w:t>
            </w:r>
            <w:r w:rsidRPr="00140DA8">
              <w:rPr>
                <w:rFonts w:ascii="Cambria" w:hAnsi="Cambria"/>
                <w:sz w:val="20"/>
                <w:szCs w:val="20"/>
              </w:rPr>
              <w:t>6 a 7 pés, isento de óleo</w:t>
            </w:r>
          </w:p>
        </w:tc>
        <w:tc>
          <w:tcPr>
            <w:tcW w:w="992" w:type="dxa"/>
            <w:vAlign w:val="bottom"/>
          </w:tcPr>
          <w:p w14:paraId="311457C8"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74786939"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4A699A2E"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3.318,00</w:t>
            </w:r>
          </w:p>
        </w:tc>
      </w:tr>
      <w:tr w:rsidR="00922448" w:rsidRPr="002A005B" w14:paraId="01CC1AFD" w14:textId="77777777" w:rsidTr="00922448">
        <w:trPr>
          <w:trHeight w:val="644"/>
        </w:trPr>
        <w:tc>
          <w:tcPr>
            <w:tcW w:w="709" w:type="dxa"/>
            <w:vAlign w:val="center"/>
          </w:tcPr>
          <w:p w14:paraId="29C49B65" w14:textId="77777777" w:rsidR="00922448" w:rsidRPr="00E51244" w:rsidRDefault="00922448" w:rsidP="00922448">
            <w:pPr>
              <w:widowControl w:val="0"/>
              <w:suppressAutoHyphens/>
              <w:jc w:val="both"/>
              <w:rPr>
                <w:rFonts w:ascii="Cambria" w:hAnsi="Cambria" w:cs="Calibri"/>
                <w:b/>
                <w:bCs/>
                <w:sz w:val="18"/>
                <w:szCs w:val="20"/>
              </w:rPr>
            </w:pPr>
            <w:r w:rsidRPr="00E51244">
              <w:rPr>
                <w:rFonts w:ascii="Cambria" w:hAnsi="Cambria" w:cs="Calibri"/>
                <w:b/>
                <w:bCs/>
                <w:sz w:val="18"/>
                <w:szCs w:val="20"/>
              </w:rPr>
              <w:lastRenderedPageBreak/>
              <w:t>ITEM</w:t>
            </w:r>
          </w:p>
        </w:tc>
        <w:tc>
          <w:tcPr>
            <w:tcW w:w="5387" w:type="dxa"/>
            <w:vAlign w:val="center"/>
          </w:tcPr>
          <w:p w14:paraId="768A423C" w14:textId="77777777" w:rsidR="00922448" w:rsidRPr="002A005B" w:rsidRDefault="00922448" w:rsidP="00922448">
            <w:pPr>
              <w:ind w:left="-113"/>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tcPr>
          <w:p w14:paraId="311C021E"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UNID </w:t>
            </w:r>
          </w:p>
          <w:p w14:paraId="1A89F85E"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DE </w:t>
            </w:r>
          </w:p>
          <w:p w14:paraId="3A09DBDB"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992" w:type="dxa"/>
          </w:tcPr>
          <w:p w14:paraId="274432C2" w14:textId="77777777" w:rsidR="00922448" w:rsidRPr="002A005B" w:rsidRDefault="00922448" w:rsidP="00922448">
            <w:pPr>
              <w:widowControl w:val="0"/>
              <w:suppressAutoHyphens/>
              <w:jc w:val="center"/>
              <w:rPr>
                <w:rFonts w:ascii="Cambria" w:hAnsi="Cambria"/>
                <w:b/>
                <w:bCs/>
                <w:sz w:val="18"/>
                <w:szCs w:val="20"/>
              </w:rPr>
            </w:pPr>
            <w:r w:rsidRPr="002A005B">
              <w:rPr>
                <w:rFonts w:ascii="Cambria" w:hAnsi="Cambria"/>
                <w:b/>
                <w:bCs/>
                <w:sz w:val="18"/>
                <w:szCs w:val="20"/>
              </w:rPr>
              <w:t>QUANT. MÁXIMA</w:t>
            </w:r>
          </w:p>
          <w:p w14:paraId="7E5BF9EA" w14:textId="77777777" w:rsidR="00922448" w:rsidRPr="002A005B" w:rsidRDefault="00922448" w:rsidP="00922448">
            <w:pPr>
              <w:widowControl w:val="0"/>
              <w:suppressAutoHyphens/>
              <w:ind w:left="-110" w:right="-100"/>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298F841D" w14:textId="77777777" w:rsidR="00922448" w:rsidRPr="002A005B" w:rsidRDefault="00922448" w:rsidP="00922448">
            <w:pPr>
              <w:widowControl w:val="0"/>
              <w:suppressAutoHyphens/>
              <w:jc w:val="center"/>
              <w:rPr>
                <w:rFonts w:ascii="Cambria" w:hAnsi="Cambria"/>
                <w:b/>
                <w:bCs/>
                <w:sz w:val="18"/>
                <w:szCs w:val="20"/>
              </w:rPr>
            </w:pPr>
            <w:r>
              <w:rPr>
                <w:rFonts w:ascii="Cambria" w:hAnsi="Cambria"/>
                <w:b/>
                <w:bCs/>
                <w:sz w:val="18"/>
                <w:szCs w:val="20"/>
              </w:rPr>
              <w:t>PREÇO MÁXIMO ACEITÁVEL</w:t>
            </w:r>
          </w:p>
        </w:tc>
      </w:tr>
      <w:tr w:rsidR="00922448" w:rsidRPr="00854570" w14:paraId="7466DD73" w14:textId="77777777" w:rsidTr="00922448">
        <w:tc>
          <w:tcPr>
            <w:tcW w:w="709" w:type="dxa"/>
            <w:vAlign w:val="center"/>
          </w:tcPr>
          <w:p w14:paraId="0E341635"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11</w:t>
            </w:r>
          </w:p>
        </w:tc>
        <w:tc>
          <w:tcPr>
            <w:tcW w:w="5387" w:type="dxa"/>
            <w:vAlign w:val="bottom"/>
          </w:tcPr>
          <w:p w14:paraId="7F44AEDE" w14:textId="77777777" w:rsidR="00922448" w:rsidRPr="00140DA8" w:rsidRDefault="00922448" w:rsidP="00922448">
            <w:pPr>
              <w:ind w:left="35"/>
              <w:jc w:val="both"/>
              <w:rPr>
                <w:rFonts w:ascii="Cambria" w:hAnsi="Cambria"/>
                <w:sz w:val="20"/>
                <w:szCs w:val="20"/>
              </w:rPr>
            </w:pPr>
            <w:r w:rsidRPr="00140DA8">
              <w:rPr>
                <w:rFonts w:ascii="Cambria" w:hAnsi="Cambria"/>
                <w:sz w:val="20"/>
                <w:szCs w:val="20"/>
              </w:rPr>
              <w:t xml:space="preserve">Computador (Desktop-Básico) </w:t>
            </w:r>
          </w:p>
          <w:p w14:paraId="08F573A9" w14:textId="77777777" w:rsidR="00922448" w:rsidRPr="00140DA8" w:rsidRDefault="00922448" w:rsidP="00922448">
            <w:pPr>
              <w:spacing w:after="120"/>
              <w:ind w:left="35"/>
              <w:jc w:val="both"/>
              <w:rPr>
                <w:rFonts w:ascii="Cambria" w:hAnsi="Cambria"/>
                <w:snapToGrid w:val="0"/>
                <w:color w:val="000000"/>
                <w:sz w:val="20"/>
                <w:szCs w:val="20"/>
              </w:rPr>
            </w:pPr>
            <w:r w:rsidRPr="00140DA8">
              <w:rPr>
                <w:rFonts w:ascii="Cambria" w:hAnsi="Cambria"/>
                <w:sz w:val="20"/>
                <w:szCs w:val="20"/>
              </w:rPr>
              <w:t xml:space="preserve">Especificação mínima: que esteja em linha de produção pelo fabricante. Computador desktop com processador no mínimo que possua no mínimo </w:t>
            </w:r>
            <w:proofErr w:type="gramStart"/>
            <w:r w:rsidRPr="00140DA8">
              <w:rPr>
                <w:rFonts w:ascii="Cambria" w:hAnsi="Cambria"/>
                <w:sz w:val="20"/>
                <w:szCs w:val="20"/>
              </w:rPr>
              <w:t>4</w:t>
            </w:r>
            <w:proofErr w:type="gramEnd"/>
            <w:r w:rsidRPr="00140DA8">
              <w:rPr>
                <w:rFonts w:ascii="Cambria" w:hAnsi="Cambria"/>
                <w:sz w:val="20"/>
                <w:szCs w:val="20"/>
              </w:rPr>
              <w:t xml:space="preserve"> Núcleos, 8 </w:t>
            </w:r>
            <w:proofErr w:type="spellStart"/>
            <w:r w:rsidRPr="00140DA8">
              <w:rPr>
                <w:rFonts w:ascii="Cambria" w:hAnsi="Cambria"/>
                <w:sz w:val="20"/>
                <w:szCs w:val="20"/>
              </w:rPr>
              <w:t>thereads</w:t>
            </w:r>
            <w:proofErr w:type="spellEnd"/>
            <w:r w:rsidRPr="00140DA8">
              <w:rPr>
                <w:rFonts w:ascii="Cambria" w:hAnsi="Cambria"/>
                <w:sz w:val="20"/>
                <w:szCs w:val="20"/>
              </w:rPr>
              <w:t xml:space="preserve"> e frequência de 3.0 GHz; possuir 1 disco rígido de 1 TB ou SSD 240 GB, memória RAM de 8 GB, em 2 módulos idênticos de 4 GB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w:t>
            </w:r>
            <w:proofErr w:type="gramStart"/>
            <w:r w:rsidRPr="00140DA8">
              <w:rPr>
                <w:rFonts w:ascii="Cambria" w:hAnsi="Cambria"/>
                <w:sz w:val="20"/>
                <w:szCs w:val="20"/>
              </w:rPr>
              <w:t>1</w:t>
            </w:r>
            <w:proofErr w:type="gramEnd"/>
            <w:r w:rsidRPr="00140DA8">
              <w:rPr>
                <w:rFonts w:ascii="Cambria" w:hAnsi="Cambria"/>
                <w:sz w:val="20"/>
                <w:szCs w:val="20"/>
              </w:rPr>
              <w:t xml:space="preserve"> slot PCI-EXPRESS 2.0 x16 ou superior. Possuir sistema de detecção de intrusão de chassis, com acionador instalado no gabinete. O adaptador de vídeo integrado deverá ser no mínimo de </w:t>
            </w:r>
            <w:proofErr w:type="gramStart"/>
            <w:r w:rsidRPr="00140DA8">
              <w:rPr>
                <w:rFonts w:ascii="Cambria" w:hAnsi="Cambria"/>
                <w:sz w:val="20"/>
                <w:szCs w:val="20"/>
              </w:rPr>
              <w:t>1</w:t>
            </w:r>
            <w:proofErr w:type="gramEnd"/>
            <w:r w:rsidRPr="00140DA8">
              <w:rPr>
                <w:rFonts w:ascii="Cambria" w:hAnsi="Cambria"/>
                <w:sz w:val="20"/>
                <w:szCs w:val="20"/>
              </w:rPr>
              <w:t xml:space="preserve"> GB de memória. Possuir suporte ao MICROSOFT DIRECTX 10.1 ou superior. Suportar monitor estendido. Possuir no mínimo </w:t>
            </w:r>
            <w:proofErr w:type="gramStart"/>
            <w:r w:rsidRPr="00140DA8">
              <w:rPr>
                <w:rFonts w:ascii="Cambria" w:hAnsi="Cambria"/>
                <w:sz w:val="20"/>
                <w:szCs w:val="20"/>
              </w:rPr>
              <w:t>2</w:t>
            </w:r>
            <w:proofErr w:type="gramEnd"/>
            <w:r w:rsidRPr="00140DA8">
              <w:rPr>
                <w:rFonts w:ascii="Cambria" w:hAnsi="Cambria"/>
                <w:sz w:val="20"/>
                <w:szCs w:val="20"/>
              </w:rPr>
              <w:t xml:space="preserve"> saídas de vídeo, sendo pelo menos 1 digital do tipo HDMI, display PORT ou DVI. Unidade combinada de gravação de disco ótico CD, DVD rom. Teclado USB, ABNT2, 107 teclas com fio e mouse USB, 800 DPI, </w:t>
            </w:r>
            <w:proofErr w:type="gramStart"/>
            <w:r w:rsidRPr="00140DA8">
              <w:rPr>
                <w:rFonts w:ascii="Cambria" w:hAnsi="Cambria"/>
                <w:sz w:val="20"/>
                <w:szCs w:val="20"/>
              </w:rPr>
              <w:t>2</w:t>
            </w:r>
            <w:proofErr w:type="gramEnd"/>
            <w:r w:rsidRPr="00140DA8">
              <w:rPr>
                <w:rFonts w:ascii="Cambria" w:hAnsi="Cambria"/>
                <w:sz w:val="20"/>
                <w:szCs w:val="20"/>
              </w:rPr>
              <w:t xml:space="preserve"> botões, scroll com fio. Monitor de LED 19 polegadas (</w:t>
            </w:r>
            <w:proofErr w:type="spellStart"/>
            <w:r w:rsidRPr="00140DA8">
              <w:rPr>
                <w:rFonts w:ascii="Cambria" w:hAnsi="Cambria"/>
                <w:sz w:val="20"/>
                <w:szCs w:val="20"/>
              </w:rPr>
              <w:t>widescreen</w:t>
            </w:r>
            <w:proofErr w:type="spellEnd"/>
            <w:r w:rsidRPr="00140DA8">
              <w:rPr>
                <w:rFonts w:ascii="Cambria" w:hAnsi="Cambria"/>
                <w:sz w:val="20"/>
                <w:szCs w:val="20"/>
              </w:rPr>
              <w:t xml:space="preserve">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992" w:type="dxa"/>
            <w:vAlign w:val="bottom"/>
          </w:tcPr>
          <w:p w14:paraId="4B62DB5B"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2A861E68" w14:textId="41FC0735" w:rsidR="00922448" w:rsidRPr="00140DA8" w:rsidRDefault="00922448" w:rsidP="00AD2055">
            <w:pPr>
              <w:widowControl w:val="0"/>
              <w:suppressAutoHyphens/>
              <w:jc w:val="right"/>
              <w:rPr>
                <w:rFonts w:ascii="Cambria" w:hAnsi="Cambria"/>
                <w:sz w:val="20"/>
                <w:szCs w:val="20"/>
              </w:rPr>
            </w:pPr>
            <w:r w:rsidRPr="00140DA8">
              <w:rPr>
                <w:rFonts w:ascii="Cambria" w:hAnsi="Cambria"/>
                <w:sz w:val="20"/>
                <w:szCs w:val="20"/>
              </w:rPr>
              <w:t>0</w:t>
            </w:r>
            <w:r w:rsidR="00AD2055">
              <w:rPr>
                <w:rFonts w:ascii="Cambria" w:hAnsi="Cambria"/>
                <w:sz w:val="20"/>
                <w:szCs w:val="20"/>
              </w:rPr>
              <w:t>6</w:t>
            </w:r>
          </w:p>
        </w:tc>
        <w:tc>
          <w:tcPr>
            <w:tcW w:w="1276" w:type="dxa"/>
            <w:vAlign w:val="bottom"/>
          </w:tcPr>
          <w:p w14:paraId="76494848"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4.108,00</w:t>
            </w:r>
          </w:p>
        </w:tc>
      </w:tr>
      <w:tr w:rsidR="00922448" w:rsidRPr="00854570" w14:paraId="12EFB8C3" w14:textId="77777777" w:rsidTr="00922448">
        <w:tc>
          <w:tcPr>
            <w:tcW w:w="709" w:type="dxa"/>
            <w:vAlign w:val="center"/>
          </w:tcPr>
          <w:p w14:paraId="294A892D"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12</w:t>
            </w:r>
          </w:p>
        </w:tc>
        <w:tc>
          <w:tcPr>
            <w:tcW w:w="5387" w:type="dxa"/>
            <w:vAlign w:val="bottom"/>
          </w:tcPr>
          <w:p w14:paraId="2B7D5BB1" w14:textId="77777777" w:rsidR="00922448" w:rsidRPr="00140DA8" w:rsidRDefault="00922448" w:rsidP="00922448">
            <w:pPr>
              <w:jc w:val="both"/>
              <w:rPr>
                <w:rFonts w:ascii="Cambria" w:hAnsi="Cambria"/>
                <w:sz w:val="20"/>
                <w:szCs w:val="20"/>
              </w:rPr>
            </w:pPr>
            <w:r w:rsidRPr="00140DA8">
              <w:rPr>
                <w:rFonts w:ascii="Cambria" w:hAnsi="Cambria"/>
                <w:sz w:val="20"/>
                <w:szCs w:val="20"/>
              </w:rPr>
              <w:t>Destilador de Água</w:t>
            </w:r>
          </w:p>
          <w:p w14:paraId="03334EB3" w14:textId="77777777" w:rsidR="00922448" w:rsidRPr="00140DA8" w:rsidRDefault="00922448" w:rsidP="00922448">
            <w:pPr>
              <w:jc w:val="both"/>
              <w:rPr>
                <w:rFonts w:ascii="Cambria" w:hAnsi="Cambria"/>
                <w:sz w:val="20"/>
                <w:szCs w:val="20"/>
              </w:rPr>
            </w:pPr>
            <w:r w:rsidRPr="00140DA8">
              <w:rPr>
                <w:rFonts w:ascii="Cambria" w:hAnsi="Cambria"/>
                <w:sz w:val="20"/>
                <w:szCs w:val="20"/>
              </w:rPr>
              <w:t>Característica Física/Especificação: capacidade até 5 litros/hora</w:t>
            </w:r>
          </w:p>
        </w:tc>
        <w:tc>
          <w:tcPr>
            <w:tcW w:w="992" w:type="dxa"/>
            <w:vAlign w:val="bottom"/>
          </w:tcPr>
          <w:p w14:paraId="625EE1BF"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6D07497B"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4B9AF682"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1.691,00</w:t>
            </w:r>
          </w:p>
        </w:tc>
      </w:tr>
      <w:tr w:rsidR="00922448" w:rsidRPr="00854570" w14:paraId="6A037E91" w14:textId="77777777" w:rsidTr="00922448">
        <w:tc>
          <w:tcPr>
            <w:tcW w:w="709" w:type="dxa"/>
            <w:vAlign w:val="center"/>
          </w:tcPr>
          <w:p w14:paraId="118FDB06"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13</w:t>
            </w:r>
          </w:p>
        </w:tc>
        <w:tc>
          <w:tcPr>
            <w:tcW w:w="5387" w:type="dxa"/>
            <w:vAlign w:val="bottom"/>
          </w:tcPr>
          <w:p w14:paraId="56D221E9" w14:textId="77777777" w:rsidR="00922448" w:rsidRPr="00140DA8" w:rsidRDefault="00922448" w:rsidP="00922448">
            <w:pPr>
              <w:jc w:val="both"/>
              <w:rPr>
                <w:rFonts w:ascii="Cambria" w:hAnsi="Cambria"/>
                <w:sz w:val="20"/>
                <w:szCs w:val="20"/>
              </w:rPr>
            </w:pPr>
            <w:r w:rsidRPr="00140DA8">
              <w:rPr>
                <w:rFonts w:ascii="Cambria" w:hAnsi="Cambria"/>
                <w:sz w:val="20"/>
                <w:szCs w:val="20"/>
              </w:rPr>
              <w:t>Eletrocardiógrafo</w:t>
            </w:r>
          </w:p>
          <w:p w14:paraId="566BD257" w14:textId="77777777" w:rsidR="00922448" w:rsidRPr="00140DA8" w:rsidRDefault="00922448" w:rsidP="00922448">
            <w:pPr>
              <w:jc w:val="both"/>
              <w:rPr>
                <w:rFonts w:ascii="Cambria" w:hAnsi="Cambria"/>
                <w:sz w:val="20"/>
                <w:szCs w:val="20"/>
              </w:rPr>
            </w:pPr>
            <w:r w:rsidRPr="00140DA8">
              <w:rPr>
                <w:rFonts w:ascii="Cambria" w:hAnsi="Cambria"/>
                <w:sz w:val="20"/>
                <w:szCs w:val="20"/>
              </w:rPr>
              <w:t>Característica Física/Especificação: canais</w:t>
            </w:r>
            <w:r>
              <w:rPr>
                <w:rFonts w:ascii="Cambria" w:hAnsi="Cambria"/>
                <w:sz w:val="20"/>
                <w:szCs w:val="20"/>
              </w:rPr>
              <w:t xml:space="preserve"> </w:t>
            </w:r>
            <w:r w:rsidRPr="00140DA8">
              <w:rPr>
                <w:rFonts w:ascii="Cambria" w:hAnsi="Cambria"/>
                <w:sz w:val="20"/>
                <w:szCs w:val="20"/>
              </w:rPr>
              <w:t>12</w:t>
            </w:r>
            <w:r>
              <w:rPr>
                <w:rFonts w:ascii="Cambria" w:hAnsi="Cambria"/>
                <w:sz w:val="20"/>
                <w:szCs w:val="20"/>
              </w:rPr>
              <w:t xml:space="preserve">, </w:t>
            </w:r>
            <w:proofErr w:type="spellStart"/>
            <w:r w:rsidRPr="00140DA8">
              <w:rPr>
                <w:rFonts w:ascii="Cambria" w:hAnsi="Cambria"/>
                <w:sz w:val="20"/>
                <w:szCs w:val="20"/>
              </w:rPr>
              <w:t>oper</w:t>
            </w:r>
            <w:proofErr w:type="spellEnd"/>
            <w:r w:rsidRPr="00140DA8">
              <w:rPr>
                <w:rFonts w:ascii="Cambria" w:hAnsi="Cambria"/>
                <w:sz w:val="20"/>
                <w:szCs w:val="20"/>
              </w:rPr>
              <w:t xml:space="preserve">. </w:t>
            </w:r>
            <w:proofErr w:type="gramStart"/>
            <w:r w:rsidRPr="00140DA8">
              <w:rPr>
                <w:rFonts w:ascii="Cambria" w:hAnsi="Cambria"/>
                <w:sz w:val="20"/>
                <w:szCs w:val="20"/>
              </w:rPr>
              <w:t>direta</w:t>
            </w:r>
            <w:proofErr w:type="gramEnd"/>
            <w:r w:rsidRPr="00140DA8">
              <w:rPr>
                <w:rFonts w:ascii="Cambria" w:hAnsi="Cambria"/>
                <w:sz w:val="20"/>
                <w:szCs w:val="20"/>
              </w:rPr>
              <w:t xml:space="preserve"> console possui</w:t>
            </w:r>
            <w:r>
              <w:rPr>
                <w:rFonts w:ascii="Cambria" w:hAnsi="Cambria"/>
                <w:sz w:val="20"/>
                <w:szCs w:val="20"/>
              </w:rPr>
              <w:t>,</w:t>
            </w:r>
            <w:r w:rsidRPr="00140DA8">
              <w:rPr>
                <w:rFonts w:ascii="Cambria" w:hAnsi="Cambria"/>
                <w:sz w:val="20"/>
                <w:szCs w:val="20"/>
              </w:rPr>
              <w:t xml:space="preserve"> comunic. com computador possui</w:t>
            </w:r>
            <w:r>
              <w:rPr>
                <w:rFonts w:ascii="Cambria" w:hAnsi="Cambria"/>
                <w:sz w:val="20"/>
                <w:szCs w:val="20"/>
              </w:rPr>
              <w:t>,</w:t>
            </w:r>
            <w:r w:rsidRPr="00140DA8">
              <w:rPr>
                <w:rFonts w:ascii="Cambria" w:hAnsi="Cambria"/>
                <w:sz w:val="20"/>
                <w:szCs w:val="20"/>
              </w:rPr>
              <w:t xml:space="preserve"> </w:t>
            </w:r>
            <w:proofErr w:type="spellStart"/>
            <w:r w:rsidRPr="00140DA8">
              <w:rPr>
                <w:rFonts w:ascii="Cambria" w:hAnsi="Cambria"/>
                <w:sz w:val="20"/>
                <w:szCs w:val="20"/>
              </w:rPr>
              <w:t>conect</w:t>
            </w:r>
            <w:proofErr w:type="spellEnd"/>
            <w:r w:rsidRPr="00140DA8">
              <w:rPr>
                <w:rFonts w:ascii="Cambria" w:hAnsi="Cambria"/>
                <w:sz w:val="20"/>
                <w:szCs w:val="20"/>
              </w:rPr>
              <w:t xml:space="preserve">. </w:t>
            </w:r>
            <w:proofErr w:type="spellStart"/>
            <w:r w:rsidRPr="00140DA8">
              <w:rPr>
                <w:rFonts w:ascii="Cambria" w:hAnsi="Cambria"/>
                <w:sz w:val="20"/>
                <w:szCs w:val="20"/>
              </w:rPr>
              <w:t>Wifi</w:t>
            </w:r>
            <w:proofErr w:type="spellEnd"/>
            <w:r>
              <w:rPr>
                <w:rFonts w:ascii="Cambria" w:hAnsi="Cambria"/>
                <w:sz w:val="20"/>
                <w:szCs w:val="20"/>
              </w:rPr>
              <w:t>:</w:t>
            </w:r>
            <w:r w:rsidRPr="00140DA8">
              <w:rPr>
                <w:rFonts w:ascii="Cambria" w:hAnsi="Cambria"/>
                <w:sz w:val="20"/>
                <w:szCs w:val="20"/>
              </w:rPr>
              <w:t xml:space="preserve"> sem conectividade </w:t>
            </w:r>
            <w:proofErr w:type="spellStart"/>
            <w:r w:rsidRPr="00140DA8">
              <w:rPr>
                <w:rFonts w:ascii="Cambria" w:hAnsi="Cambria"/>
                <w:sz w:val="20"/>
                <w:szCs w:val="20"/>
              </w:rPr>
              <w:t>wifi</w:t>
            </w:r>
            <w:proofErr w:type="spellEnd"/>
            <w:r>
              <w:rPr>
                <w:rFonts w:ascii="Cambria" w:hAnsi="Cambria"/>
                <w:sz w:val="20"/>
                <w:szCs w:val="20"/>
              </w:rPr>
              <w:t>,</w:t>
            </w:r>
            <w:r w:rsidRPr="00140DA8">
              <w:rPr>
                <w:rFonts w:ascii="Cambria" w:hAnsi="Cambria"/>
                <w:sz w:val="20"/>
                <w:szCs w:val="20"/>
              </w:rPr>
              <w:t xml:space="preserve"> impressão direta no equipamento</w:t>
            </w:r>
            <w:r>
              <w:rPr>
                <w:rFonts w:ascii="Cambria" w:hAnsi="Cambria"/>
                <w:sz w:val="20"/>
                <w:szCs w:val="20"/>
              </w:rPr>
              <w:t xml:space="preserve">: </w:t>
            </w:r>
            <w:r w:rsidRPr="00140DA8">
              <w:rPr>
                <w:rFonts w:ascii="Cambria" w:hAnsi="Cambria"/>
                <w:sz w:val="20"/>
                <w:szCs w:val="20"/>
              </w:rPr>
              <w:t>possui</w:t>
            </w:r>
            <w:r>
              <w:rPr>
                <w:rFonts w:ascii="Cambria" w:hAnsi="Cambria"/>
                <w:sz w:val="20"/>
                <w:szCs w:val="20"/>
              </w:rPr>
              <w:t>,</w:t>
            </w:r>
            <w:r w:rsidRPr="00140DA8">
              <w:rPr>
                <w:rFonts w:ascii="Cambria" w:hAnsi="Cambria"/>
                <w:sz w:val="20"/>
                <w:szCs w:val="20"/>
              </w:rPr>
              <w:t xml:space="preserve"> em formato </w:t>
            </w:r>
            <w:proofErr w:type="gramStart"/>
            <w:r w:rsidRPr="00140DA8">
              <w:rPr>
                <w:rFonts w:ascii="Cambria" w:hAnsi="Cambria"/>
                <w:sz w:val="20"/>
                <w:szCs w:val="20"/>
              </w:rPr>
              <w:t>A4</w:t>
            </w:r>
            <w:proofErr w:type="gramEnd"/>
          </w:p>
        </w:tc>
        <w:tc>
          <w:tcPr>
            <w:tcW w:w="992" w:type="dxa"/>
            <w:vAlign w:val="bottom"/>
          </w:tcPr>
          <w:p w14:paraId="017146A0"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71AF14A1"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64B760A5"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12.882,00</w:t>
            </w:r>
          </w:p>
        </w:tc>
      </w:tr>
      <w:tr w:rsidR="00922448" w:rsidRPr="00854570" w14:paraId="41C4A9BD" w14:textId="77777777" w:rsidTr="00922448">
        <w:tc>
          <w:tcPr>
            <w:tcW w:w="709" w:type="dxa"/>
            <w:vAlign w:val="center"/>
          </w:tcPr>
          <w:p w14:paraId="231B7EB5"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14</w:t>
            </w:r>
          </w:p>
        </w:tc>
        <w:tc>
          <w:tcPr>
            <w:tcW w:w="5387" w:type="dxa"/>
            <w:vAlign w:val="bottom"/>
          </w:tcPr>
          <w:p w14:paraId="70D8AD28" w14:textId="77777777" w:rsidR="00922448" w:rsidRPr="00140DA8" w:rsidRDefault="00922448" w:rsidP="00922448">
            <w:pPr>
              <w:jc w:val="both"/>
              <w:rPr>
                <w:rFonts w:ascii="Cambria" w:hAnsi="Cambria"/>
                <w:sz w:val="20"/>
                <w:szCs w:val="20"/>
              </w:rPr>
            </w:pPr>
            <w:proofErr w:type="spellStart"/>
            <w:r w:rsidRPr="00140DA8">
              <w:rPr>
                <w:rFonts w:ascii="Cambria" w:hAnsi="Cambria"/>
                <w:sz w:val="20"/>
                <w:szCs w:val="20"/>
              </w:rPr>
              <w:t>Esfigmomanômetro</w:t>
            </w:r>
            <w:proofErr w:type="spellEnd"/>
            <w:r w:rsidRPr="00140DA8">
              <w:rPr>
                <w:rFonts w:ascii="Cambria" w:hAnsi="Cambria"/>
                <w:sz w:val="20"/>
                <w:szCs w:val="20"/>
              </w:rPr>
              <w:t xml:space="preserve"> Adulto</w:t>
            </w:r>
          </w:p>
          <w:p w14:paraId="4377DBB4" w14:textId="77777777" w:rsidR="00922448" w:rsidRPr="00140DA8" w:rsidRDefault="00922448" w:rsidP="00922448">
            <w:pPr>
              <w:spacing w:after="120"/>
              <w:jc w:val="both"/>
              <w:rPr>
                <w:rFonts w:ascii="Cambria" w:hAnsi="Cambria"/>
                <w:snapToGrid w:val="0"/>
                <w:color w:val="000000"/>
                <w:sz w:val="20"/>
                <w:szCs w:val="20"/>
              </w:rPr>
            </w:pPr>
            <w:r w:rsidRPr="00140DA8">
              <w:rPr>
                <w:rFonts w:ascii="Cambria" w:hAnsi="Cambria"/>
                <w:sz w:val="20"/>
                <w:szCs w:val="20"/>
              </w:rPr>
              <w:t xml:space="preserve">Característica Física </w:t>
            </w:r>
            <w:r>
              <w:rPr>
                <w:rFonts w:ascii="Cambria" w:hAnsi="Cambria"/>
                <w:sz w:val="20"/>
                <w:szCs w:val="20"/>
              </w:rPr>
              <w:t xml:space="preserve">e </w:t>
            </w:r>
            <w:r w:rsidRPr="00140DA8">
              <w:rPr>
                <w:rFonts w:ascii="Cambria" w:hAnsi="Cambria"/>
                <w:sz w:val="20"/>
                <w:szCs w:val="20"/>
              </w:rPr>
              <w:t>Especificação: tipo analógico</w:t>
            </w:r>
            <w:r>
              <w:rPr>
                <w:rFonts w:ascii="Cambria" w:hAnsi="Cambria"/>
                <w:sz w:val="20"/>
                <w:szCs w:val="20"/>
              </w:rPr>
              <w:t>,</w:t>
            </w:r>
            <w:r w:rsidRPr="00140DA8">
              <w:rPr>
                <w:rFonts w:ascii="Cambria" w:hAnsi="Cambria"/>
                <w:sz w:val="20"/>
                <w:szCs w:val="20"/>
              </w:rPr>
              <w:t xml:space="preserve"> material de confecção da braçadeira </w:t>
            </w:r>
            <w:proofErr w:type="gramStart"/>
            <w:r w:rsidRPr="00140DA8">
              <w:rPr>
                <w:rFonts w:ascii="Cambria" w:hAnsi="Cambria"/>
                <w:sz w:val="20"/>
                <w:szCs w:val="20"/>
              </w:rPr>
              <w:t>nylon</w:t>
            </w:r>
            <w:proofErr w:type="gramEnd"/>
          </w:p>
        </w:tc>
        <w:tc>
          <w:tcPr>
            <w:tcW w:w="992" w:type="dxa"/>
            <w:vAlign w:val="bottom"/>
          </w:tcPr>
          <w:p w14:paraId="6834721D"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3F0AA7B0"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16CFED05"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201,00</w:t>
            </w:r>
          </w:p>
        </w:tc>
      </w:tr>
      <w:tr w:rsidR="00922448" w:rsidRPr="00854570" w14:paraId="085C47C6" w14:textId="77777777" w:rsidTr="00922448">
        <w:tc>
          <w:tcPr>
            <w:tcW w:w="709" w:type="dxa"/>
            <w:vAlign w:val="center"/>
          </w:tcPr>
          <w:p w14:paraId="30B09818"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15</w:t>
            </w:r>
          </w:p>
        </w:tc>
        <w:tc>
          <w:tcPr>
            <w:tcW w:w="5387" w:type="dxa"/>
            <w:vAlign w:val="bottom"/>
          </w:tcPr>
          <w:p w14:paraId="01C7A1CC" w14:textId="77777777" w:rsidR="00922448" w:rsidRPr="00140DA8" w:rsidRDefault="00922448" w:rsidP="00922448">
            <w:pPr>
              <w:jc w:val="both"/>
              <w:rPr>
                <w:rFonts w:ascii="Cambria" w:hAnsi="Cambria"/>
                <w:sz w:val="20"/>
                <w:szCs w:val="20"/>
              </w:rPr>
            </w:pPr>
            <w:r w:rsidRPr="00140DA8">
              <w:rPr>
                <w:rFonts w:ascii="Cambria" w:hAnsi="Cambria"/>
                <w:sz w:val="20"/>
                <w:szCs w:val="20"/>
              </w:rPr>
              <w:t>Grupo Gerador (8 a 100 KVA)</w:t>
            </w:r>
          </w:p>
          <w:p w14:paraId="6296B0C0" w14:textId="77777777" w:rsidR="00922448" w:rsidRPr="00140DA8" w:rsidRDefault="00922448" w:rsidP="00922448">
            <w:pPr>
              <w:jc w:val="both"/>
              <w:rPr>
                <w:rFonts w:ascii="Cambria" w:hAnsi="Cambria"/>
                <w:sz w:val="20"/>
                <w:szCs w:val="20"/>
              </w:rPr>
            </w:pPr>
            <w:r w:rsidRPr="00140DA8">
              <w:rPr>
                <w:rFonts w:ascii="Cambria" w:hAnsi="Cambria"/>
                <w:sz w:val="20"/>
                <w:szCs w:val="20"/>
              </w:rPr>
              <w:t xml:space="preserve">Característica Física/Especificação: Grupo Gerador Estacionário Silenciado, na potência </w:t>
            </w:r>
            <w:proofErr w:type="spellStart"/>
            <w:r w:rsidRPr="00140DA8">
              <w:rPr>
                <w:rFonts w:ascii="Cambria" w:hAnsi="Cambria"/>
                <w:sz w:val="20"/>
                <w:szCs w:val="20"/>
              </w:rPr>
              <w:t>minima</w:t>
            </w:r>
            <w:proofErr w:type="spellEnd"/>
            <w:r w:rsidRPr="00140DA8">
              <w:rPr>
                <w:rFonts w:ascii="Cambria" w:hAnsi="Cambria"/>
                <w:sz w:val="20"/>
                <w:szCs w:val="20"/>
              </w:rPr>
              <w:t xml:space="preserve"> de 71.0 / 78.0 </w:t>
            </w:r>
            <w:proofErr w:type="spellStart"/>
            <w:r w:rsidRPr="00140DA8">
              <w:rPr>
                <w:rFonts w:ascii="Cambria" w:hAnsi="Cambria"/>
                <w:sz w:val="20"/>
                <w:szCs w:val="20"/>
              </w:rPr>
              <w:t>kVAs</w:t>
            </w:r>
            <w:proofErr w:type="spellEnd"/>
            <w:r w:rsidRPr="00140DA8">
              <w:rPr>
                <w:rFonts w:ascii="Cambria" w:hAnsi="Cambria"/>
                <w:sz w:val="20"/>
                <w:szCs w:val="20"/>
              </w:rPr>
              <w:t xml:space="preserve"> (regime de operação contínuo / Stand-</w:t>
            </w:r>
            <w:proofErr w:type="spellStart"/>
            <w:r w:rsidRPr="00140DA8">
              <w:rPr>
                <w:rFonts w:ascii="Cambria" w:hAnsi="Cambria"/>
                <w:sz w:val="20"/>
                <w:szCs w:val="20"/>
              </w:rPr>
              <w:t>By</w:t>
            </w:r>
            <w:proofErr w:type="spellEnd"/>
            <w:r w:rsidRPr="00140DA8">
              <w:rPr>
                <w:rFonts w:ascii="Cambria" w:hAnsi="Cambria"/>
                <w:sz w:val="20"/>
                <w:szCs w:val="20"/>
              </w:rPr>
              <w:t xml:space="preserve">), com pressão acústica a 7 metros entre 70 a 75 </w:t>
            </w:r>
            <w:proofErr w:type="gramStart"/>
            <w:r w:rsidRPr="00140DA8">
              <w:rPr>
                <w:rFonts w:ascii="Cambria" w:hAnsi="Cambria"/>
                <w:sz w:val="20"/>
                <w:szCs w:val="20"/>
              </w:rPr>
              <w:t>dB</w:t>
            </w:r>
            <w:proofErr w:type="gramEnd"/>
            <w:r w:rsidRPr="00140DA8">
              <w:rPr>
                <w:rFonts w:ascii="Cambria" w:hAnsi="Cambria"/>
                <w:sz w:val="20"/>
                <w:szCs w:val="20"/>
              </w:rPr>
              <w:t xml:space="preserve">(A), , painel digital, fator de potência 0.8, Trifásico, na tensão 220/127 V, 60 Hz, com disjuntor tripolar de proteção mecânico, motor a diesel a 1.800 RPM, refrigerado água (Radiador), 3 cilindros em linha, governador mecânico de velocidade e alternador trifásico, 4 polos, tipo </w:t>
            </w:r>
            <w:proofErr w:type="spellStart"/>
            <w:r w:rsidRPr="00140DA8">
              <w:rPr>
                <w:rFonts w:ascii="Cambria" w:hAnsi="Cambria"/>
                <w:sz w:val="20"/>
                <w:szCs w:val="20"/>
              </w:rPr>
              <w:t>BRUSHLESS,reconectável</w:t>
            </w:r>
            <w:proofErr w:type="spellEnd"/>
            <w:r w:rsidRPr="00140DA8">
              <w:rPr>
                <w:rFonts w:ascii="Cambria" w:hAnsi="Cambria"/>
                <w:sz w:val="20"/>
                <w:szCs w:val="20"/>
              </w:rPr>
              <w:t xml:space="preserve"> em 220/380 ou 440 v,</w:t>
            </w:r>
          </w:p>
        </w:tc>
        <w:tc>
          <w:tcPr>
            <w:tcW w:w="992" w:type="dxa"/>
            <w:vAlign w:val="bottom"/>
          </w:tcPr>
          <w:p w14:paraId="4A07A4F2"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224FB7AD"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67462091"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71.788,00</w:t>
            </w:r>
          </w:p>
        </w:tc>
      </w:tr>
      <w:tr w:rsidR="00922448" w:rsidRPr="002A005B" w14:paraId="530CE237" w14:textId="77777777" w:rsidTr="00922448">
        <w:trPr>
          <w:trHeight w:val="644"/>
        </w:trPr>
        <w:tc>
          <w:tcPr>
            <w:tcW w:w="709" w:type="dxa"/>
            <w:vAlign w:val="center"/>
          </w:tcPr>
          <w:p w14:paraId="573A3C63" w14:textId="77777777" w:rsidR="00922448" w:rsidRPr="00E51244" w:rsidRDefault="00922448" w:rsidP="00922448">
            <w:pPr>
              <w:widowControl w:val="0"/>
              <w:suppressAutoHyphens/>
              <w:jc w:val="both"/>
              <w:rPr>
                <w:rFonts w:ascii="Cambria" w:hAnsi="Cambria" w:cs="Calibri"/>
                <w:b/>
                <w:bCs/>
                <w:sz w:val="18"/>
                <w:szCs w:val="20"/>
              </w:rPr>
            </w:pPr>
            <w:r w:rsidRPr="00E51244">
              <w:rPr>
                <w:rFonts w:ascii="Cambria" w:hAnsi="Cambria" w:cs="Calibri"/>
                <w:b/>
                <w:bCs/>
                <w:sz w:val="18"/>
                <w:szCs w:val="20"/>
              </w:rPr>
              <w:lastRenderedPageBreak/>
              <w:t>ITEM</w:t>
            </w:r>
          </w:p>
        </w:tc>
        <w:tc>
          <w:tcPr>
            <w:tcW w:w="5387" w:type="dxa"/>
            <w:vAlign w:val="center"/>
          </w:tcPr>
          <w:p w14:paraId="702B8A6A" w14:textId="77777777" w:rsidR="00922448" w:rsidRPr="002A005B" w:rsidRDefault="00922448" w:rsidP="00922448">
            <w:pPr>
              <w:ind w:left="-113"/>
              <w:jc w:val="center"/>
              <w:rPr>
                <w:rFonts w:ascii="Cambria" w:hAnsi="Cambria" w:cs="Calibri"/>
                <w:b/>
                <w:bCs/>
                <w:sz w:val="18"/>
                <w:szCs w:val="20"/>
              </w:rPr>
            </w:pPr>
            <w:r w:rsidRPr="002A005B">
              <w:rPr>
                <w:rFonts w:ascii="Cambria" w:hAnsi="Cambria" w:cs="Calibri"/>
                <w:b/>
                <w:bCs/>
                <w:sz w:val="18"/>
                <w:szCs w:val="20"/>
              </w:rPr>
              <w:t>DESCRIÇÃO/ ESPECIF.</w:t>
            </w:r>
          </w:p>
        </w:tc>
        <w:tc>
          <w:tcPr>
            <w:tcW w:w="992" w:type="dxa"/>
          </w:tcPr>
          <w:p w14:paraId="5169E64A"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UNID </w:t>
            </w:r>
          </w:p>
          <w:p w14:paraId="66B4805E"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 xml:space="preserve">DE </w:t>
            </w:r>
          </w:p>
          <w:p w14:paraId="35AD8E09" w14:textId="77777777" w:rsidR="00922448" w:rsidRPr="002A005B" w:rsidRDefault="00922448" w:rsidP="00922448">
            <w:pPr>
              <w:widowControl w:val="0"/>
              <w:suppressAutoHyphens/>
              <w:jc w:val="center"/>
              <w:rPr>
                <w:rFonts w:ascii="Cambria" w:hAnsi="Cambria" w:cs="Calibri"/>
                <w:b/>
                <w:bCs/>
                <w:sz w:val="18"/>
                <w:szCs w:val="20"/>
              </w:rPr>
            </w:pPr>
            <w:r w:rsidRPr="002A005B">
              <w:rPr>
                <w:rFonts w:ascii="Cambria" w:hAnsi="Cambria" w:cs="Calibri"/>
                <w:b/>
                <w:bCs/>
                <w:sz w:val="18"/>
                <w:szCs w:val="20"/>
              </w:rPr>
              <w:t>MEDIDA</w:t>
            </w:r>
          </w:p>
        </w:tc>
        <w:tc>
          <w:tcPr>
            <w:tcW w:w="992" w:type="dxa"/>
          </w:tcPr>
          <w:p w14:paraId="5E2EBAB9" w14:textId="77777777" w:rsidR="00922448" w:rsidRPr="002A005B" w:rsidRDefault="00922448" w:rsidP="00922448">
            <w:pPr>
              <w:widowControl w:val="0"/>
              <w:suppressAutoHyphens/>
              <w:jc w:val="center"/>
              <w:rPr>
                <w:rFonts w:ascii="Cambria" w:hAnsi="Cambria"/>
                <w:b/>
                <w:bCs/>
                <w:sz w:val="18"/>
                <w:szCs w:val="20"/>
              </w:rPr>
            </w:pPr>
            <w:r w:rsidRPr="002A005B">
              <w:rPr>
                <w:rFonts w:ascii="Cambria" w:hAnsi="Cambria"/>
                <w:b/>
                <w:bCs/>
                <w:sz w:val="18"/>
                <w:szCs w:val="20"/>
              </w:rPr>
              <w:t>QUANT. MÁXIMA</w:t>
            </w:r>
          </w:p>
          <w:p w14:paraId="41BE21AD" w14:textId="77777777" w:rsidR="00922448" w:rsidRPr="002A005B" w:rsidRDefault="00922448" w:rsidP="00922448">
            <w:pPr>
              <w:widowControl w:val="0"/>
              <w:suppressAutoHyphens/>
              <w:ind w:left="-110" w:right="-100"/>
              <w:jc w:val="center"/>
              <w:rPr>
                <w:rFonts w:ascii="Cambria" w:hAnsi="Cambria" w:cs="Calibri"/>
                <w:b/>
                <w:bCs/>
                <w:sz w:val="18"/>
                <w:szCs w:val="20"/>
              </w:rPr>
            </w:pPr>
            <w:r w:rsidRPr="002A005B">
              <w:rPr>
                <w:rFonts w:ascii="Cambria" w:hAnsi="Cambria"/>
                <w:b/>
                <w:bCs/>
                <w:sz w:val="18"/>
                <w:szCs w:val="20"/>
              </w:rPr>
              <w:t>ESTIMADA</w:t>
            </w:r>
          </w:p>
        </w:tc>
        <w:tc>
          <w:tcPr>
            <w:tcW w:w="1276" w:type="dxa"/>
          </w:tcPr>
          <w:p w14:paraId="361EB4DA" w14:textId="77777777" w:rsidR="00922448" w:rsidRPr="002A005B" w:rsidRDefault="00922448" w:rsidP="00922448">
            <w:pPr>
              <w:widowControl w:val="0"/>
              <w:suppressAutoHyphens/>
              <w:jc w:val="center"/>
              <w:rPr>
                <w:rFonts w:ascii="Cambria" w:hAnsi="Cambria"/>
                <w:b/>
                <w:bCs/>
                <w:sz w:val="18"/>
                <w:szCs w:val="20"/>
              </w:rPr>
            </w:pPr>
            <w:r>
              <w:rPr>
                <w:rFonts w:ascii="Cambria" w:hAnsi="Cambria"/>
                <w:b/>
                <w:bCs/>
                <w:sz w:val="18"/>
                <w:szCs w:val="20"/>
              </w:rPr>
              <w:t>PREÇO MÁXIMO ACEITÁVEL</w:t>
            </w:r>
          </w:p>
        </w:tc>
      </w:tr>
      <w:tr w:rsidR="00922448" w:rsidRPr="00854570" w14:paraId="42B9CC12" w14:textId="77777777" w:rsidTr="00922448">
        <w:tc>
          <w:tcPr>
            <w:tcW w:w="709" w:type="dxa"/>
            <w:vAlign w:val="center"/>
          </w:tcPr>
          <w:p w14:paraId="304F3BB6" w14:textId="77777777" w:rsidR="00922448" w:rsidRPr="00140DA8" w:rsidRDefault="00922448" w:rsidP="00922448">
            <w:pPr>
              <w:widowControl w:val="0"/>
              <w:suppressAutoHyphens/>
              <w:jc w:val="center"/>
              <w:rPr>
                <w:rFonts w:ascii="Cambria" w:hAnsi="Cambria"/>
                <w:sz w:val="20"/>
                <w:szCs w:val="20"/>
              </w:rPr>
            </w:pPr>
          </w:p>
        </w:tc>
        <w:tc>
          <w:tcPr>
            <w:tcW w:w="5387" w:type="dxa"/>
            <w:vAlign w:val="bottom"/>
          </w:tcPr>
          <w:p w14:paraId="6AB285E3" w14:textId="77777777" w:rsidR="00922448" w:rsidRPr="00140DA8" w:rsidRDefault="00922448" w:rsidP="00922448">
            <w:pPr>
              <w:jc w:val="both"/>
              <w:rPr>
                <w:rFonts w:ascii="Cambria" w:hAnsi="Cambria"/>
                <w:sz w:val="20"/>
                <w:szCs w:val="20"/>
              </w:rPr>
            </w:pPr>
            <w:proofErr w:type="gramStart"/>
            <w:r w:rsidRPr="00140DA8">
              <w:rPr>
                <w:rFonts w:ascii="Cambria" w:hAnsi="Cambria"/>
                <w:sz w:val="20"/>
                <w:szCs w:val="20"/>
              </w:rPr>
              <w:t>com</w:t>
            </w:r>
            <w:proofErr w:type="gramEnd"/>
            <w:r w:rsidRPr="00140DA8">
              <w:rPr>
                <w:rFonts w:ascii="Cambria" w:hAnsi="Cambria"/>
                <w:sz w:val="20"/>
                <w:szCs w:val="20"/>
              </w:rPr>
              <w:t xml:space="preserve"> AVR e partida elétrica 12 V. Consumo aproximado de combustível: 16,2 L/h - tanque acoplado na base com autonomia mínima de até 8 horas, em funcionamento contínuo. Deve acompanhar: Sistema de silenciador hospitalar, quadro QTA de acordo com a potência do gerador, sistema de </w:t>
            </w:r>
            <w:proofErr w:type="spellStart"/>
            <w:r w:rsidRPr="00140DA8">
              <w:rPr>
                <w:rFonts w:ascii="Cambria" w:hAnsi="Cambria"/>
                <w:sz w:val="20"/>
                <w:szCs w:val="20"/>
              </w:rPr>
              <w:t>pré</w:t>
            </w:r>
            <w:proofErr w:type="spellEnd"/>
            <w:r w:rsidRPr="00140DA8">
              <w:rPr>
                <w:rFonts w:ascii="Cambria" w:hAnsi="Cambria"/>
                <w:sz w:val="20"/>
                <w:szCs w:val="20"/>
              </w:rPr>
              <w:t xml:space="preserve"> - aquecimento e bandeja de contenção de líquidos na base.</w:t>
            </w:r>
          </w:p>
        </w:tc>
        <w:tc>
          <w:tcPr>
            <w:tcW w:w="992" w:type="dxa"/>
            <w:vAlign w:val="bottom"/>
          </w:tcPr>
          <w:p w14:paraId="5DC74E53" w14:textId="77777777" w:rsidR="00922448" w:rsidRPr="00140DA8" w:rsidRDefault="00922448" w:rsidP="00922448">
            <w:pPr>
              <w:widowControl w:val="0"/>
              <w:suppressAutoHyphens/>
              <w:jc w:val="center"/>
              <w:rPr>
                <w:rFonts w:ascii="Cambria" w:hAnsi="Cambria"/>
                <w:sz w:val="20"/>
                <w:szCs w:val="20"/>
              </w:rPr>
            </w:pPr>
          </w:p>
        </w:tc>
        <w:tc>
          <w:tcPr>
            <w:tcW w:w="992" w:type="dxa"/>
            <w:vAlign w:val="bottom"/>
          </w:tcPr>
          <w:p w14:paraId="42149F78" w14:textId="77777777" w:rsidR="00922448" w:rsidRPr="00140DA8" w:rsidRDefault="00922448" w:rsidP="00922448">
            <w:pPr>
              <w:widowControl w:val="0"/>
              <w:suppressAutoHyphens/>
              <w:jc w:val="right"/>
              <w:rPr>
                <w:rFonts w:ascii="Cambria" w:hAnsi="Cambria"/>
                <w:sz w:val="20"/>
                <w:szCs w:val="20"/>
              </w:rPr>
            </w:pPr>
          </w:p>
        </w:tc>
        <w:tc>
          <w:tcPr>
            <w:tcW w:w="1276" w:type="dxa"/>
            <w:vAlign w:val="bottom"/>
          </w:tcPr>
          <w:p w14:paraId="2C3685DA" w14:textId="77777777" w:rsidR="00922448" w:rsidRDefault="00922448" w:rsidP="00922448">
            <w:pPr>
              <w:widowControl w:val="0"/>
              <w:suppressAutoHyphens/>
              <w:jc w:val="right"/>
              <w:rPr>
                <w:rFonts w:ascii="Cambria" w:hAnsi="Cambria"/>
                <w:sz w:val="20"/>
                <w:szCs w:val="20"/>
              </w:rPr>
            </w:pPr>
          </w:p>
        </w:tc>
      </w:tr>
      <w:tr w:rsidR="00922448" w:rsidRPr="00854570" w14:paraId="14296678" w14:textId="77777777" w:rsidTr="00922448">
        <w:tc>
          <w:tcPr>
            <w:tcW w:w="709" w:type="dxa"/>
            <w:vAlign w:val="center"/>
          </w:tcPr>
          <w:p w14:paraId="6CD69A24"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16</w:t>
            </w:r>
          </w:p>
        </w:tc>
        <w:tc>
          <w:tcPr>
            <w:tcW w:w="5387" w:type="dxa"/>
            <w:vAlign w:val="bottom"/>
          </w:tcPr>
          <w:p w14:paraId="7FE43B7A" w14:textId="77777777" w:rsidR="00922448" w:rsidRPr="00140DA8" w:rsidRDefault="00922448" w:rsidP="00922448">
            <w:pPr>
              <w:jc w:val="both"/>
              <w:rPr>
                <w:rFonts w:ascii="Cambria" w:hAnsi="Cambria"/>
                <w:sz w:val="20"/>
                <w:szCs w:val="20"/>
              </w:rPr>
            </w:pPr>
            <w:r w:rsidRPr="00140DA8">
              <w:rPr>
                <w:rFonts w:ascii="Cambria" w:hAnsi="Cambria"/>
                <w:sz w:val="20"/>
                <w:szCs w:val="20"/>
              </w:rPr>
              <w:t>Lavadora Ultrassônica até 15 litros</w:t>
            </w:r>
          </w:p>
          <w:p w14:paraId="71CAC6CE"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 xml:space="preserve">Característica Física/Especificação: Equipamento com gabinete e cesto em aço inoxidável e tampa em plástico transparente ou similar, com sensor de segurança, painel de comando com timer e aquecimento digital, frequência do </w:t>
            </w:r>
            <w:proofErr w:type="spellStart"/>
            <w:proofErr w:type="gramStart"/>
            <w:r w:rsidRPr="00140DA8">
              <w:rPr>
                <w:rFonts w:ascii="Cambria" w:hAnsi="Cambria"/>
                <w:sz w:val="20"/>
                <w:szCs w:val="20"/>
              </w:rPr>
              <w:t>ultra-som</w:t>
            </w:r>
            <w:proofErr w:type="spellEnd"/>
            <w:proofErr w:type="gramEnd"/>
            <w:r w:rsidRPr="00140DA8">
              <w:rPr>
                <w:rFonts w:ascii="Cambria" w:hAnsi="Cambria"/>
                <w:sz w:val="20"/>
                <w:szCs w:val="20"/>
              </w:rPr>
              <w:t xml:space="preserve">: 40 kHz, temporizador eletrônico </w:t>
            </w:r>
            <w:proofErr w:type="spellStart"/>
            <w:r w:rsidRPr="00140DA8">
              <w:rPr>
                <w:rFonts w:ascii="Cambria" w:hAnsi="Cambria"/>
                <w:sz w:val="20"/>
                <w:szCs w:val="20"/>
              </w:rPr>
              <w:t>microprocessado</w:t>
            </w:r>
            <w:proofErr w:type="spellEnd"/>
            <w:r w:rsidRPr="00140DA8">
              <w:rPr>
                <w:rFonts w:ascii="Cambria" w:hAnsi="Cambria"/>
                <w:sz w:val="20"/>
                <w:szCs w:val="20"/>
              </w:rPr>
              <w:t xml:space="preserve">; fusível de proteção; descarga para líquidos; ciclo de trabalho automático; controle de tempo de trabalho indicado por </w:t>
            </w:r>
            <w:proofErr w:type="spellStart"/>
            <w:r w:rsidRPr="00140DA8">
              <w:rPr>
                <w:rFonts w:ascii="Cambria" w:hAnsi="Cambria"/>
                <w:sz w:val="20"/>
                <w:szCs w:val="20"/>
              </w:rPr>
              <w:t>leds</w:t>
            </w:r>
            <w:proofErr w:type="spellEnd"/>
            <w:r w:rsidRPr="00140DA8">
              <w:rPr>
                <w:rFonts w:ascii="Cambria" w:hAnsi="Cambria"/>
                <w:sz w:val="20"/>
                <w:szCs w:val="20"/>
              </w:rPr>
              <w:t>; cuba em aço inox com capacidade mínima de 5 litros. A alimentação elétrica será definida pela entidade solicitante.</w:t>
            </w:r>
          </w:p>
        </w:tc>
        <w:tc>
          <w:tcPr>
            <w:tcW w:w="992" w:type="dxa"/>
            <w:vAlign w:val="bottom"/>
          </w:tcPr>
          <w:p w14:paraId="0B39C70C"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4295D4BA"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090EB459"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5.840,00</w:t>
            </w:r>
          </w:p>
        </w:tc>
      </w:tr>
      <w:tr w:rsidR="00922448" w:rsidRPr="00854570" w14:paraId="4D5FF951" w14:textId="77777777" w:rsidTr="00922448">
        <w:tc>
          <w:tcPr>
            <w:tcW w:w="709" w:type="dxa"/>
            <w:vAlign w:val="center"/>
          </w:tcPr>
          <w:p w14:paraId="134CBC8C"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17</w:t>
            </w:r>
          </w:p>
        </w:tc>
        <w:tc>
          <w:tcPr>
            <w:tcW w:w="5387" w:type="dxa"/>
            <w:vAlign w:val="bottom"/>
          </w:tcPr>
          <w:p w14:paraId="01EA0E1F" w14:textId="77777777" w:rsidR="00922448" w:rsidRPr="00140DA8" w:rsidRDefault="00922448" w:rsidP="00922448">
            <w:pPr>
              <w:jc w:val="both"/>
              <w:rPr>
                <w:rFonts w:ascii="Cambria" w:hAnsi="Cambria"/>
                <w:sz w:val="20"/>
                <w:szCs w:val="20"/>
              </w:rPr>
            </w:pPr>
            <w:r w:rsidRPr="00140DA8">
              <w:rPr>
                <w:rFonts w:ascii="Cambria" w:hAnsi="Cambria"/>
                <w:sz w:val="20"/>
                <w:szCs w:val="20"/>
              </w:rPr>
              <w:t>Mesa de Exames</w:t>
            </w:r>
          </w:p>
          <w:p w14:paraId="0B2C64C7"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Característica Física/Especificação: estrutura com armário</w:t>
            </w:r>
            <w:r>
              <w:rPr>
                <w:rFonts w:ascii="Cambria" w:hAnsi="Cambria"/>
                <w:sz w:val="20"/>
                <w:szCs w:val="20"/>
              </w:rPr>
              <w:t xml:space="preserve">, </w:t>
            </w:r>
            <w:r w:rsidRPr="00140DA8">
              <w:rPr>
                <w:rFonts w:ascii="Cambria" w:hAnsi="Cambria"/>
                <w:sz w:val="20"/>
                <w:szCs w:val="20"/>
              </w:rPr>
              <w:t>material de confecção madeira-</w:t>
            </w:r>
            <w:proofErr w:type="spellStart"/>
            <w:r w:rsidRPr="00140DA8">
              <w:rPr>
                <w:rFonts w:ascii="Cambria" w:hAnsi="Cambria"/>
                <w:sz w:val="20"/>
                <w:szCs w:val="20"/>
              </w:rPr>
              <w:t>mdf</w:t>
            </w:r>
            <w:proofErr w:type="spellEnd"/>
            <w:r>
              <w:rPr>
                <w:rFonts w:ascii="Cambria" w:hAnsi="Cambria"/>
                <w:sz w:val="20"/>
                <w:szCs w:val="20"/>
              </w:rPr>
              <w:t>.</w:t>
            </w:r>
          </w:p>
        </w:tc>
        <w:tc>
          <w:tcPr>
            <w:tcW w:w="992" w:type="dxa"/>
            <w:vAlign w:val="bottom"/>
          </w:tcPr>
          <w:p w14:paraId="4122CB89"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6EE71BCD"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33227E9C"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2.938,00</w:t>
            </w:r>
          </w:p>
        </w:tc>
      </w:tr>
      <w:tr w:rsidR="00922448" w:rsidRPr="00854570" w14:paraId="7038A3E6" w14:textId="77777777" w:rsidTr="00922448">
        <w:tc>
          <w:tcPr>
            <w:tcW w:w="709" w:type="dxa"/>
            <w:vAlign w:val="center"/>
          </w:tcPr>
          <w:p w14:paraId="75EC7FAD"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18</w:t>
            </w:r>
          </w:p>
        </w:tc>
        <w:tc>
          <w:tcPr>
            <w:tcW w:w="5387" w:type="dxa"/>
            <w:vAlign w:val="bottom"/>
          </w:tcPr>
          <w:p w14:paraId="0CEAF53B" w14:textId="77777777" w:rsidR="00922448" w:rsidRPr="00140DA8" w:rsidRDefault="00922448" w:rsidP="00922448">
            <w:pPr>
              <w:jc w:val="both"/>
              <w:rPr>
                <w:rFonts w:ascii="Cambria" w:hAnsi="Cambria"/>
                <w:sz w:val="20"/>
                <w:szCs w:val="20"/>
              </w:rPr>
            </w:pPr>
            <w:r w:rsidRPr="00140DA8">
              <w:rPr>
                <w:rFonts w:ascii="Cambria" w:hAnsi="Cambria"/>
                <w:sz w:val="20"/>
                <w:szCs w:val="20"/>
              </w:rPr>
              <w:t>Mocho</w:t>
            </w:r>
          </w:p>
          <w:p w14:paraId="2CCE82C5"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Característica Física/Especificação: material de confecção aço</w:t>
            </w:r>
            <w:r>
              <w:rPr>
                <w:rFonts w:ascii="Cambria" w:hAnsi="Cambria"/>
                <w:sz w:val="20"/>
                <w:szCs w:val="20"/>
              </w:rPr>
              <w:t xml:space="preserve">, </w:t>
            </w:r>
            <w:r w:rsidRPr="00140DA8">
              <w:rPr>
                <w:rFonts w:ascii="Cambria" w:hAnsi="Cambria"/>
                <w:sz w:val="20"/>
                <w:szCs w:val="20"/>
              </w:rPr>
              <w:t>encosto ferro cromado</w:t>
            </w:r>
            <w:r>
              <w:rPr>
                <w:rFonts w:ascii="Cambria" w:hAnsi="Cambria"/>
                <w:sz w:val="20"/>
                <w:szCs w:val="20"/>
              </w:rPr>
              <w:t xml:space="preserve">, </w:t>
            </w:r>
            <w:r w:rsidRPr="00140DA8">
              <w:rPr>
                <w:rFonts w:ascii="Cambria" w:hAnsi="Cambria"/>
                <w:sz w:val="20"/>
                <w:szCs w:val="20"/>
              </w:rPr>
              <w:t xml:space="preserve">regulagem de altura a </w:t>
            </w:r>
            <w:proofErr w:type="gramStart"/>
            <w:r w:rsidRPr="00140DA8">
              <w:rPr>
                <w:rFonts w:ascii="Cambria" w:hAnsi="Cambria"/>
                <w:sz w:val="20"/>
                <w:szCs w:val="20"/>
              </w:rPr>
              <w:t>gás</w:t>
            </w:r>
            <w:proofErr w:type="gramEnd"/>
          </w:p>
        </w:tc>
        <w:tc>
          <w:tcPr>
            <w:tcW w:w="992" w:type="dxa"/>
            <w:vAlign w:val="bottom"/>
          </w:tcPr>
          <w:p w14:paraId="097B8B19"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6393F527"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3E30C66A"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491,00</w:t>
            </w:r>
          </w:p>
        </w:tc>
      </w:tr>
      <w:tr w:rsidR="00922448" w:rsidRPr="00854570" w14:paraId="41638665" w14:textId="77777777" w:rsidTr="00922448">
        <w:tc>
          <w:tcPr>
            <w:tcW w:w="709" w:type="dxa"/>
            <w:vAlign w:val="center"/>
          </w:tcPr>
          <w:p w14:paraId="47F4B520"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19</w:t>
            </w:r>
          </w:p>
        </w:tc>
        <w:tc>
          <w:tcPr>
            <w:tcW w:w="5387" w:type="dxa"/>
            <w:vAlign w:val="bottom"/>
          </w:tcPr>
          <w:p w14:paraId="11D56F29" w14:textId="77777777" w:rsidR="00922448" w:rsidRPr="00140DA8" w:rsidRDefault="00922448" w:rsidP="00922448">
            <w:pPr>
              <w:jc w:val="both"/>
              <w:rPr>
                <w:rFonts w:ascii="Cambria" w:hAnsi="Cambria"/>
                <w:sz w:val="20"/>
                <w:szCs w:val="20"/>
              </w:rPr>
            </w:pPr>
            <w:proofErr w:type="spellStart"/>
            <w:r w:rsidRPr="00140DA8">
              <w:rPr>
                <w:rFonts w:ascii="Cambria" w:hAnsi="Cambria"/>
                <w:sz w:val="20"/>
                <w:szCs w:val="20"/>
              </w:rPr>
              <w:t>No-Break</w:t>
            </w:r>
            <w:proofErr w:type="spellEnd"/>
            <w:r w:rsidRPr="00140DA8">
              <w:rPr>
                <w:rFonts w:ascii="Cambria" w:hAnsi="Cambria"/>
                <w:sz w:val="20"/>
                <w:szCs w:val="20"/>
              </w:rPr>
              <w:t xml:space="preserve"> (Para Computador/Impressora) </w:t>
            </w:r>
          </w:p>
          <w:p w14:paraId="441625E7" w14:textId="77777777" w:rsidR="00922448" w:rsidRPr="00140DA8" w:rsidRDefault="00922448" w:rsidP="00922448">
            <w:pPr>
              <w:spacing w:after="120"/>
              <w:jc w:val="both"/>
              <w:rPr>
                <w:rFonts w:ascii="Cambria" w:hAnsi="Cambria"/>
                <w:snapToGrid w:val="0"/>
                <w:color w:val="000000"/>
                <w:sz w:val="20"/>
                <w:szCs w:val="20"/>
              </w:rPr>
            </w:pPr>
            <w:r w:rsidRPr="00140DA8">
              <w:rPr>
                <w:rFonts w:ascii="Cambria" w:hAnsi="Cambria"/>
                <w:sz w:val="20"/>
                <w:szCs w:val="20"/>
              </w:rPr>
              <w:t xml:space="preserve">Especificação mínima: que esteja em linha de produção pelo fabricante. </w:t>
            </w:r>
            <w:proofErr w:type="spellStart"/>
            <w:r w:rsidRPr="00140DA8">
              <w:rPr>
                <w:rFonts w:ascii="Cambria" w:hAnsi="Cambria"/>
                <w:sz w:val="20"/>
                <w:szCs w:val="20"/>
              </w:rPr>
              <w:t>No-break</w:t>
            </w:r>
            <w:proofErr w:type="spellEnd"/>
            <w:r w:rsidRPr="00140DA8">
              <w:rPr>
                <w:rFonts w:ascii="Cambria" w:hAnsi="Cambria"/>
                <w:sz w:val="20"/>
                <w:szCs w:val="20"/>
              </w:rPr>
              <w:t xml:space="preserve"> com potência nominal mínima de 1,2 </w:t>
            </w:r>
            <w:proofErr w:type="gramStart"/>
            <w:r w:rsidRPr="00140DA8">
              <w:rPr>
                <w:rFonts w:ascii="Cambria" w:hAnsi="Cambria"/>
                <w:sz w:val="20"/>
                <w:szCs w:val="20"/>
              </w:rPr>
              <w:t>kVA</w:t>
            </w:r>
            <w:proofErr w:type="gramEnd"/>
            <w:r w:rsidRPr="00140DA8">
              <w:rPr>
                <w:rFonts w:ascii="Cambria" w:hAnsi="Cambria"/>
                <w:sz w:val="20"/>
                <w:szCs w:val="20"/>
              </w:rPr>
              <w:t>. Potência real mínima de 600 W. Tensão entrada 115 / 127 / 220 V (em corrente alternada) com comutação automática. Tensão de saída 110 / 115 ou 220 V (a ser definida pelo solicitante). Alarme audiovisual. Bateria interna selada. Autonomia a plena carga de, no mínimo, 15 minutos considerando consumo de 240 W. Possuir, no mínimo, seis tomadas de saída padrão brasileiro. O produto deverá ser novo, sem uso, reforma ou recondicionamento. Garantia de 12 meses.</w:t>
            </w:r>
          </w:p>
        </w:tc>
        <w:tc>
          <w:tcPr>
            <w:tcW w:w="992" w:type="dxa"/>
            <w:vAlign w:val="bottom"/>
          </w:tcPr>
          <w:p w14:paraId="20B8D6A0"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6E0E8B71"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05</w:t>
            </w:r>
          </w:p>
        </w:tc>
        <w:tc>
          <w:tcPr>
            <w:tcW w:w="1276" w:type="dxa"/>
            <w:vAlign w:val="bottom"/>
          </w:tcPr>
          <w:p w14:paraId="3F086DA7"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780,00</w:t>
            </w:r>
          </w:p>
        </w:tc>
      </w:tr>
      <w:tr w:rsidR="00922448" w:rsidRPr="00854570" w14:paraId="6B2071D7" w14:textId="77777777" w:rsidTr="00922448">
        <w:tc>
          <w:tcPr>
            <w:tcW w:w="709" w:type="dxa"/>
            <w:vAlign w:val="center"/>
          </w:tcPr>
          <w:p w14:paraId="2227ABA8"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20</w:t>
            </w:r>
          </w:p>
        </w:tc>
        <w:tc>
          <w:tcPr>
            <w:tcW w:w="5387" w:type="dxa"/>
            <w:vAlign w:val="bottom"/>
          </w:tcPr>
          <w:p w14:paraId="66F11323" w14:textId="77777777" w:rsidR="00922448" w:rsidRPr="00140DA8" w:rsidRDefault="00922448" w:rsidP="00922448">
            <w:pPr>
              <w:jc w:val="both"/>
              <w:rPr>
                <w:rFonts w:ascii="Cambria" w:hAnsi="Cambria"/>
                <w:sz w:val="20"/>
                <w:szCs w:val="20"/>
              </w:rPr>
            </w:pPr>
            <w:r w:rsidRPr="00140DA8">
              <w:rPr>
                <w:rFonts w:ascii="Cambria" w:hAnsi="Cambria"/>
                <w:sz w:val="20"/>
                <w:szCs w:val="20"/>
              </w:rPr>
              <w:t>Seladora</w:t>
            </w:r>
          </w:p>
          <w:p w14:paraId="49780E04"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Característica Física/Especificação: tipo manual</w:t>
            </w:r>
            <w:r>
              <w:rPr>
                <w:rFonts w:ascii="Cambria" w:hAnsi="Cambria"/>
                <w:sz w:val="20"/>
                <w:szCs w:val="20"/>
              </w:rPr>
              <w:t>,</w:t>
            </w:r>
            <w:r w:rsidRPr="00140DA8">
              <w:rPr>
                <w:rFonts w:ascii="Cambria" w:hAnsi="Cambria"/>
                <w:sz w:val="20"/>
                <w:szCs w:val="20"/>
              </w:rPr>
              <w:t xml:space="preserve"> aplicação grau </w:t>
            </w:r>
            <w:proofErr w:type="gramStart"/>
            <w:r w:rsidRPr="00140DA8">
              <w:rPr>
                <w:rFonts w:ascii="Cambria" w:hAnsi="Cambria"/>
                <w:sz w:val="20"/>
                <w:szCs w:val="20"/>
              </w:rPr>
              <w:t>cirúrgico</w:t>
            </w:r>
            <w:proofErr w:type="gramEnd"/>
          </w:p>
        </w:tc>
        <w:tc>
          <w:tcPr>
            <w:tcW w:w="992" w:type="dxa"/>
            <w:vAlign w:val="bottom"/>
          </w:tcPr>
          <w:p w14:paraId="1DBE834D"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30BFDE44"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01</w:t>
            </w:r>
          </w:p>
        </w:tc>
        <w:tc>
          <w:tcPr>
            <w:tcW w:w="1276" w:type="dxa"/>
            <w:vAlign w:val="bottom"/>
          </w:tcPr>
          <w:p w14:paraId="4BBEA082"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1.159,00</w:t>
            </w:r>
          </w:p>
        </w:tc>
      </w:tr>
      <w:tr w:rsidR="00922448" w:rsidRPr="00854570" w14:paraId="15FE3E04" w14:textId="77777777" w:rsidTr="00922448">
        <w:tc>
          <w:tcPr>
            <w:tcW w:w="709" w:type="dxa"/>
            <w:vAlign w:val="center"/>
          </w:tcPr>
          <w:p w14:paraId="56BC4468" w14:textId="77777777" w:rsidR="00922448" w:rsidRPr="00140DA8" w:rsidRDefault="00922448" w:rsidP="00922448">
            <w:pPr>
              <w:widowControl w:val="0"/>
              <w:suppressAutoHyphens/>
              <w:jc w:val="center"/>
              <w:rPr>
                <w:rFonts w:ascii="Cambria" w:hAnsi="Cambria"/>
                <w:sz w:val="20"/>
                <w:szCs w:val="20"/>
              </w:rPr>
            </w:pPr>
            <w:r w:rsidRPr="00140DA8">
              <w:rPr>
                <w:rFonts w:ascii="Cambria" w:hAnsi="Cambria"/>
                <w:sz w:val="20"/>
                <w:szCs w:val="20"/>
              </w:rPr>
              <w:t>21</w:t>
            </w:r>
          </w:p>
        </w:tc>
        <w:tc>
          <w:tcPr>
            <w:tcW w:w="5387" w:type="dxa"/>
            <w:vAlign w:val="bottom"/>
          </w:tcPr>
          <w:p w14:paraId="0F993B00" w14:textId="77777777" w:rsidR="00922448" w:rsidRPr="00140DA8" w:rsidRDefault="00922448" w:rsidP="00922448">
            <w:pPr>
              <w:jc w:val="both"/>
              <w:rPr>
                <w:rFonts w:ascii="Cambria" w:hAnsi="Cambria"/>
                <w:sz w:val="20"/>
                <w:szCs w:val="20"/>
              </w:rPr>
            </w:pPr>
            <w:r w:rsidRPr="00140DA8">
              <w:rPr>
                <w:rFonts w:ascii="Cambria" w:hAnsi="Cambria"/>
                <w:sz w:val="20"/>
                <w:szCs w:val="20"/>
              </w:rPr>
              <w:t>Tablet</w:t>
            </w:r>
          </w:p>
          <w:p w14:paraId="04793416" w14:textId="77777777" w:rsidR="00922448" w:rsidRPr="00140DA8" w:rsidRDefault="00922448" w:rsidP="00922448">
            <w:pPr>
              <w:spacing w:after="120"/>
              <w:jc w:val="both"/>
              <w:rPr>
                <w:rFonts w:ascii="Cambria" w:hAnsi="Cambria"/>
                <w:sz w:val="20"/>
                <w:szCs w:val="20"/>
              </w:rPr>
            </w:pPr>
            <w:r w:rsidRPr="00140DA8">
              <w:rPr>
                <w:rFonts w:ascii="Cambria" w:hAnsi="Cambria"/>
                <w:sz w:val="20"/>
                <w:szCs w:val="20"/>
              </w:rPr>
              <w:t xml:space="preserve">Característica Física/Especificação: Sistema operacional </w:t>
            </w:r>
            <w:proofErr w:type="spellStart"/>
            <w:r w:rsidRPr="00140DA8">
              <w:rPr>
                <w:rFonts w:ascii="Cambria" w:hAnsi="Cambria"/>
                <w:sz w:val="20"/>
                <w:szCs w:val="20"/>
              </w:rPr>
              <w:t>Android</w:t>
            </w:r>
            <w:proofErr w:type="spellEnd"/>
            <w:r w:rsidRPr="00140DA8">
              <w:rPr>
                <w:rFonts w:ascii="Cambria" w:hAnsi="Cambria"/>
                <w:sz w:val="20"/>
                <w:szCs w:val="20"/>
              </w:rPr>
              <w:t xml:space="preserve"> 8.0 ou superior, tela de no mínimo </w:t>
            </w:r>
            <w:proofErr w:type="gramStart"/>
            <w:r w:rsidRPr="00140DA8">
              <w:rPr>
                <w:rFonts w:ascii="Cambria" w:hAnsi="Cambria"/>
                <w:sz w:val="20"/>
                <w:szCs w:val="20"/>
              </w:rPr>
              <w:t>8</w:t>
            </w:r>
            <w:proofErr w:type="gramEnd"/>
            <w:r w:rsidRPr="00140DA8">
              <w:rPr>
                <w:rFonts w:ascii="Cambria" w:hAnsi="Cambria"/>
                <w:sz w:val="20"/>
                <w:szCs w:val="20"/>
              </w:rPr>
              <w:t xml:space="preserve"> polegadas com tecnologia LCD ou LED; Processador no </w:t>
            </w:r>
            <w:proofErr w:type="spellStart"/>
            <w:r w:rsidRPr="00140DA8">
              <w:rPr>
                <w:rFonts w:ascii="Cambria" w:hAnsi="Cambria"/>
                <w:sz w:val="20"/>
                <w:szCs w:val="20"/>
              </w:rPr>
              <w:t>minímo</w:t>
            </w:r>
            <w:proofErr w:type="spellEnd"/>
            <w:r w:rsidRPr="00140DA8">
              <w:rPr>
                <w:rFonts w:ascii="Cambria" w:hAnsi="Cambria"/>
                <w:sz w:val="20"/>
                <w:szCs w:val="20"/>
              </w:rPr>
              <w:t xml:space="preserve"> </w:t>
            </w:r>
            <w:proofErr w:type="spellStart"/>
            <w:r w:rsidRPr="00140DA8">
              <w:rPr>
                <w:rFonts w:ascii="Cambria" w:hAnsi="Cambria"/>
                <w:sz w:val="20"/>
                <w:szCs w:val="20"/>
              </w:rPr>
              <w:t>Quad</w:t>
            </w:r>
            <w:proofErr w:type="spellEnd"/>
            <w:r w:rsidRPr="00140DA8">
              <w:rPr>
                <w:rFonts w:ascii="Cambria" w:hAnsi="Cambria"/>
                <w:sz w:val="20"/>
                <w:szCs w:val="20"/>
              </w:rPr>
              <w:t xml:space="preserve"> Core 2.0 GHz ou similar; Armazenamento interno de 16GB ou superior; Deve possuir SLOT para cartão de memória </w:t>
            </w:r>
            <w:proofErr w:type="spellStart"/>
            <w:r w:rsidRPr="00140DA8">
              <w:rPr>
                <w:rFonts w:ascii="Cambria" w:hAnsi="Cambria"/>
                <w:sz w:val="20"/>
                <w:szCs w:val="20"/>
              </w:rPr>
              <w:t>microsd</w:t>
            </w:r>
            <w:proofErr w:type="spellEnd"/>
            <w:r w:rsidRPr="00140DA8">
              <w:rPr>
                <w:rFonts w:ascii="Cambria" w:hAnsi="Cambria"/>
                <w:sz w:val="20"/>
                <w:szCs w:val="20"/>
              </w:rPr>
              <w:t xml:space="preserve">; Câmera traseira de no mínimo 8MP e frontal com no mínimo 2MP ; Conexão USB, </w:t>
            </w:r>
            <w:proofErr w:type="spellStart"/>
            <w:r w:rsidRPr="00140DA8">
              <w:rPr>
                <w:rFonts w:ascii="Cambria" w:hAnsi="Cambria"/>
                <w:sz w:val="20"/>
                <w:szCs w:val="20"/>
              </w:rPr>
              <w:t>Wi-fi</w:t>
            </w:r>
            <w:proofErr w:type="spellEnd"/>
            <w:r w:rsidRPr="00140DA8">
              <w:rPr>
                <w:rFonts w:ascii="Cambria" w:hAnsi="Cambria"/>
                <w:sz w:val="20"/>
                <w:szCs w:val="20"/>
              </w:rPr>
              <w:t>, Bluetooth e 3G. Deve possuir sistema de GPS integrado.</w:t>
            </w:r>
          </w:p>
        </w:tc>
        <w:tc>
          <w:tcPr>
            <w:tcW w:w="992" w:type="dxa"/>
            <w:vAlign w:val="bottom"/>
          </w:tcPr>
          <w:p w14:paraId="38CFF59A" w14:textId="77777777" w:rsidR="00922448" w:rsidRPr="00140DA8" w:rsidRDefault="00922448" w:rsidP="00922448">
            <w:pPr>
              <w:widowControl w:val="0"/>
              <w:suppressAutoHyphens/>
              <w:jc w:val="center"/>
              <w:rPr>
                <w:rFonts w:ascii="Cambria" w:hAnsi="Cambria"/>
                <w:sz w:val="20"/>
                <w:szCs w:val="20"/>
              </w:rPr>
            </w:pPr>
            <w:proofErr w:type="spellStart"/>
            <w:r w:rsidRPr="00140DA8">
              <w:rPr>
                <w:rFonts w:ascii="Cambria" w:hAnsi="Cambria"/>
                <w:sz w:val="20"/>
                <w:szCs w:val="20"/>
              </w:rPr>
              <w:t>Un</w:t>
            </w:r>
            <w:proofErr w:type="spellEnd"/>
          </w:p>
        </w:tc>
        <w:tc>
          <w:tcPr>
            <w:tcW w:w="992" w:type="dxa"/>
            <w:vAlign w:val="bottom"/>
          </w:tcPr>
          <w:p w14:paraId="1D0DE4F9" w14:textId="77777777" w:rsidR="00922448" w:rsidRPr="00140DA8" w:rsidRDefault="00922448" w:rsidP="00922448">
            <w:pPr>
              <w:widowControl w:val="0"/>
              <w:suppressAutoHyphens/>
              <w:jc w:val="right"/>
              <w:rPr>
                <w:rFonts w:ascii="Cambria" w:hAnsi="Cambria"/>
                <w:sz w:val="20"/>
                <w:szCs w:val="20"/>
              </w:rPr>
            </w:pPr>
            <w:r w:rsidRPr="00140DA8">
              <w:rPr>
                <w:rFonts w:ascii="Cambria" w:hAnsi="Cambria"/>
                <w:sz w:val="20"/>
                <w:szCs w:val="20"/>
              </w:rPr>
              <w:t>09</w:t>
            </w:r>
          </w:p>
        </w:tc>
        <w:tc>
          <w:tcPr>
            <w:tcW w:w="1276" w:type="dxa"/>
            <w:vAlign w:val="bottom"/>
          </w:tcPr>
          <w:p w14:paraId="3915D7A2" w14:textId="77777777" w:rsidR="00922448" w:rsidRPr="00140DA8" w:rsidRDefault="00922448" w:rsidP="00922448">
            <w:pPr>
              <w:widowControl w:val="0"/>
              <w:suppressAutoHyphens/>
              <w:jc w:val="right"/>
              <w:rPr>
                <w:rFonts w:ascii="Cambria" w:hAnsi="Cambria"/>
                <w:sz w:val="20"/>
                <w:szCs w:val="20"/>
              </w:rPr>
            </w:pPr>
            <w:r>
              <w:rPr>
                <w:rFonts w:ascii="Cambria" w:hAnsi="Cambria"/>
                <w:sz w:val="20"/>
                <w:szCs w:val="20"/>
              </w:rPr>
              <w:t>1.886,00</w:t>
            </w:r>
          </w:p>
        </w:tc>
      </w:tr>
    </w:tbl>
    <w:p w14:paraId="559DE2F6" w14:textId="77777777" w:rsidR="00922448" w:rsidRPr="00AD2055" w:rsidRDefault="00922448" w:rsidP="00AD2055">
      <w:pPr>
        <w:pStyle w:val="Nivel10"/>
        <w:numPr>
          <w:ilvl w:val="0"/>
          <w:numId w:val="39"/>
        </w:numPr>
        <w:tabs>
          <w:tab w:val="left" w:pos="284"/>
        </w:tabs>
        <w:spacing w:before="120"/>
        <w:rPr>
          <w:rFonts w:ascii="Cambria" w:hAnsi="Cambria"/>
          <w:sz w:val="22"/>
          <w:szCs w:val="22"/>
        </w:rPr>
      </w:pPr>
      <w:r w:rsidRPr="00AD2055">
        <w:rPr>
          <w:rFonts w:ascii="Cambria" w:hAnsi="Cambria"/>
          <w:sz w:val="22"/>
          <w:szCs w:val="22"/>
        </w:rPr>
        <w:t>JUSTIFICATIVA E OBJETIVO DA CONTRATAÇÃO</w:t>
      </w:r>
    </w:p>
    <w:p w14:paraId="2518EA76" w14:textId="77777777" w:rsidR="00922448" w:rsidRPr="00C73136" w:rsidRDefault="00922448" w:rsidP="00AD2055">
      <w:pPr>
        <w:numPr>
          <w:ilvl w:val="1"/>
          <w:numId w:val="39"/>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47E76458" w14:textId="77777777" w:rsidR="00922448" w:rsidRPr="00715D24" w:rsidRDefault="00922448" w:rsidP="00AD2055">
      <w:pPr>
        <w:pStyle w:val="Nivel10"/>
        <w:numPr>
          <w:ilvl w:val="0"/>
          <w:numId w:val="39"/>
        </w:numPr>
        <w:tabs>
          <w:tab w:val="left" w:pos="284"/>
        </w:tabs>
        <w:spacing w:before="0"/>
        <w:ind w:left="0" w:firstLine="0"/>
        <w:rPr>
          <w:rFonts w:ascii="Cambria" w:hAnsi="Cambria"/>
          <w:sz w:val="22"/>
          <w:szCs w:val="22"/>
        </w:rPr>
      </w:pPr>
      <w:bookmarkStart w:id="4" w:name="_Hlk94012306"/>
      <w:r w:rsidRPr="00715D24">
        <w:rPr>
          <w:rFonts w:ascii="Cambria" w:hAnsi="Cambria"/>
          <w:sz w:val="22"/>
          <w:szCs w:val="22"/>
        </w:rPr>
        <w:lastRenderedPageBreak/>
        <w:t>DESCRIÇÃO DA SOLUÇÃO</w:t>
      </w:r>
    </w:p>
    <w:bookmarkEnd w:id="4"/>
    <w:p w14:paraId="130155A5" w14:textId="77777777" w:rsidR="00922448" w:rsidRPr="00715D24"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715D24">
        <w:rPr>
          <w:rFonts w:ascii="Cambria" w:hAnsi="Cambria"/>
          <w:sz w:val="22"/>
          <w:szCs w:val="22"/>
        </w:rPr>
        <w:t>A descrição da solução como um todo, encontra-se pormenorizada em Tópico específico dos Estudos Técnicos Preliminares, apêndice deste Termo de Referência.</w:t>
      </w:r>
    </w:p>
    <w:p w14:paraId="353F4DF8" w14:textId="77777777" w:rsidR="00922448" w:rsidRPr="00715D24" w:rsidRDefault="00922448" w:rsidP="00AD2055">
      <w:pPr>
        <w:pStyle w:val="Nivel10"/>
        <w:numPr>
          <w:ilvl w:val="0"/>
          <w:numId w:val="39"/>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589EF151" w14:textId="77777777" w:rsidR="00922448" w:rsidRPr="007F2164"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Os bens a serem contratados enquadram-se na classificação de bens comuns, nos termos do art. 1º da Lei n° 10.520, de 2002. </w:t>
      </w:r>
    </w:p>
    <w:p w14:paraId="649CA28A" w14:textId="77777777" w:rsidR="00922448" w:rsidRPr="00CD4549" w:rsidRDefault="00922448" w:rsidP="00AD2055">
      <w:pPr>
        <w:pStyle w:val="Nivel10"/>
        <w:numPr>
          <w:ilvl w:val="0"/>
          <w:numId w:val="39"/>
        </w:numPr>
        <w:tabs>
          <w:tab w:val="left" w:pos="284"/>
        </w:tabs>
        <w:spacing w:before="0"/>
        <w:ind w:left="0" w:firstLine="0"/>
        <w:rPr>
          <w:rFonts w:ascii="Cambria" w:hAnsi="Cambria"/>
          <w:sz w:val="22"/>
          <w:szCs w:val="22"/>
        </w:rPr>
      </w:pPr>
      <w:r w:rsidRPr="00CD4549">
        <w:rPr>
          <w:rFonts w:ascii="Cambria" w:hAnsi="Cambria"/>
          <w:sz w:val="22"/>
          <w:szCs w:val="22"/>
        </w:rPr>
        <w:t>ENTREGA E CRITÉRIOS DE ACEITAÇÃO DO OBJETO</w:t>
      </w:r>
    </w:p>
    <w:p w14:paraId="68147A79" w14:textId="77777777" w:rsidR="00922448" w:rsidRPr="00406160"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Nenhum componente dos equipamentos especificados poderá apresentar qualquer conexão, fios, jumpers ou outros elementos que indiquem erro ou imprecisão de projeto da parte do fabricante ou do montador/integrador. </w:t>
      </w:r>
    </w:p>
    <w:p w14:paraId="74AB54D6" w14:textId="77777777" w:rsidR="00922448" w:rsidRPr="00406160"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Não serão aceitos equipamentos com alterações de projeto, ou seja, que sofreram adaptações em suas configurações originais, apenas para atender o edital. </w:t>
      </w:r>
    </w:p>
    <w:p w14:paraId="6BE2909F" w14:textId="77777777" w:rsidR="00922448"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Deverão ser fornecidos apenas componentes novos, sendo vedado, em quaisquer circunstâncias, o uso de produtos recondicionados, reciclados, provenientes de mostruário, enfim, provenientes de reutilização de material já empregado.</w:t>
      </w:r>
    </w:p>
    <w:p w14:paraId="6DD31FC4" w14:textId="77777777" w:rsidR="00922448" w:rsidRPr="00406160"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Após a comunicação formal de Autorização de Entrega, a ser emitida pela CONTRATANTE, a CONTRATADA entrará em contato com a CONTRATANTE, para agendar a entrega dos bens e </w:t>
      </w:r>
      <w:proofErr w:type="gramStart"/>
      <w:r w:rsidRPr="00406160">
        <w:rPr>
          <w:rFonts w:ascii="Cambria" w:hAnsi="Cambria"/>
          <w:sz w:val="22"/>
          <w:szCs w:val="22"/>
        </w:rPr>
        <w:t>dirimir dúvidas</w:t>
      </w:r>
      <w:proofErr w:type="gramEnd"/>
      <w:r w:rsidRPr="00406160">
        <w:rPr>
          <w:rFonts w:ascii="Cambria" w:hAnsi="Cambria"/>
          <w:sz w:val="22"/>
          <w:szCs w:val="22"/>
        </w:rPr>
        <w:t xml:space="preserve">. </w:t>
      </w:r>
    </w:p>
    <w:p w14:paraId="577693B8" w14:textId="77777777" w:rsidR="00922448" w:rsidRPr="00406160"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A entrega compreende: a conferência de partes e peças, testes de funcionalidade e Prazo de Entrega e Instalação: </w:t>
      </w:r>
    </w:p>
    <w:p w14:paraId="7B0DDADF" w14:textId="77777777" w:rsidR="00922448" w:rsidRPr="00406160" w:rsidRDefault="00922448" w:rsidP="00AD2055">
      <w:pPr>
        <w:numPr>
          <w:ilvl w:val="2"/>
          <w:numId w:val="39"/>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O simples recebimento de volumes lacrados, sem a devida conferência conjunta pela CONTRATADA e CONTRATANTE do conteúdo destes, não caracteriza a entrega dos equipamentos. </w:t>
      </w:r>
    </w:p>
    <w:p w14:paraId="5D92A5D4" w14:textId="77777777" w:rsidR="00922448" w:rsidRDefault="00922448" w:rsidP="00AD2055">
      <w:pPr>
        <w:numPr>
          <w:ilvl w:val="2"/>
          <w:numId w:val="39"/>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As caixas contendo os equipamentos deverão ser abertas por representante da CONTRATADA, juntamente com representante da CONTRATANTE. Podendo a CONTRATADA autorizar a abertura destas caixas apenas por representante da CONTRATANTE, ou seja, sem a presença de representante da CONTRATADA, devendo para isto emitir o “ENCARTE C - TERMO DE RESPONSABILIDADE</w:t>
      </w:r>
      <w:proofErr w:type="gramStart"/>
      <w:r w:rsidRPr="00406160">
        <w:rPr>
          <w:rFonts w:ascii="Cambria" w:hAnsi="Cambria"/>
          <w:sz w:val="22"/>
          <w:szCs w:val="22"/>
        </w:rPr>
        <w:t>”</w:t>
      </w:r>
      <w:proofErr w:type="gramEnd"/>
    </w:p>
    <w:p w14:paraId="5DF0A9EE" w14:textId="77777777" w:rsidR="00922448" w:rsidRPr="00406160" w:rsidRDefault="00922448" w:rsidP="00AD2055">
      <w:pPr>
        <w:numPr>
          <w:ilvl w:val="2"/>
          <w:numId w:val="39"/>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Prazo de Entrega e instalação: </w:t>
      </w:r>
    </w:p>
    <w:p w14:paraId="74B3E939" w14:textId="77777777" w:rsidR="00922448" w:rsidRPr="00406160" w:rsidRDefault="00922448" w:rsidP="00AD2055">
      <w:pPr>
        <w:numPr>
          <w:ilvl w:val="3"/>
          <w:numId w:val="39"/>
        </w:numPr>
        <w:autoSpaceDE w:val="0"/>
        <w:spacing w:before="120" w:after="120" w:line="276" w:lineRule="auto"/>
        <w:ind w:left="1985" w:hanging="709"/>
        <w:jc w:val="both"/>
        <w:rPr>
          <w:rFonts w:ascii="Cambria" w:hAnsi="Cambria"/>
          <w:sz w:val="20"/>
          <w:szCs w:val="20"/>
        </w:rPr>
      </w:pPr>
      <w:r w:rsidRPr="00406160">
        <w:rPr>
          <w:rFonts w:ascii="Cambria" w:hAnsi="Cambria"/>
          <w:sz w:val="22"/>
          <w:szCs w:val="22"/>
        </w:rPr>
        <w:t xml:space="preserve">Todos os equipamentos, e respectivos acessórios e insumos, devem ser entregues em no máximo, 30 (trinta) dias corridos, a contar a partir da comunicação formal de Autorização de Entrega e Instalação, a ser emitida pela CONTRATANTE. </w:t>
      </w:r>
    </w:p>
    <w:p w14:paraId="350720C6" w14:textId="77777777" w:rsidR="00922448" w:rsidRPr="00406160"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Será admitida a dilatação do prazo de entrega, para no máximo </w:t>
      </w:r>
      <w:r>
        <w:rPr>
          <w:rFonts w:ascii="Cambria" w:hAnsi="Cambria"/>
          <w:sz w:val="22"/>
          <w:szCs w:val="22"/>
        </w:rPr>
        <w:t>6</w:t>
      </w:r>
      <w:r w:rsidRPr="00406160">
        <w:rPr>
          <w:rFonts w:ascii="Cambria" w:hAnsi="Cambria"/>
          <w:sz w:val="22"/>
          <w:szCs w:val="22"/>
        </w:rPr>
        <w:t xml:space="preserve">0 dias corridos, para os equipamentos cuja importação seja formalmente comprovada. </w:t>
      </w:r>
    </w:p>
    <w:p w14:paraId="6D812983" w14:textId="77777777" w:rsidR="00922448"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O servidor ou comissão designada pela CONTRATANTE receberá os bens em conjunto com a CONTRATADA e, após a devida análise da sua conformidade formal com as especificações e </w:t>
      </w:r>
      <w:proofErr w:type="gramStart"/>
      <w:r w:rsidRPr="00406160">
        <w:rPr>
          <w:rFonts w:ascii="Cambria" w:hAnsi="Cambria"/>
          <w:sz w:val="22"/>
          <w:szCs w:val="22"/>
        </w:rPr>
        <w:t>condições deste Termo de Referência, do Edital e do Contrato, emitirá e atestará</w:t>
      </w:r>
      <w:proofErr w:type="gramEnd"/>
      <w:r w:rsidRPr="00406160">
        <w:rPr>
          <w:rFonts w:ascii="Cambria" w:hAnsi="Cambria"/>
          <w:sz w:val="22"/>
          <w:szCs w:val="22"/>
        </w:rPr>
        <w:t xml:space="preserve"> o “ENCARTE G - TERMO DE RECEBIMENTO”. </w:t>
      </w:r>
      <w:r w:rsidRPr="00406160">
        <w:rPr>
          <w:rFonts w:ascii="Cambria" w:hAnsi="Cambria"/>
          <w:sz w:val="22"/>
          <w:szCs w:val="22"/>
        </w:rPr>
        <w:lastRenderedPageBreak/>
        <w:t xml:space="preserve">O simples recebimento de volumes lacrados, sem a devida conferência conjunta pela CONTRATADA e CONTRATANTE do conteúdo destes, não caracteriza a entrega dos equipamentos. </w:t>
      </w:r>
    </w:p>
    <w:p w14:paraId="0F2281C6" w14:textId="77777777" w:rsidR="00922448" w:rsidRPr="00CD4549"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poderão ser rejeitados, no todo ou em parte, quando em desacordo com as especificações constantes neste Termo de Referência e na proposta, devendo ser substituídos no prazo de </w:t>
      </w:r>
      <w:r>
        <w:rPr>
          <w:rFonts w:ascii="Cambria" w:hAnsi="Cambria"/>
          <w:sz w:val="22"/>
          <w:szCs w:val="22"/>
        </w:rPr>
        <w:t>10</w:t>
      </w:r>
      <w:r w:rsidRPr="00CD4549">
        <w:rPr>
          <w:rFonts w:ascii="Cambria" w:hAnsi="Cambria"/>
          <w:sz w:val="22"/>
          <w:szCs w:val="22"/>
        </w:rPr>
        <w:t xml:space="preserve"> (</w:t>
      </w:r>
      <w:r>
        <w:rPr>
          <w:rFonts w:ascii="Cambria" w:hAnsi="Cambria"/>
          <w:sz w:val="22"/>
          <w:szCs w:val="22"/>
        </w:rPr>
        <w:t>dez</w:t>
      </w:r>
      <w:r w:rsidRPr="00CD4549">
        <w:rPr>
          <w:rFonts w:ascii="Cambria" w:hAnsi="Cambria"/>
          <w:sz w:val="22"/>
          <w:szCs w:val="22"/>
        </w:rPr>
        <w:t>) dias, a contar da notificação da contratada, às suas custas, sem prejuízo da aplicação das penalidades.</w:t>
      </w:r>
    </w:p>
    <w:p w14:paraId="39D95415" w14:textId="77777777" w:rsidR="00922448" w:rsidRPr="00CD4549"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serão recebidos definitivamente no prazo de </w:t>
      </w:r>
      <w:r>
        <w:rPr>
          <w:rFonts w:ascii="Cambria" w:hAnsi="Cambria"/>
          <w:sz w:val="22"/>
          <w:szCs w:val="22"/>
        </w:rPr>
        <w:t xml:space="preserve">15 </w:t>
      </w:r>
      <w:r w:rsidRPr="00CD4549">
        <w:rPr>
          <w:rFonts w:ascii="Cambria" w:hAnsi="Cambria"/>
          <w:sz w:val="22"/>
          <w:szCs w:val="22"/>
        </w:rPr>
        <w:t>(</w:t>
      </w:r>
      <w:r>
        <w:rPr>
          <w:rFonts w:ascii="Cambria" w:hAnsi="Cambria"/>
          <w:sz w:val="22"/>
          <w:szCs w:val="22"/>
        </w:rPr>
        <w:t>quinze</w:t>
      </w:r>
      <w:r w:rsidRPr="00CD4549">
        <w:rPr>
          <w:rFonts w:ascii="Cambria" w:hAnsi="Cambria"/>
          <w:sz w:val="22"/>
          <w:szCs w:val="22"/>
        </w:rPr>
        <w:t>) dias, contados do recebimento provisório, após a verificação da qualidade e quantidade do material e consequente aceitação mediante termo circunstanciado.</w:t>
      </w:r>
    </w:p>
    <w:p w14:paraId="617B8A96" w14:textId="77777777" w:rsidR="00922448" w:rsidRPr="00CD4549" w:rsidRDefault="00922448" w:rsidP="00AD2055">
      <w:pPr>
        <w:numPr>
          <w:ilvl w:val="3"/>
          <w:numId w:val="39"/>
        </w:numPr>
        <w:tabs>
          <w:tab w:val="left" w:pos="1276"/>
        </w:tabs>
        <w:spacing w:before="120" w:after="120" w:line="276" w:lineRule="auto"/>
        <w:ind w:left="2694" w:hanging="709"/>
        <w:jc w:val="both"/>
        <w:rPr>
          <w:rFonts w:ascii="Cambria" w:hAnsi="Cambria" w:cs="Arial"/>
          <w:b/>
          <w:bCs/>
          <w:color w:val="000000"/>
          <w:sz w:val="22"/>
          <w:szCs w:val="18"/>
        </w:rPr>
      </w:pPr>
      <w:r w:rsidRPr="00CD4549">
        <w:rPr>
          <w:rFonts w:ascii="Cambria" w:hAnsi="Cambria" w:cs="Arial"/>
          <w:color w:val="000000"/>
          <w:sz w:val="22"/>
          <w:szCs w:val="18"/>
          <w:lang w:eastAsia="en-US"/>
        </w:rPr>
        <w:t>Na hipótese de a verificação a que se refere o subitem anterior não ser procedida dentro do prazo fixado, reputar-se-á como realizada, consumando-se o recebimento definitivo no dia do esgotamento do prazo.</w:t>
      </w:r>
    </w:p>
    <w:p w14:paraId="5B8077FA" w14:textId="77777777" w:rsidR="00922448" w:rsidRPr="00CD4549"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O recebimento provisório ou definitivo do objeto não exclui a responsabilidade da contratada pelos prejuízos resultantes da incorreta execução do contrato.</w:t>
      </w:r>
    </w:p>
    <w:p w14:paraId="6A87A9B4" w14:textId="77777777" w:rsidR="00922448" w:rsidRPr="00406160" w:rsidRDefault="00922448" w:rsidP="00AD2055">
      <w:pPr>
        <w:numPr>
          <w:ilvl w:val="2"/>
          <w:numId w:val="39"/>
        </w:numPr>
        <w:autoSpaceDE w:val="0"/>
        <w:spacing w:before="120" w:after="120" w:line="276" w:lineRule="auto"/>
        <w:ind w:left="1276"/>
        <w:jc w:val="both"/>
        <w:rPr>
          <w:rFonts w:ascii="Cambria" w:hAnsi="Cambria"/>
          <w:sz w:val="22"/>
          <w:szCs w:val="22"/>
        </w:rPr>
      </w:pPr>
      <w:proofErr w:type="spellStart"/>
      <w:proofErr w:type="gramStart"/>
      <w:r w:rsidRPr="00406160">
        <w:rPr>
          <w:rFonts w:ascii="Cambria" w:hAnsi="Cambria"/>
          <w:sz w:val="22"/>
          <w:szCs w:val="22"/>
        </w:rPr>
        <w:t>Pré</w:t>
      </w:r>
      <w:proofErr w:type="spellEnd"/>
      <w:r w:rsidRPr="00406160">
        <w:rPr>
          <w:rFonts w:ascii="Cambria" w:hAnsi="Cambria"/>
          <w:sz w:val="22"/>
          <w:szCs w:val="22"/>
        </w:rPr>
        <w:t xml:space="preserve"> requisitos</w:t>
      </w:r>
      <w:proofErr w:type="gramEnd"/>
      <w:r w:rsidRPr="00406160">
        <w:rPr>
          <w:rFonts w:ascii="Cambria" w:hAnsi="Cambria"/>
          <w:sz w:val="22"/>
          <w:szCs w:val="22"/>
        </w:rPr>
        <w:t xml:space="preserve"> de </w:t>
      </w:r>
      <w:r>
        <w:rPr>
          <w:rFonts w:ascii="Cambria" w:hAnsi="Cambria"/>
          <w:sz w:val="22"/>
          <w:szCs w:val="22"/>
        </w:rPr>
        <w:t>entrega</w:t>
      </w:r>
      <w:r w:rsidRPr="00406160">
        <w:rPr>
          <w:rFonts w:ascii="Cambria" w:hAnsi="Cambria"/>
          <w:sz w:val="22"/>
          <w:szCs w:val="22"/>
        </w:rPr>
        <w:t xml:space="preserve"> e instalação: </w:t>
      </w:r>
    </w:p>
    <w:p w14:paraId="71865034" w14:textId="77777777" w:rsidR="00922448" w:rsidRPr="00406160"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No processo de entrega, e processo de instalação quando requisitado, dos equipamentos deverá constar o contato (telefone/e-mail) do responsável da CONTRATADA por realizar o recebimento e a instalação, e o detalhamento técnico quanto às necessidades de pré</w:t>
      </w:r>
      <w:r>
        <w:rPr>
          <w:rFonts w:ascii="Cambria" w:hAnsi="Cambria"/>
          <w:sz w:val="22"/>
          <w:szCs w:val="22"/>
        </w:rPr>
        <w:t>-</w:t>
      </w:r>
      <w:r w:rsidRPr="00406160">
        <w:rPr>
          <w:rFonts w:ascii="Cambria" w:hAnsi="Cambria"/>
          <w:sz w:val="22"/>
          <w:szCs w:val="22"/>
        </w:rPr>
        <w:t xml:space="preserve">instalação dos equipamentos, instruindo quanto às instalações de rede elétrica, água e esgoto, aterramento, dimensões do local, blindagens, temperatura, umidade, poeira, partículas, poluentes, proteção ambiental, riscos de acidentes e todas as demais condições físicas pertinentes à instalação dos equipamentos. </w:t>
      </w:r>
    </w:p>
    <w:p w14:paraId="48BFD7B9" w14:textId="77777777" w:rsidR="00922448"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A instalação dos equipamentos, quando requisitada, deverá ser feita pela CONTRATADA, com agendamento prévio entre as partes, em local indicado pela CONTRATANTE, sem ônus adicional posterior ao processo de aquisição, mediante o acompanhamento de representante da CONTRATANTE;</w:t>
      </w:r>
    </w:p>
    <w:p w14:paraId="02C39F5D" w14:textId="77777777" w:rsidR="00922448" w:rsidRPr="00AD2055" w:rsidRDefault="00922448" w:rsidP="00AD2055">
      <w:pPr>
        <w:numPr>
          <w:ilvl w:val="3"/>
          <w:numId w:val="39"/>
        </w:numPr>
        <w:autoSpaceDE w:val="0"/>
        <w:spacing w:before="120" w:after="120" w:line="276" w:lineRule="auto"/>
        <w:ind w:left="1985" w:hanging="709"/>
        <w:jc w:val="both"/>
        <w:rPr>
          <w:rFonts w:ascii="Cambria" w:hAnsi="Cambria"/>
          <w:sz w:val="20"/>
          <w:szCs w:val="20"/>
        </w:rPr>
      </w:pPr>
      <w:r w:rsidRPr="00CA307A">
        <w:rPr>
          <w:rFonts w:ascii="Cambria" w:hAnsi="Cambria"/>
          <w:sz w:val="22"/>
          <w:szCs w:val="22"/>
        </w:rPr>
        <w:t xml:space="preserve">A instalação dos equipamentos, quando requisitada, </w:t>
      </w:r>
      <w:proofErr w:type="gramStart"/>
      <w:r w:rsidRPr="00CA307A">
        <w:rPr>
          <w:rFonts w:ascii="Cambria" w:hAnsi="Cambria"/>
          <w:sz w:val="22"/>
          <w:szCs w:val="22"/>
        </w:rPr>
        <w:t>compreende,</w:t>
      </w:r>
      <w:proofErr w:type="gramEnd"/>
      <w:r w:rsidRPr="00CA307A">
        <w:rPr>
          <w:rFonts w:ascii="Cambria" w:hAnsi="Cambria"/>
          <w:sz w:val="22"/>
          <w:szCs w:val="22"/>
        </w:rPr>
        <w:t xml:space="preserve"> a movimentação vertical e/ou horizontal dos equipamentos pelos acessos normais </w:t>
      </w:r>
      <w:r>
        <w:rPr>
          <w:rFonts w:ascii="Cambria" w:hAnsi="Cambria"/>
          <w:sz w:val="22"/>
          <w:szCs w:val="22"/>
        </w:rPr>
        <w:t>da UBS</w:t>
      </w:r>
      <w:r w:rsidRPr="00CA307A">
        <w:rPr>
          <w:rFonts w:ascii="Cambria" w:hAnsi="Cambria"/>
          <w:sz w:val="22"/>
          <w:szCs w:val="22"/>
        </w:rPr>
        <w:t xml:space="preserve"> até o local de instalação, a montagem dos equipamentos, a realização de testes operacionais, configuração de </w:t>
      </w:r>
      <w:proofErr w:type="spellStart"/>
      <w:r w:rsidRPr="00CA307A">
        <w:rPr>
          <w:rFonts w:ascii="Cambria" w:hAnsi="Cambria"/>
          <w:sz w:val="22"/>
          <w:szCs w:val="22"/>
        </w:rPr>
        <w:t>presets</w:t>
      </w:r>
      <w:proofErr w:type="spellEnd"/>
      <w:r w:rsidRPr="00CA307A">
        <w:rPr>
          <w:rFonts w:ascii="Cambria" w:hAnsi="Cambria"/>
          <w:sz w:val="22"/>
          <w:szCs w:val="22"/>
        </w:rPr>
        <w:t xml:space="preserve"> e ajustes que coloquem os equipamentos em pleno funcionamento, além da realização, quando requisitado, da Calibração (Englobando todos os instrumentos e/ou parâmetros passíveis de calibração), Treinamento Operacional e/ou Treinamento Técnico para os profissionais da CONTRATANTE</w:t>
      </w:r>
      <w:r>
        <w:rPr>
          <w:rFonts w:ascii="Cambria" w:hAnsi="Cambria"/>
          <w:sz w:val="22"/>
          <w:szCs w:val="22"/>
        </w:rPr>
        <w:t>;</w:t>
      </w:r>
    </w:p>
    <w:p w14:paraId="6CE0A00E" w14:textId="77777777" w:rsidR="00AD2055" w:rsidRPr="00631956" w:rsidRDefault="00AD2055" w:rsidP="00AD2055">
      <w:pPr>
        <w:autoSpaceDE w:val="0"/>
        <w:spacing w:before="120" w:after="120" w:line="276" w:lineRule="auto"/>
        <w:ind w:left="1985"/>
        <w:jc w:val="both"/>
        <w:rPr>
          <w:rFonts w:ascii="Cambria" w:hAnsi="Cambria"/>
          <w:sz w:val="20"/>
          <w:szCs w:val="20"/>
        </w:rPr>
      </w:pPr>
    </w:p>
    <w:p w14:paraId="25C56D62" w14:textId="77777777" w:rsidR="00922448" w:rsidRPr="00CA307A" w:rsidRDefault="00922448" w:rsidP="00AD2055">
      <w:pPr>
        <w:pStyle w:val="Nivel10"/>
        <w:numPr>
          <w:ilvl w:val="0"/>
          <w:numId w:val="39"/>
        </w:numPr>
        <w:tabs>
          <w:tab w:val="left" w:pos="284"/>
        </w:tabs>
        <w:spacing w:before="0"/>
        <w:ind w:left="0" w:firstLine="0"/>
        <w:rPr>
          <w:rFonts w:ascii="Cambria" w:hAnsi="Cambria"/>
          <w:sz w:val="22"/>
          <w:szCs w:val="22"/>
        </w:rPr>
      </w:pPr>
      <w:r w:rsidRPr="00CA307A">
        <w:rPr>
          <w:rFonts w:ascii="Cambria" w:hAnsi="Cambria"/>
          <w:sz w:val="22"/>
          <w:szCs w:val="22"/>
        </w:rPr>
        <w:lastRenderedPageBreak/>
        <w:t xml:space="preserve">TREINAMENTO TÉCNICO E OPERACIONAL </w:t>
      </w:r>
    </w:p>
    <w:p w14:paraId="2201FDBB" w14:textId="77777777" w:rsidR="00922448" w:rsidRPr="00CA307A" w:rsidRDefault="00922448" w:rsidP="00AD2055">
      <w:pPr>
        <w:numPr>
          <w:ilvl w:val="1"/>
          <w:numId w:val="39"/>
        </w:numPr>
        <w:autoSpaceDE w:val="0"/>
        <w:spacing w:before="120" w:after="120" w:line="276" w:lineRule="auto"/>
        <w:ind w:left="0" w:firstLine="284"/>
        <w:jc w:val="both"/>
        <w:rPr>
          <w:rFonts w:ascii="Cambria" w:hAnsi="Cambria"/>
          <w:sz w:val="20"/>
          <w:szCs w:val="20"/>
        </w:rPr>
      </w:pPr>
      <w:r w:rsidRPr="00CA307A">
        <w:rPr>
          <w:rFonts w:ascii="Cambria" w:hAnsi="Cambria"/>
          <w:sz w:val="22"/>
          <w:szCs w:val="22"/>
        </w:rPr>
        <w:t xml:space="preserve">O Treinamento Operacional, para os usuários do corpo clínico da CONTRATANTE, quando requisitado, deverá ter como escopo a operação dos equipamentos, e incluir tópicos como instruções operacionais, princípios de funcionamento, aplicações de uso, configurações de </w:t>
      </w:r>
      <w:proofErr w:type="spellStart"/>
      <w:r w:rsidRPr="00CA307A">
        <w:rPr>
          <w:rFonts w:ascii="Cambria" w:hAnsi="Cambria"/>
          <w:sz w:val="22"/>
          <w:szCs w:val="22"/>
        </w:rPr>
        <w:t>presets</w:t>
      </w:r>
      <w:proofErr w:type="spellEnd"/>
      <w:r w:rsidRPr="00CA307A">
        <w:rPr>
          <w:rFonts w:ascii="Cambria" w:hAnsi="Cambria"/>
          <w:sz w:val="22"/>
          <w:szCs w:val="22"/>
        </w:rPr>
        <w:t xml:space="preserve">, montagem do equipamento e acessórios, rotinas de limpeza e desinfecção, solução de pequenos problemas etc.; </w:t>
      </w:r>
    </w:p>
    <w:p w14:paraId="416FB118" w14:textId="77777777" w:rsidR="00922448" w:rsidRPr="00CA307A" w:rsidRDefault="00922448" w:rsidP="00AD2055">
      <w:pPr>
        <w:numPr>
          <w:ilvl w:val="2"/>
          <w:numId w:val="39"/>
        </w:numPr>
        <w:tabs>
          <w:tab w:val="left" w:pos="1276"/>
        </w:tabs>
        <w:autoSpaceDE w:val="0"/>
        <w:spacing w:before="120" w:after="120" w:line="276" w:lineRule="auto"/>
        <w:ind w:left="709" w:firstLine="0"/>
        <w:jc w:val="both"/>
        <w:rPr>
          <w:rFonts w:ascii="Cambria" w:hAnsi="Cambria"/>
          <w:sz w:val="20"/>
          <w:szCs w:val="20"/>
        </w:rPr>
      </w:pPr>
      <w:r w:rsidRPr="00CA307A">
        <w:rPr>
          <w:rFonts w:ascii="Cambria" w:hAnsi="Cambria"/>
          <w:sz w:val="22"/>
          <w:szCs w:val="22"/>
        </w:rPr>
        <w:t xml:space="preserve">O CONTRATANTE poderá solicitar em até </w:t>
      </w:r>
      <w:proofErr w:type="gramStart"/>
      <w:r>
        <w:rPr>
          <w:rFonts w:ascii="Cambria" w:hAnsi="Cambria"/>
          <w:sz w:val="22"/>
          <w:szCs w:val="22"/>
        </w:rPr>
        <w:t>2</w:t>
      </w:r>
      <w:proofErr w:type="gramEnd"/>
      <w:r w:rsidRPr="00CA307A">
        <w:rPr>
          <w:rFonts w:ascii="Cambria" w:hAnsi="Cambria"/>
          <w:sz w:val="22"/>
          <w:szCs w:val="22"/>
        </w:rPr>
        <w:t xml:space="preserve"> turnos (manhã/tarde), para cada contrato gerado. </w:t>
      </w:r>
    </w:p>
    <w:p w14:paraId="74E9CE77" w14:textId="77777777" w:rsidR="00922448" w:rsidRPr="00CA307A" w:rsidRDefault="00922448" w:rsidP="00AD2055">
      <w:pPr>
        <w:numPr>
          <w:ilvl w:val="2"/>
          <w:numId w:val="39"/>
        </w:numPr>
        <w:tabs>
          <w:tab w:val="left" w:pos="1276"/>
        </w:tabs>
        <w:autoSpaceDE w:val="0"/>
        <w:spacing w:before="120" w:after="120" w:line="276" w:lineRule="auto"/>
        <w:ind w:left="709" w:firstLine="0"/>
        <w:jc w:val="both"/>
        <w:rPr>
          <w:rFonts w:ascii="Cambria" w:hAnsi="Cambria"/>
          <w:sz w:val="22"/>
          <w:szCs w:val="22"/>
        </w:rPr>
      </w:pPr>
      <w:r w:rsidRPr="00CA307A">
        <w:rPr>
          <w:rFonts w:ascii="Cambria" w:hAnsi="Cambria"/>
          <w:sz w:val="22"/>
          <w:szCs w:val="22"/>
        </w:rPr>
        <w:t>A partir da data de solicitação de treinamento operacional, a CONTRATADA terá o prazo máximo de 15 dias para</w:t>
      </w:r>
      <w:r>
        <w:rPr>
          <w:rFonts w:ascii="Cambria" w:hAnsi="Cambria"/>
          <w:sz w:val="22"/>
          <w:szCs w:val="22"/>
        </w:rPr>
        <w:t xml:space="preserve"> </w:t>
      </w:r>
      <w:r w:rsidRPr="00CA307A">
        <w:rPr>
          <w:rFonts w:ascii="Cambria" w:hAnsi="Cambria"/>
          <w:sz w:val="22"/>
          <w:szCs w:val="22"/>
        </w:rPr>
        <w:t>ministra</w:t>
      </w:r>
      <w:r>
        <w:rPr>
          <w:rFonts w:ascii="Cambria" w:hAnsi="Cambria"/>
          <w:sz w:val="22"/>
          <w:szCs w:val="22"/>
        </w:rPr>
        <w:t>r</w:t>
      </w:r>
      <w:r w:rsidRPr="00CA307A">
        <w:rPr>
          <w:rFonts w:ascii="Cambria" w:hAnsi="Cambria"/>
          <w:sz w:val="22"/>
          <w:szCs w:val="22"/>
        </w:rPr>
        <w:t xml:space="preserve"> os treinamentos para as equipes da CONTRATADA. </w:t>
      </w:r>
    </w:p>
    <w:p w14:paraId="48A2A8E3" w14:textId="77777777" w:rsidR="00922448" w:rsidRPr="00B05840" w:rsidRDefault="00922448" w:rsidP="00AD2055">
      <w:pPr>
        <w:pStyle w:val="Nivel10"/>
        <w:numPr>
          <w:ilvl w:val="0"/>
          <w:numId w:val="39"/>
        </w:numPr>
        <w:tabs>
          <w:tab w:val="left" w:pos="284"/>
        </w:tabs>
        <w:spacing w:before="0"/>
        <w:ind w:left="0" w:firstLine="0"/>
        <w:rPr>
          <w:rFonts w:ascii="Cambria" w:hAnsi="Cambria"/>
          <w:sz w:val="22"/>
          <w:szCs w:val="22"/>
        </w:rPr>
      </w:pPr>
      <w:r w:rsidRPr="00B05840">
        <w:rPr>
          <w:rFonts w:ascii="Cambria" w:hAnsi="Cambria"/>
          <w:sz w:val="22"/>
          <w:szCs w:val="22"/>
        </w:rPr>
        <w:t xml:space="preserve">DOCUMENTAÇÃO DOS EQUIPAMENTOS </w:t>
      </w:r>
    </w:p>
    <w:p w14:paraId="2335D778" w14:textId="77777777" w:rsidR="00922448" w:rsidRPr="00B05840" w:rsidRDefault="00922448" w:rsidP="00AD2055">
      <w:pPr>
        <w:numPr>
          <w:ilvl w:val="1"/>
          <w:numId w:val="39"/>
        </w:numPr>
        <w:autoSpaceDE w:val="0"/>
        <w:spacing w:before="120" w:after="120" w:line="276" w:lineRule="auto"/>
        <w:ind w:left="0" w:firstLine="284"/>
        <w:jc w:val="both"/>
        <w:rPr>
          <w:rFonts w:ascii="Cambria" w:hAnsi="Cambria"/>
          <w:sz w:val="20"/>
          <w:szCs w:val="20"/>
        </w:rPr>
      </w:pPr>
      <w:r w:rsidRPr="00B05840">
        <w:rPr>
          <w:rFonts w:ascii="Cambria" w:hAnsi="Cambria"/>
          <w:sz w:val="22"/>
          <w:szCs w:val="22"/>
        </w:rPr>
        <w:t xml:space="preserve">Os equipamentos e demais produtos sujeitos a controle da Agência Nacional de Vigilância Sanitária (ANVISA) deverão estar com seus registros válidos no momento da assinatura do contrato. </w:t>
      </w:r>
    </w:p>
    <w:p w14:paraId="6397E99D" w14:textId="77777777" w:rsidR="00922448" w:rsidRPr="00B05840"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B05840">
        <w:rPr>
          <w:rFonts w:ascii="Cambria" w:hAnsi="Cambria"/>
          <w:sz w:val="22"/>
          <w:szCs w:val="22"/>
        </w:rPr>
        <w:t xml:space="preserve">A CONTRATADA deverá encaminhar, quando da entrega dos bens, os manuais de operação e serviço, em formato impresso e digital. </w:t>
      </w:r>
    </w:p>
    <w:p w14:paraId="55EA0FC4" w14:textId="77777777" w:rsidR="00922448" w:rsidRPr="00B05840" w:rsidRDefault="00922448" w:rsidP="00AD2055">
      <w:pPr>
        <w:numPr>
          <w:ilvl w:val="2"/>
          <w:numId w:val="39"/>
        </w:numPr>
        <w:autoSpaceDE w:val="0"/>
        <w:spacing w:before="120" w:after="120" w:line="276" w:lineRule="auto"/>
        <w:ind w:left="1276" w:hanging="567"/>
        <w:jc w:val="both"/>
        <w:rPr>
          <w:rFonts w:ascii="Cambria" w:hAnsi="Cambria"/>
          <w:sz w:val="20"/>
          <w:szCs w:val="20"/>
        </w:rPr>
      </w:pPr>
      <w:r w:rsidRPr="00B05840">
        <w:rPr>
          <w:rFonts w:ascii="Cambria" w:hAnsi="Cambria"/>
          <w:sz w:val="22"/>
          <w:szCs w:val="22"/>
        </w:rPr>
        <w:t xml:space="preserve">O número de vias do manual de operação em formato impresso deve corresponder à mesma quantidade adquirida de cada item, enquanto o número de vias do manual de operação em formato digital e do manual técnico em formato impresso e digital deve corresponder apenas </w:t>
      </w:r>
      <w:proofErr w:type="gramStart"/>
      <w:r w:rsidRPr="00B05840">
        <w:rPr>
          <w:rFonts w:ascii="Cambria" w:hAnsi="Cambria"/>
          <w:sz w:val="22"/>
          <w:szCs w:val="22"/>
        </w:rPr>
        <w:t>à</w:t>
      </w:r>
      <w:proofErr w:type="gramEnd"/>
      <w:r w:rsidRPr="00B05840">
        <w:rPr>
          <w:rFonts w:ascii="Cambria" w:hAnsi="Cambria"/>
          <w:sz w:val="22"/>
          <w:szCs w:val="22"/>
        </w:rPr>
        <w:t xml:space="preserve"> uma unidade por item adquirido. </w:t>
      </w:r>
    </w:p>
    <w:p w14:paraId="0F6BA2FB" w14:textId="77777777" w:rsidR="00922448" w:rsidRDefault="00922448" w:rsidP="00AD2055">
      <w:pPr>
        <w:numPr>
          <w:ilvl w:val="2"/>
          <w:numId w:val="39"/>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possuir minimamente: </w:t>
      </w:r>
    </w:p>
    <w:p w14:paraId="2F582351" w14:textId="77777777" w:rsidR="00922448"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 xml:space="preserve">Índice, sumário, descrição das aplicações clínicas do dispositivo, instruções operacionais claras (funções e utilização correta do equipamento), descrição de todos os controles da unidade e dados técnicos gerais e específicos; </w:t>
      </w:r>
    </w:p>
    <w:p w14:paraId="634FB3BD" w14:textId="77777777" w:rsidR="00922448"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 xml:space="preserve">Advertências necessárias para garantir a segurança do paciente, do operador e do ambiente; </w:t>
      </w:r>
    </w:p>
    <w:p w14:paraId="03AF4749" w14:textId="77777777" w:rsidR="00922448" w:rsidRDefault="00922448" w:rsidP="00AD2055">
      <w:pPr>
        <w:numPr>
          <w:ilvl w:val="3"/>
          <w:numId w:val="39"/>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Todos os suprimentos auxiliares necessários para uso e segurança do operador;</w:t>
      </w:r>
    </w:p>
    <w:p w14:paraId="764E6507" w14:textId="77777777" w:rsidR="00922448" w:rsidRPr="00B05840" w:rsidRDefault="00922448" w:rsidP="00AD2055">
      <w:pPr>
        <w:numPr>
          <w:ilvl w:val="3"/>
          <w:numId w:val="39"/>
        </w:numPr>
        <w:autoSpaceDE w:val="0"/>
        <w:spacing w:before="120" w:after="120" w:line="276" w:lineRule="auto"/>
        <w:ind w:left="1985" w:hanging="709"/>
        <w:jc w:val="both"/>
        <w:rPr>
          <w:rFonts w:ascii="Cambria" w:hAnsi="Cambria"/>
          <w:sz w:val="20"/>
          <w:szCs w:val="20"/>
        </w:rPr>
      </w:pPr>
      <w:r w:rsidRPr="00B05840">
        <w:rPr>
          <w:rFonts w:ascii="Cambria" w:hAnsi="Cambria"/>
          <w:sz w:val="22"/>
          <w:szCs w:val="22"/>
        </w:rPr>
        <w:t>Os métodos, procedimentos e produtos para limpeza adequada.</w:t>
      </w:r>
    </w:p>
    <w:p w14:paraId="3886AF82" w14:textId="77777777" w:rsidR="00922448" w:rsidRPr="00B05840" w:rsidRDefault="00922448" w:rsidP="00AD2055">
      <w:pPr>
        <w:numPr>
          <w:ilvl w:val="2"/>
          <w:numId w:val="39"/>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atender às disposições de Registro de Produto na ANVISA. </w:t>
      </w:r>
    </w:p>
    <w:p w14:paraId="2207F2B5" w14:textId="77777777" w:rsidR="00922448" w:rsidRPr="00FB4479" w:rsidRDefault="00922448" w:rsidP="00AD2055">
      <w:pPr>
        <w:pStyle w:val="Nivel10"/>
        <w:numPr>
          <w:ilvl w:val="0"/>
          <w:numId w:val="39"/>
        </w:numPr>
        <w:tabs>
          <w:tab w:val="left" w:pos="284"/>
        </w:tabs>
        <w:spacing w:before="0"/>
        <w:ind w:left="0" w:firstLine="0"/>
        <w:rPr>
          <w:rFonts w:ascii="Cambria" w:hAnsi="Cambria"/>
          <w:sz w:val="22"/>
          <w:szCs w:val="22"/>
        </w:rPr>
      </w:pPr>
      <w:r w:rsidRPr="00FB4479">
        <w:rPr>
          <w:rFonts w:ascii="Cambria" w:hAnsi="Cambria"/>
          <w:sz w:val="22"/>
          <w:szCs w:val="22"/>
        </w:rPr>
        <w:t xml:space="preserve">NOTIFICAÇÕES DE RISCO, RECALLS OU ALERTA DE </w:t>
      </w:r>
      <w:proofErr w:type="gramStart"/>
      <w:r w:rsidRPr="00FB4479">
        <w:rPr>
          <w:rFonts w:ascii="Cambria" w:hAnsi="Cambria"/>
          <w:sz w:val="22"/>
          <w:szCs w:val="22"/>
        </w:rPr>
        <w:t>TECNOVIGILÂNCIA</w:t>
      </w:r>
      <w:proofErr w:type="gramEnd"/>
      <w:r w:rsidRPr="00FB4479">
        <w:rPr>
          <w:rFonts w:ascii="Cambria" w:hAnsi="Cambria"/>
          <w:sz w:val="22"/>
          <w:szCs w:val="22"/>
        </w:rPr>
        <w:t xml:space="preserve"> </w:t>
      </w:r>
    </w:p>
    <w:p w14:paraId="25F6D37C" w14:textId="77777777" w:rsidR="00922448" w:rsidRPr="00FB4479" w:rsidRDefault="00922448" w:rsidP="00AD2055">
      <w:pPr>
        <w:numPr>
          <w:ilvl w:val="1"/>
          <w:numId w:val="39"/>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por escrito o CONTRATANTE, caso ocorra </w:t>
      </w:r>
      <w:proofErr w:type="gramStart"/>
      <w:r w:rsidRPr="00FB4479">
        <w:rPr>
          <w:rFonts w:ascii="Cambria" w:hAnsi="Cambria"/>
          <w:sz w:val="22"/>
          <w:szCs w:val="22"/>
        </w:rPr>
        <w:t>a</w:t>
      </w:r>
      <w:proofErr w:type="gramEnd"/>
      <w:r w:rsidRPr="00FB4479">
        <w:rPr>
          <w:rFonts w:ascii="Cambria" w:hAnsi="Cambria"/>
          <w:sz w:val="22"/>
          <w:szCs w:val="22"/>
        </w:rPr>
        <w:t xml:space="preserve"> necessidade de recall,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do produto, ou emitido aviso de defeito relacionado a qualquer um dos equipamentos entregues, nos termos deste Termo de Referência. </w:t>
      </w:r>
    </w:p>
    <w:p w14:paraId="091C0BB3" w14:textId="77777777" w:rsidR="00922448" w:rsidRPr="00FB4479" w:rsidRDefault="00922448" w:rsidP="00AD2055">
      <w:pPr>
        <w:numPr>
          <w:ilvl w:val="1"/>
          <w:numId w:val="39"/>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w:t>
      </w:r>
      <w:r>
        <w:rPr>
          <w:rFonts w:ascii="Cambria" w:hAnsi="Cambria"/>
          <w:sz w:val="22"/>
          <w:szCs w:val="22"/>
        </w:rPr>
        <w:t>à Secretaria Municipal de Saúde</w:t>
      </w:r>
      <w:r w:rsidRPr="00FB4479">
        <w:rPr>
          <w:rFonts w:ascii="Cambria" w:hAnsi="Cambria"/>
          <w:sz w:val="22"/>
          <w:szCs w:val="22"/>
        </w:rPr>
        <w:t xml:space="preserve"> no prazo de </w:t>
      </w:r>
      <w:proofErr w:type="gramStart"/>
      <w:r w:rsidRPr="00FB4479">
        <w:rPr>
          <w:rFonts w:ascii="Cambria" w:hAnsi="Cambria"/>
          <w:sz w:val="22"/>
          <w:szCs w:val="22"/>
        </w:rPr>
        <w:t>5</w:t>
      </w:r>
      <w:proofErr w:type="gramEnd"/>
      <w:r w:rsidRPr="00FB4479">
        <w:rPr>
          <w:rFonts w:ascii="Cambria" w:hAnsi="Cambria"/>
          <w:sz w:val="22"/>
          <w:szCs w:val="22"/>
        </w:rPr>
        <w:t xml:space="preserve"> dias, a contar do primeiro anúncio do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pelo fabricante ou organismo regulamentador, em qualquer país.</w:t>
      </w:r>
    </w:p>
    <w:p w14:paraId="13F988BA" w14:textId="77777777" w:rsidR="00922448" w:rsidRPr="007F2164" w:rsidRDefault="00922448" w:rsidP="00AD2055">
      <w:pPr>
        <w:pStyle w:val="Nivel10"/>
        <w:numPr>
          <w:ilvl w:val="0"/>
          <w:numId w:val="39"/>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66FF11F9" w14:textId="77777777" w:rsidR="00922448" w:rsidRPr="007F2164"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62616575"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lastRenderedPageBreak/>
        <w:t>receber</w:t>
      </w:r>
      <w:proofErr w:type="gramEnd"/>
      <w:r w:rsidRPr="007F2164">
        <w:rPr>
          <w:rFonts w:ascii="Cambria" w:hAnsi="Cambria" w:cs="Arial"/>
          <w:color w:val="000000"/>
          <w:sz w:val="22"/>
          <w:szCs w:val="18"/>
          <w:lang w:eastAsia="en-US"/>
        </w:rPr>
        <w:t xml:space="preserve"> o objeto no prazo e condições estabelecidas no Edital e seus anexos;</w:t>
      </w:r>
    </w:p>
    <w:p w14:paraId="4D7E17D7"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bens recebidos provisoriamente com as especificações constantes do Edital e da proposta, para fins de aceitação e recebimento definitivo;</w:t>
      </w:r>
    </w:p>
    <w:p w14:paraId="796560E1"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41428668"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302B2890"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02BFDB8E" w14:textId="77777777" w:rsidR="00922448" w:rsidRPr="007F2164" w:rsidRDefault="00922448" w:rsidP="00AD2055">
      <w:pPr>
        <w:numPr>
          <w:ilvl w:val="1"/>
          <w:numId w:val="39"/>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55695C1" w14:textId="77777777" w:rsidR="00922448" w:rsidRPr="007F2164" w:rsidRDefault="00922448" w:rsidP="00AD2055">
      <w:pPr>
        <w:pStyle w:val="Nivel10"/>
        <w:numPr>
          <w:ilvl w:val="0"/>
          <w:numId w:val="39"/>
        </w:numPr>
        <w:tabs>
          <w:tab w:val="left" w:pos="426"/>
        </w:tabs>
        <w:spacing w:before="0"/>
        <w:ind w:left="0" w:firstLine="0"/>
        <w:rPr>
          <w:rFonts w:ascii="Cambria" w:hAnsi="Cambria"/>
          <w:sz w:val="22"/>
          <w:szCs w:val="22"/>
        </w:rPr>
      </w:pPr>
      <w:r w:rsidRPr="007F2164">
        <w:rPr>
          <w:rFonts w:ascii="Cambria" w:hAnsi="Cambria"/>
          <w:sz w:val="22"/>
          <w:szCs w:val="22"/>
        </w:rPr>
        <w:t>OBRIGAÇÕES DA CONTRATADA</w:t>
      </w:r>
    </w:p>
    <w:p w14:paraId="35BBC550" w14:textId="77777777" w:rsidR="00922448" w:rsidRPr="007F2164"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7F2164">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7F8D6161" w14:textId="77777777" w:rsidR="00922448" w:rsidRPr="007F2164" w:rsidRDefault="00922448" w:rsidP="00AD2055">
      <w:pPr>
        <w:numPr>
          <w:ilvl w:val="2"/>
          <w:numId w:val="39"/>
        </w:numPr>
        <w:tabs>
          <w:tab w:val="left" w:pos="1701"/>
        </w:tabs>
        <w:spacing w:before="120" w:after="120" w:line="276" w:lineRule="auto"/>
        <w:ind w:left="993"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a entrega do objeto em perfeitas condições, conforme especificações, prazo e local constantes no Termo de Referência e seus anexos, acompanhado da respectiva nota fiscal, na qual constarão as indicações referentes a: </w:t>
      </w:r>
      <w:r w:rsidRPr="00C5707A">
        <w:rPr>
          <w:rFonts w:ascii="Cambria" w:hAnsi="Cambria" w:cs="Arial"/>
          <w:b/>
          <w:bCs/>
          <w:i/>
          <w:iCs/>
          <w:color w:val="000000"/>
          <w:sz w:val="22"/>
          <w:szCs w:val="18"/>
          <w:u w:val="single"/>
          <w:lang w:eastAsia="en-US"/>
        </w:rPr>
        <w:t>marca, fabricante, modelo, procedência e prazo de garantia ou validade</w:t>
      </w:r>
      <w:r w:rsidRPr="007F2164">
        <w:rPr>
          <w:rFonts w:ascii="Cambria" w:hAnsi="Cambria" w:cs="Arial"/>
          <w:color w:val="000000"/>
          <w:sz w:val="22"/>
          <w:szCs w:val="18"/>
          <w:lang w:eastAsia="en-US"/>
        </w:rPr>
        <w:t>;</w:t>
      </w:r>
    </w:p>
    <w:p w14:paraId="6DDDC5D7" w14:textId="77777777" w:rsidR="00922448" w:rsidRPr="007F2164" w:rsidRDefault="00922448" w:rsidP="00AD2055">
      <w:pPr>
        <w:numPr>
          <w:ilvl w:val="3"/>
          <w:numId w:val="39"/>
        </w:numPr>
        <w:tabs>
          <w:tab w:val="left" w:pos="2552"/>
        </w:tabs>
        <w:spacing w:before="120" w:after="120" w:line="276" w:lineRule="auto"/>
        <w:ind w:left="1701" w:firstLine="0"/>
        <w:jc w:val="both"/>
        <w:rPr>
          <w:rFonts w:ascii="Cambria" w:hAnsi="Cambria" w:cs="Arial"/>
          <w:sz w:val="22"/>
          <w:szCs w:val="18"/>
        </w:rPr>
      </w:pPr>
      <w:r w:rsidRPr="007F2164">
        <w:rPr>
          <w:rFonts w:ascii="Cambria" w:hAnsi="Cambria" w:cs="Arial"/>
          <w:sz w:val="22"/>
          <w:szCs w:val="18"/>
        </w:rPr>
        <w:t xml:space="preserve">O objeto deve estar acompanhado do manual do usuário, com uma </w:t>
      </w:r>
      <w:r w:rsidRPr="007F2164">
        <w:rPr>
          <w:rFonts w:ascii="Cambria" w:hAnsi="Cambria" w:cs="Arial"/>
          <w:bCs/>
          <w:sz w:val="22"/>
          <w:szCs w:val="18"/>
          <w:lang w:eastAsia="en-US"/>
        </w:rPr>
        <w:t>versão</w:t>
      </w:r>
      <w:r w:rsidRPr="007F2164">
        <w:rPr>
          <w:rFonts w:ascii="Cambria" w:hAnsi="Cambria" w:cs="Arial"/>
          <w:sz w:val="22"/>
          <w:szCs w:val="18"/>
        </w:rPr>
        <w:t xml:space="preserve"> em português e da relação da rede de assistência técnica autorizada;</w:t>
      </w:r>
    </w:p>
    <w:p w14:paraId="6FFBAFD4"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-se pelos vícios e danos decorrentes do objeto, de acordo com os artigos 12, 13 e 17 a 27, do Código de Defesa do Consumidor (Lei nº 8.078, de 1990);</w:t>
      </w:r>
    </w:p>
    <w:p w14:paraId="2595596B"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substituir</w:t>
      </w:r>
      <w:proofErr w:type="gramEnd"/>
      <w:r w:rsidRPr="007F2164">
        <w:rPr>
          <w:rFonts w:ascii="Cambria" w:hAnsi="Cambria" w:cs="Arial"/>
          <w:color w:val="000000"/>
          <w:sz w:val="22"/>
          <w:szCs w:val="18"/>
          <w:lang w:eastAsia="en-US"/>
        </w:rPr>
        <w:t>, reparar ou corrigir, às suas expensas, no prazo fixado neste Termo de Referência, o objeto com avarias ou defeitos;</w:t>
      </w:r>
    </w:p>
    <w:p w14:paraId="6D942C05"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Contratante, no prazo máximo de 24 (vinte e quatro) horas que antecede a data da entrega, os motivos que impossibilitem o cumprimento do prazo previsto, com a devida comprovação;</w:t>
      </w:r>
    </w:p>
    <w:p w14:paraId="6869A6F6" w14:textId="77777777" w:rsidR="00922448"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durante toda a execução do contrato, em compatibilidade com as obrigações assumidas, todas as condições de habilitação e qualificação exigidas na licitação;</w:t>
      </w:r>
    </w:p>
    <w:p w14:paraId="383721FB"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garantir</w:t>
      </w:r>
      <w:proofErr w:type="gramEnd"/>
      <w:r w:rsidRPr="007F2164">
        <w:rPr>
          <w:rFonts w:ascii="Cambria" w:hAnsi="Cambria" w:cs="Arial"/>
          <w:color w:val="000000"/>
          <w:sz w:val="22"/>
          <w:szCs w:val="18"/>
          <w:lang w:eastAsia="en-US"/>
        </w:rPr>
        <w:t xml:space="preserve"> o equipamento e seus acessórios durante um período de tempo estabelecido a contar da data de aceitação do equipamento</w:t>
      </w:r>
      <w:r>
        <w:rPr>
          <w:rFonts w:ascii="Cambria" w:hAnsi="Cambria" w:cs="Arial"/>
          <w:color w:val="000000"/>
          <w:sz w:val="22"/>
          <w:szCs w:val="18"/>
          <w:lang w:eastAsia="en-US"/>
        </w:rPr>
        <w:t>;</w:t>
      </w:r>
    </w:p>
    <w:p w14:paraId="361F6244" w14:textId="77777777" w:rsidR="00922448"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 xml:space="preserve">-se por vícios ou defeitos de fabricação, bem como desgastes anormais do equipamento, suas partes e acessórios, obrigando-se a ressarcir os danos e substituir os elementos defeituosos, sem ônus à </w:t>
      </w:r>
      <w:r>
        <w:rPr>
          <w:rFonts w:ascii="Cambria" w:hAnsi="Cambria" w:cs="Arial"/>
          <w:color w:val="000000"/>
          <w:sz w:val="22"/>
          <w:szCs w:val="18"/>
          <w:lang w:eastAsia="en-US"/>
        </w:rPr>
        <w:t>Secretaria;</w:t>
      </w:r>
    </w:p>
    <w:p w14:paraId="6D099A80" w14:textId="77777777" w:rsidR="00922448" w:rsidRPr="007F2164"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lastRenderedPageBreak/>
        <w:t>assegurar</w:t>
      </w:r>
      <w:proofErr w:type="gramEnd"/>
      <w:r w:rsidRPr="007F2164">
        <w:rPr>
          <w:rFonts w:ascii="Cambria" w:hAnsi="Cambria" w:cs="Arial"/>
          <w:color w:val="000000"/>
          <w:sz w:val="22"/>
          <w:szCs w:val="18"/>
          <w:lang w:eastAsia="en-US"/>
        </w:rPr>
        <w:t xml:space="preserve"> a prestação permanente dos serviços de assistência técnica e manutenção do equipamento, após o vencimento do prazo de garantia, com qualidade satisfatória e mediante remuneração compatível com os valores de mercado</w:t>
      </w:r>
      <w:r>
        <w:rPr>
          <w:rFonts w:ascii="Cambria" w:hAnsi="Cambria" w:cs="Arial"/>
          <w:color w:val="000000"/>
          <w:sz w:val="22"/>
          <w:szCs w:val="18"/>
          <w:lang w:eastAsia="en-US"/>
        </w:rPr>
        <w:t>;</w:t>
      </w:r>
    </w:p>
    <w:p w14:paraId="24790B80" w14:textId="77777777" w:rsidR="00922448" w:rsidRDefault="00922448" w:rsidP="00AD2055">
      <w:pPr>
        <w:numPr>
          <w:ilvl w:val="2"/>
          <w:numId w:val="39"/>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t>assegurar</w:t>
      </w:r>
      <w:proofErr w:type="gramEnd"/>
      <w:r>
        <w:t xml:space="preserve"> a prestação dos serviços de manutenção preventiva ou corretiva, </w:t>
      </w:r>
      <w:r w:rsidRPr="007F2164">
        <w:rPr>
          <w:rFonts w:ascii="Cambria" w:hAnsi="Cambria" w:cs="Arial"/>
          <w:color w:val="000000"/>
          <w:sz w:val="22"/>
          <w:szCs w:val="18"/>
          <w:lang w:eastAsia="en-US"/>
        </w:rPr>
        <w:t xml:space="preserve">comprometendo-se a realiza-la em prazo máximo definido, a partir da data de recebimento do pedido da </w:t>
      </w:r>
      <w:r>
        <w:rPr>
          <w:rFonts w:ascii="Cambria" w:hAnsi="Cambria" w:cs="Arial"/>
          <w:color w:val="000000"/>
          <w:sz w:val="22"/>
          <w:szCs w:val="18"/>
          <w:lang w:eastAsia="en-US"/>
        </w:rPr>
        <w:t>Secretaria</w:t>
      </w:r>
      <w:r w:rsidRPr="007F2164">
        <w:rPr>
          <w:rFonts w:ascii="Cambria" w:hAnsi="Cambria" w:cs="Arial"/>
          <w:color w:val="000000"/>
          <w:sz w:val="22"/>
          <w:szCs w:val="18"/>
          <w:lang w:eastAsia="en-US"/>
        </w:rPr>
        <w:t>, assumindo o ônus de não computar no período de garantia os prazos excedentes de manutenção do equipamento</w:t>
      </w:r>
      <w:r>
        <w:rPr>
          <w:rFonts w:ascii="Cambria" w:hAnsi="Cambria" w:cs="Arial"/>
          <w:color w:val="000000"/>
          <w:sz w:val="22"/>
          <w:szCs w:val="18"/>
          <w:lang w:eastAsia="en-US"/>
        </w:rPr>
        <w:t>;</w:t>
      </w:r>
    </w:p>
    <w:p w14:paraId="52BAEFA9" w14:textId="77777777" w:rsidR="00922448" w:rsidRDefault="00922448" w:rsidP="00AD2055">
      <w:pPr>
        <w:numPr>
          <w:ilvl w:val="2"/>
          <w:numId w:val="39"/>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xml:space="preserve"> estoque de partes e peças de reposição e assegurar seu fornecimento por um período mínimo </w:t>
      </w:r>
      <w:r>
        <w:rPr>
          <w:rFonts w:ascii="Cambria" w:hAnsi="Cambria" w:cs="Arial"/>
          <w:color w:val="000000"/>
          <w:sz w:val="22"/>
          <w:szCs w:val="18"/>
          <w:lang w:eastAsia="en-US"/>
        </w:rPr>
        <w:t>de cinco anos;</w:t>
      </w:r>
    </w:p>
    <w:p w14:paraId="68890F24" w14:textId="77777777" w:rsidR="00922448" w:rsidRDefault="00922448" w:rsidP="00AD2055">
      <w:pPr>
        <w:numPr>
          <w:ilvl w:val="2"/>
          <w:numId w:val="39"/>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94596F">
        <w:rPr>
          <w:rFonts w:ascii="Cambria" w:hAnsi="Cambria" w:cs="Arial"/>
          <w:color w:val="000000"/>
          <w:sz w:val="22"/>
          <w:szCs w:val="18"/>
          <w:lang w:eastAsia="en-US"/>
        </w:rPr>
        <w:t>treinar</w:t>
      </w:r>
      <w:proofErr w:type="gramEnd"/>
      <w:r w:rsidRPr="0094596F">
        <w:rPr>
          <w:rFonts w:ascii="Cambria" w:hAnsi="Cambria" w:cs="Arial"/>
          <w:color w:val="000000"/>
          <w:sz w:val="22"/>
          <w:szCs w:val="18"/>
          <w:lang w:eastAsia="en-US"/>
        </w:rPr>
        <w:t xml:space="preserve"> os operadores, no caso em que a </w:t>
      </w:r>
      <w:r>
        <w:rPr>
          <w:rFonts w:ascii="Cambria" w:hAnsi="Cambria" w:cs="Arial"/>
          <w:color w:val="000000"/>
          <w:sz w:val="22"/>
          <w:szCs w:val="18"/>
          <w:lang w:eastAsia="en-US"/>
        </w:rPr>
        <w:t>Secretaria</w:t>
      </w:r>
      <w:r w:rsidRPr="0094596F">
        <w:rPr>
          <w:rFonts w:ascii="Cambria" w:hAnsi="Cambria" w:cs="Arial"/>
          <w:color w:val="000000"/>
          <w:sz w:val="22"/>
          <w:szCs w:val="18"/>
          <w:lang w:eastAsia="en-US"/>
        </w:rPr>
        <w:t xml:space="preserve"> julgar que as informações técnicas para operação do equipamento (manual de operação), são insuficientes para capacitar seus operadores no uso correto e seguro do equipamento</w:t>
      </w:r>
      <w:r>
        <w:rPr>
          <w:rFonts w:ascii="Cambria" w:hAnsi="Cambria" w:cs="Arial"/>
          <w:color w:val="000000"/>
          <w:sz w:val="22"/>
          <w:szCs w:val="18"/>
          <w:lang w:eastAsia="en-US"/>
        </w:rPr>
        <w:t>;</w:t>
      </w:r>
    </w:p>
    <w:p w14:paraId="6D16D5BB" w14:textId="77777777" w:rsidR="00922448" w:rsidRPr="007F2164" w:rsidRDefault="00922448" w:rsidP="00AD2055">
      <w:pPr>
        <w:numPr>
          <w:ilvl w:val="2"/>
          <w:numId w:val="39"/>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indicar</w:t>
      </w:r>
      <w:proofErr w:type="gramEnd"/>
      <w:r w:rsidRPr="007F2164">
        <w:rPr>
          <w:rFonts w:ascii="Cambria" w:hAnsi="Cambria" w:cs="Arial"/>
          <w:color w:val="000000"/>
          <w:sz w:val="22"/>
          <w:szCs w:val="18"/>
          <w:lang w:eastAsia="en-US"/>
        </w:rPr>
        <w:t xml:space="preserve"> preposto para representá-la durante a execução do contrato.</w:t>
      </w:r>
    </w:p>
    <w:p w14:paraId="2012583A" w14:textId="77777777" w:rsidR="00922448" w:rsidRPr="00192458" w:rsidRDefault="00922448" w:rsidP="00AD2055">
      <w:pPr>
        <w:pStyle w:val="Nivel10"/>
        <w:numPr>
          <w:ilvl w:val="0"/>
          <w:numId w:val="39"/>
        </w:numPr>
        <w:tabs>
          <w:tab w:val="left" w:pos="426"/>
        </w:tabs>
        <w:spacing w:before="0"/>
        <w:ind w:left="0" w:firstLine="0"/>
        <w:rPr>
          <w:rFonts w:ascii="Cambria" w:hAnsi="Cambria"/>
          <w:sz w:val="22"/>
          <w:szCs w:val="22"/>
        </w:rPr>
      </w:pPr>
      <w:r w:rsidRPr="00192458">
        <w:rPr>
          <w:rFonts w:ascii="Cambria" w:hAnsi="Cambria"/>
          <w:sz w:val="22"/>
          <w:szCs w:val="22"/>
        </w:rPr>
        <w:t>DA SUBCONTRATAÇÃO</w:t>
      </w:r>
    </w:p>
    <w:p w14:paraId="7ACF751F" w14:textId="77777777" w:rsidR="00922448" w:rsidRPr="00192458"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Não será admitida a subcontratação do objeto licitatório.</w:t>
      </w:r>
    </w:p>
    <w:p w14:paraId="03CD0E1E" w14:textId="77777777" w:rsidR="00922448" w:rsidRPr="00192458" w:rsidRDefault="00922448" w:rsidP="00AD2055">
      <w:pPr>
        <w:pStyle w:val="Nivel10"/>
        <w:numPr>
          <w:ilvl w:val="0"/>
          <w:numId w:val="39"/>
        </w:numPr>
        <w:tabs>
          <w:tab w:val="left" w:pos="426"/>
        </w:tabs>
        <w:spacing w:before="0"/>
        <w:ind w:left="0" w:firstLine="0"/>
        <w:rPr>
          <w:rFonts w:ascii="Cambria" w:hAnsi="Cambria"/>
          <w:sz w:val="22"/>
          <w:szCs w:val="22"/>
        </w:rPr>
      </w:pPr>
      <w:r w:rsidRPr="00192458">
        <w:rPr>
          <w:rFonts w:ascii="Cambria" w:hAnsi="Cambria"/>
          <w:sz w:val="22"/>
          <w:szCs w:val="22"/>
        </w:rPr>
        <w:t>DA ALTERAÇÃO SUBJETIVA</w:t>
      </w:r>
    </w:p>
    <w:p w14:paraId="6CA33F15" w14:textId="77777777" w:rsidR="00922448" w:rsidRPr="00192458"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DB7EC95" w14:textId="77777777" w:rsidR="00922448" w:rsidRPr="00192458" w:rsidRDefault="00922448" w:rsidP="00AD2055">
      <w:pPr>
        <w:pStyle w:val="Nivel10"/>
        <w:numPr>
          <w:ilvl w:val="0"/>
          <w:numId w:val="39"/>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23FBF5F5" w14:textId="77777777" w:rsidR="00922448" w:rsidRPr="00192458"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bookmarkStart w:id="5" w:name="_Hlk76720358"/>
      <w:r w:rsidRPr="0019245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4178C14" w14:textId="77777777" w:rsidR="00922448" w:rsidRPr="00192458"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6658719" w14:textId="77777777" w:rsidR="00922448" w:rsidRPr="00192458"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FCADE3" w14:textId="77777777" w:rsidR="00922448" w:rsidRPr="00192458" w:rsidRDefault="00922448" w:rsidP="00AD2055">
      <w:pPr>
        <w:pStyle w:val="Nivel10"/>
        <w:numPr>
          <w:ilvl w:val="0"/>
          <w:numId w:val="39"/>
        </w:numPr>
        <w:tabs>
          <w:tab w:val="left" w:pos="426"/>
        </w:tabs>
        <w:spacing w:before="0"/>
        <w:ind w:left="0" w:firstLine="0"/>
        <w:rPr>
          <w:rFonts w:ascii="Cambria" w:hAnsi="Cambria"/>
          <w:sz w:val="22"/>
          <w:szCs w:val="22"/>
        </w:rPr>
      </w:pPr>
      <w:bookmarkStart w:id="6" w:name="_Hlk76720411"/>
      <w:bookmarkEnd w:id="5"/>
      <w:r w:rsidRPr="00192458">
        <w:rPr>
          <w:rFonts w:ascii="Cambria" w:hAnsi="Cambria"/>
          <w:sz w:val="22"/>
          <w:szCs w:val="22"/>
        </w:rPr>
        <w:t>DO PAGAMENTO</w:t>
      </w:r>
    </w:p>
    <w:p w14:paraId="7BA7B534" w14:textId="77777777" w:rsidR="00922448" w:rsidRPr="00192458"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bookmarkStart w:id="7" w:name="_Hlk94013766"/>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6BDF80A0" w14:textId="77777777" w:rsidR="00922448" w:rsidRPr="00192458" w:rsidRDefault="00922448" w:rsidP="00AD2055">
      <w:pPr>
        <w:pStyle w:val="PargrafodaLista"/>
        <w:numPr>
          <w:ilvl w:val="2"/>
          <w:numId w:val="39"/>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lastRenderedPageBreak/>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78567A53"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289FBA44"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12B97CC7" w14:textId="77777777" w:rsidR="00922448" w:rsidRPr="00F15A4D" w:rsidRDefault="00922448" w:rsidP="00AD2055">
      <w:pPr>
        <w:pStyle w:val="PargrafodaLista"/>
        <w:numPr>
          <w:ilvl w:val="2"/>
          <w:numId w:val="39"/>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t>Constatando-se, junto ao Cadastro de Fornecedores do Município, a situação de irregularidade do fornecedor contratado, deverão ser tomadas as providências previstas no do art. 31 da Instrução Normativa nº 3, de 26 de abril de 2018.</w:t>
      </w:r>
    </w:p>
    <w:p w14:paraId="70F48900"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038B35E"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4A460C6B"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7C5734AB"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388C6F1F"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E8FBA6B" w14:textId="77777777" w:rsidR="00922448" w:rsidRPr="00F15A4D" w:rsidRDefault="00922448" w:rsidP="00AD2055">
      <w:pPr>
        <w:numPr>
          <w:ilvl w:val="1"/>
          <w:numId w:val="39"/>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AEFA9FB" w14:textId="77777777" w:rsidR="00922448" w:rsidRPr="00F15A4D" w:rsidRDefault="00922448" w:rsidP="00AD2055">
      <w:pPr>
        <w:numPr>
          <w:ilvl w:val="1"/>
          <w:numId w:val="39"/>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0758FFFE" w14:textId="77777777" w:rsidR="00922448" w:rsidRPr="00F15A4D" w:rsidRDefault="00922448" w:rsidP="00AD2055">
      <w:pPr>
        <w:numPr>
          <w:ilvl w:val="1"/>
          <w:numId w:val="39"/>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lastRenderedPageBreak/>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7C6165D9" w14:textId="77777777" w:rsidR="00922448" w:rsidRPr="00F15A4D" w:rsidRDefault="00922448" w:rsidP="00AD2055">
      <w:pPr>
        <w:pStyle w:val="PargrafodaLista"/>
        <w:numPr>
          <w:ilvl w:val="2"/>
          <w:numId w:val="39"/>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3F8D26F9" w14:textId="77777777" w:rsidR="00922448" w:rsidRPr="00F15A4D" w:rsidRDefault="00922448" w:rsidP="00AD2055">
      <w:pPr>
        <w:numPr>
          <w:ilvl w:val="1"/>
          <w:numId w:val="39"/>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251D0316" w14:textId="77777777" w:rsidR="00922448" w:rsidRPr="00F15A4D" w:rsidRDefault="00922448" w:rsidP="00AD2055">
      <w:pPr>
        <w:pStyle w:val="PargrafodaLista"/>
        <w:numPr>
          <w:ilvl w:val="2"/>
          <w:numId w:val="39"/>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0C3AA8" w14:textId="77777777" w:rsidR="00922448" w:rsidRPr="00F15A4D" w:rsidRDefault="00922448" w:rsidP="00AD2055">
      <w:pPr>
        <w:numPr>
          <w:ilvl w:val="1"/>
          <w:numId w:val="39"/>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1332CCE" w14:textId="77777777" w:rsidR="00922448" w:rsidRPr="00F15A4D" w:rsidRDefault="00922448" w:rsidP="00922448">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434A9248" w14:textId="77777777" w:rsidR="00922448" w:rsidRPr="00F15A4D" w:rsidRDefault="00922448" w:rsidP="00922448">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1EDABDE2" w14:textId="77777777" w:rsidR="00922448" w:rsidRPr="00F15A4D" w:rsidRDefault="00922448" w:rsidP="00922448">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48B345E4" w14:textId="77777777" w:rsidR="00922448" w:rsidRPr="00F15A4D" w:rsidRDefault="00922448" w:rsidP="00922448">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208D1DE9" w14:textId="77777777" w:rsidR="00922448" w:rsidRPr="00F15A4D" w:rsidRDefault="00922448" w:rsidP="00922448">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922448" w:rsidRPr="00F15A4D" w14:paraId="40865A96" w14:textId="77777777" w:rsidTr="00922448">
        <w:tc>
          <w:tcPr>
            <w:tcW w:w="2214" w:type="dxa"/>
            <w:vAlign w:val="center"/>
          </w:tcPr>
          <w:p w14:paraId="60C14491" w14:textId="77777777" w:rsidR="00922448" w:rsidRPr="00F15A4D" w:rsidRDefault="00922448" w:rsidP="00922448">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71704F1B" w14:textId="77777777" w:rsidR="00922448" w:rsidRPr="00F15A4D" w:rsidRDefault="00922448" w:rsidP="00922448">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7C97B63E" w14:textId="77777777" w:rsidR="00922448" w:rsidRPr="00F15A4D" w:rsidRDefault="00922448" w:rsidP="00922448">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6337570A" w14:textId="77777777" w:rsidR="00922448" w:rsidRPr="00F15A4D" w:rsidRDefault="00922448" w:rsidP="00922448">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5D1317D6" w14:textId="77777777" w:rsidR="00922448" w:rsidRPr="00F15A4D" w:rsidRDefault="00922448" w:rsidP="00922448">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7D4E1144" w14:textId="77777777" w:rsidR="00922448" w:rsidRPr="00F15A4D" w:rsidRDefault="00922448" w:rsidP="00AD2055">
      <w:pPr>
        <w:pStyle w:val="Nivel10"/>
        <w:numPr>
          <w:ilvl w:val="0"/>
          <w:numId w:val="39"/>
        </w:numPr>
        <w:tabs>
          <w:tab w:val="left" w:pos="426"/>
        </w:tabs>
        <w:spacing w:before="0"/>
        <w:ind w:left="0" w:firstLine="0"/>
        <w:rPr>
          <w:rFonts w:ascii="Cambria" w:hAnsi="Cambria"/>
          <w:sz w:val="22"/>
          <w:szCs w:val="22"/>
        </w:rPr>
      </w:pPr>
      <w:bookmarkStart w:id="8" w:name="_Hlk76720585"/>
      <w:bookmarkEnd w:id="6"/>
      <w:bookmarkEnd w:id="7"/>
      <w:r w:rsidRPr="00F15A4D">
        <w:rPr>
          <w:rFonts w:ascii="Cambria" w:hAnsi="Cambria"/>
          <w:sz w:val="22"/>
          <w:szCs w:val="22"/>
        </w:rPr>
        <w:t xml:space="preserve">DO REAJUSTE </w:t>
      </w:r>
    </w:p>
    <w:p w14:paraId="36F969AC" w14:textId="77777777" w:rsidR="00922448" w:rsidRPr="00F15A4D"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1957AAA7" w14:textId="77777777" w:rsidR="00922448" w:rsidRPr="00F15A4D"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533A80DD"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066E80F8"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58566609"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05954D1A"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lastRenderedPageBreak/>
        <w:t>Caso o índice estabelecido para reajustamento venha a ser extinto ou de qualquer forma não possa mais ser utilizado, será adotado, em substituição, o que vier a ser determinado pela legislação então em vigor.</w:t>
      </w:r>
    </w:p>
    <w:p w14:paraId="4BBB8C27"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74FC865D"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bookmarkEnd w:id="8"/>
    <w:p w14:paraId="16BB8198" w14:textId="77777777" w:rsidR="00922448" w:rsidRPr="00E256B2" w:rsidRDefault="00922448" w:rsidP="00AD2055">
      <w:pPr>
        <w:pStyle w:val="Nivel10"/>
        <w:numPr>
          <w:ilvl w:val="0"/>
          <w:numId w:val="39"/>
        </w:numPr>
        <w:tabs>
          <w:tab w:val="left" w:pos="426"/>
        </w:tabs>
        <w:spacing w:before="0"/>
        <w:ind w:left="0" w:firstLine="0"/>
        <w:rPr>
          <w:rFonts w:ascii="Cambria" w:hAnsi="Cambria"/>
          <w:sz w:val="22"/>
          <w:szCs w:val="22"/>
        </w:rPr>
      </w:pPr>
      <w:r w:rsidRPr="00E256B2">
        <w:rPr>
          <w:rFonts w:ascii="Cambria" w:hAnsi="Cambria"/>
          <w:sz w:val="22"/>
          <w:szCs w:val="22"/>
        </w:rPr>
        <w:t>A GARANTIA CONTRATUAL DOS BENS</w:t>
      </w:r>
    </w:p>
    <w:p w14:paraId="32675599"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de garantia contratual dos bens, complementar à garantia legal, é de, no mínimo, </w:t>
      </w:r>
      <w:r>
        <w:rPr>
          <w:rFonts w:ascii="Cambria" w:hAnsi="Cambria"/>
          <w:sz w:val="22"/>
          <w:szCs w:val="22"/>
        </w:rPr>
        <w:t>12</w:t>
      </w:r>
      <w:r w:rsidRPr="00E256B2">
        <w:rPr>
          <w:rFonts w:ascii="Cambria" w:hAnsi="Cambria"/>
          <w:sz w:val="22"/>
          <w:szCs w:val="22"/>
        </w:rPr>
        <w:t xml:space="preserve"> (</w:t>
      </w:r>
      <w:r>
        <w:rPr>
          <w:rFonts w:ascii="Cambria" w:hAnsi="Cambria"/>
          <w:sz w:val="22"/>
          <w:szCs w:val="22"/>
        </w:rPr>
        <w:t>doze</w:t>
      </w:r>
      <w:r w:rsidRPr="00E256B2">
        <w:rPr>
          <w:rFonts w:ascii="Cambria" w:hAnsi="Cambria"/>
          <w:sz w:val="22"/>
          <w:szCs w:val="22"/>
        </w:rPr>
        <w:t xml:space="preserve">) meses, ou pelo prazo fornecido pelo fabricante, se superior, contado a partir do primeiro dia útil subsequente à data do recebimento definitivo do objeto. </w:t>
      </w:r>
    </w:p>
    <w:p w14:paraId="414B9CF5"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 garantia será prestada com vistas a manter os equipamentos fornecidos em perfeitas condições de uso, sem qualquer ônus ou custo adicional para o Contratante. </w:t>
      </w:r>
    </w:p>
    <w:p w14:paraId="0CD13CB2"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 garantia abrange a realização da manutenção corretiva dos bens pela própria Contratada, ou, se for o caso, por meio de assistência técnica autorizada, de acordo com as normas técnicas específicas. </w:t>
      </w:r>
    </w:p>
    <w:p w14:paraId="52123C66"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Entende-se por manutenção corretiva aquela destinada a corrigir os defeitos apresentados pelos bens, compreendendo a substituição de peças, a realização de ajustes, reparos e correções necessárias. </w:t>
      </w:r>
    </w:p>
    <w:p w14:paraId="20A3F6B0"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D3B8B6A"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Uma vez notificada, a Contratada realizará a reparação ou substituição dos bens que apresentarem vício ou defeito no prazo de até </w:t>
      </w:r>
      <w:r>
        <w:rPr>
          <w:rFonts w:ascii="Cambria" w:hAnsi="Cambria"/>
          <w:sz w:val="22"/>
          <w:szCs w:val="22"/>
        </w:rPr>
        <w:t>10</w:t>
      </w:r>
      <w:r w:rsidRPr="00E256B2">
        <w:rPr>
          <w:rFonts w:ascii="Cambria" w:hAnsi="Cambria"/>
          <w:sz w:val="22"/>
          <w:szCs w:val="22"/>
        </w:rPr>
        <w:t xml:space="preserve"> (</w:t>
      </w:r>
      <w:r>
        <w:rPr>
          <w:rFonts w:ascii="Cambria" w:hAnsi="Cambria"/>
          <w:sz w:val="22"/>
          <w:szCs w:val="22"/>
        </w:rPr>
        <w:t>dez</w:t>
      </w:r>
      <w:r w:rsidRPr="00E256B2">
        <w:rPr>
          <w:rFonts w:ascii="Cambria" w:hAnsi="Cambria"/>
          <w:sz w:val="22"/>
          <w:szCs w:val="22"/>
        </w:rPr>
        <w:t xml:space="preserve">) dias úteis, contados a partir da data de retirada do equipamento das dependências da Administração pela Contratada ou pela assistência técnica autorizada. </w:t>
      </w:r>
    </w:p>
    <w:p w14:paraId="0060344F"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indicado no subitem anterior, durante seu transcurso, poderá ser prorrogado uma única vez, por igual período, mediante solicitação escrita e justificada da Contratada, aceita pelo Contratante. </w:t>
      </w:r>
    </w:p>
    <w:p w14:paraId="05C3632A"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33BFF908"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66C187A6" w14:textId="77777777" w:rsidR="00922448" w:rsidRPr="00E256B2" w:rsidRDefault="00922448" w:rsidP="00AD2055">
      <w:pPr>
        <w:pStyle w:val="PargrafodaLista"/>
        <w:numPr>
          <w:ilvl w:val="1"/>
          <w:numId w:val="39"/>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custo referente ao transporte dos equipamentos cobertos pela garantia será de responsabilidade da Contratada. </w:t>
      </w:r>
    </w:p>
    <w:p w14:paraId="297DD9DD" w14:textId="77777777" w:rsidR="00922448" w:rsidRPr="00E256B2" w:rsidRDefault="00922448" w:rsidP="00AD2055">
      <w:pPr>
        <w:pStyle w:val="PargrafodaLista"/>
        <w:numPr>
          <w:ilvl w:val="1"/>
          <w:numId w:val="39"/>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lastRenderedPageBreak/>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5C1BBA51" w14:textId="77777777" w:rsidR="00922448" w:rsidRPr="00E256B2" w:rsidRDefault="00922448" w:rsidP="00AD2055">
      <w:pPr>
        <w:pStyle w:val="Nivel10"/>
        <w:numPr>
          <w:ilvl w:val="0"/>
          <w:numId w:val="39"/>
        </w:numPr>
        <w:tabs>
          <w:tab w:val="left" w:pos="426"/>
        </w:tabs>
        <w:spacing w:before="0"/>
        <w:ind w:left="0" w:firstLine="0"/>
        <w:rPr>
          <w:rFonts w:ascii="Cambria" w:hAnsi="Cambria"/>
          <w:sz w:val="22"/>
          <w:szCs w:val="22"/>
        </w:rPr>
      </w:pPr>
      <w:bookmarkStart w:id="9" w:name="_Hlk94014077"/>
      <w:r w:rsidRPr="00E256B2">
        <w:rPr>
          <w:rFonts w:ascii="Cambria" w:hAnsi="Cambria"/>
          <w:sz w:val="22"/>
          <w:szCs w:val="22"/>
        </w:rPr>
        <w:t>DAS SANÇÕES ADMINISTRATIVAS</w:t>
      </w:r>
    </w:p>
    <w:p w14:paraId="2EC796C2"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bookmarkStart w:id="10" w:name="_Hlk76720654"/>
      <w:r w:rsidRPr="00E256B2">
        <w:rPr>
          <w:rFonts w:ascii="Cambria" w:hAnsi="Cambria"/>
          <w:sz w:val="22"/>
          <w:szCs w:val="22"/>
        </w:rPr>
        <w:t>Comete infração administrativa nos termos da Lei nº 10.520, de 2002, a Contratada que:</w:t>
      </w:r>
    </w:p>
    <w:p w14:paraId="39EF6871"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30869A55"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36DB7C35"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1D38C21E"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257BA99B"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14265556" w14:textId="77777777" w:rsidR="00922448" w:rsidRPr="00E256B2"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1DA4764C"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w:t>
      </w:r>
      <w:proofErr w:type="gramStart"/>
      <w:r w:rsidRPr="00E256B2">
        <w:rPr>
          <w:rFonts w:ascii="Cambria" w:hAnsi="Cambria" w:cs="Arial"/>
          <w:sz w:val="22"/>
          <w:szCs w:val="18"/>
          <w:lang w:eastAsia="en-US"/>
        </w:rPr>
        <w:t xml:space="preserve">  </w:t>
      </w:r>
      <w:proofErr w:type="gramEnd"/>
      <w:r w:rsidRPr="00E256B2">
        <w:rPr>
          <w:rFonts w:ascii="Cambria" w:hAnsi="Cambria" w:cs="Arial"/>
          <w:sz w:val="22"/>
          <w:szCs w:val="18"/>
          <w:lang w:eastAsia="en-US"/>
        </w:rPr>
        <w:t>por faltas leves, assim entendidas aquelas que não acarretem prejuízos significativos para a Contratante;</w:t>
      </w:r>
    </w:p>
    <w:p w14:paraId="495B01F9"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4367886C"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75E95E57"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14D517E9"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4E02F320" w14:textId="77777777" w:rsidR="00922448" w:rsidRPr="00E256B2"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6235F647" w14:textId="77777777" w:rsidR="00922448" w:rsidRPr="007C4CB4" w:rsidRDefault="00922448" w:rsidP="00AD2055">
      <w:pPr>
        <w:pStyle w:val="PargrafodaLista1"/>
        <w:numPr>
          <w:ilvl w:val="3"/>
          <w:numId w:val="39"/>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7</w:t>
      </w:r>
      <w:r w:rsidRPr="007C4CB4">
        <w:rPr>
          <w:rFonts w:ascii="Cambria" w:hAnsi="Cambria" w:cs="Arial"/>
          <w:sz w:val="22"/>
          <w:szCs w:val="22"/>
        </w:rPr>
        <w:t>.1 deste Termo de Referência.</w:t>
      </w:r>
    </w:p>
    <w:p w14:paraId="4B35F1F6" w14:textId="77777777" w:rsidR="00922448" w:rsidRPr="007C4CB4"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F9040FB"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sanções previstas nos subitens 1</w:t>
      </w:r>
      <w:r>
        <w:rPr>
          <w:rFonts w:ascii="Cambria" w:hAnsi="Cambria"/>
          <w:sz w:val="22"/>
          <w:szCs w:val="22"/>
        </w:rPr>
        <w:t>7</w:t>
      </w:r>
      <w:r w:rsidRPr="007C4CB4">
        <w:rPr>
          <w:rFonts w:ascii="Cambria" w:hAnsi="Cambria"/>
          <w:sz w:val="22"/>
          <w:szCs w:val="22"/>
        </w:rPr>
        <w:t>.2.1, 1</w:t>
      </w:r>
      <w:r>
        <w:rPr>
          <w:rFonts w:ascii="Cambria" w:hAnsi="Cambria"/>
          <w:sz w:val="22"/>
          <w:szCs w:val="22"/>
        </w:rPr>
        <w:t>7</w:t>
      </w:r>
      <w:r w:rsidRPr="007C4CB4">
        <w:rPr>
          <w:rFonts w:ascii="Cambria" w:hAnsi="Cambria"/>
          <w:sz w:val="22"/>
          <w:szCs w:val="22"/>
        </w:rPr>
        <w:t>.2.5, 1</w:t>
      </w:r>
      <w:r>
        <w:rPr>
          <w:rFonts w:ascii="Cambria" w:hAnsi="Cambria"/>
          <w:sz w:val="22"/>
          <w:szCs w:val="22"/>
        </w:rPr>
        <w:t>7</w:t>
      </w:r>
      <w:r w:rsidRPr="007C4CB4">
        <w:rPr>
          <w:rFonts w:ascii="Cambria" w:hAnsi="Cambria"/>
          <w:sz w:val="22"/>
          <w:szCs w:val="22"/>
        </w:rPr>
        <w:t>.2.6 e 1</w:t>
      </w:r>
      <w:r>
        <w:rPr>
          <w:rFonts w:ascii="Cambria" w:hAnsi="Cambria"/>
          <w:sz w:val="22"/>
          <w:szCs w:val="22"/>
        </w:rPr>
        <w:t>7</w:t>
      </w:r>
      <w:r w:rsidRPr="007C4CB4">
        <w:rPr>
          <w:rFonts w:ascii="Cambria" w:hAnsi="Cambria"/>
          <w:sz w:val="22"/>
          <w:szCs w:val="22"/>
        </w:rPr>
        <w:t>.2.7 poderão ser aplicadas à CONTRATADA juntamente com as de multa, descontando-a dos pagamentos a serem efetuados.</w:t>
      </w:r>
    </w:p>
    <w:p w14:paraId="0C19DC7E"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572C7243" w14:textId="77777777" w:rsidR="00922448" w:rsidRPr="007C4CB4"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lastRenderedPageBreak/>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5F285FC9" w14:textId="77777777" w:rsidR="00922448" w:rsidRPr="007C4CB4"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2AEF8DFE" w14:textId="77777777" w:rsidR="00922448" w:rsidRPr="007C4CB4"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4327194C"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E025226"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A1657F7" w14:textId="77777777" w:rsidR="00922448" w:rsidRPr="007C4CB4" w:rsidRDefault="00922448" w:rsidP="00AD2055">
      <w:pPr>
        <w:pStyle w:val="PargrafodaLista"/>
        <w:numPr>
          <w:ilvl w:val="2"/>
          <w:numId w:val="39"/>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5639889A"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783A6F08"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74C2861B"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FB1EB" w14:textId="77777777" w:rsidR="00922448" w:rsidRPr="007C4CB4" w:rsidRDefault="00922448" w:rsidP="00AD2055">
      <w:pPr>
        <w:pStyle w:val="PargrafodaLista"/>
        <w:numPr>
          <w:ilvl w:val="1"/>
          <w:numId w:val="3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A7964CE" w14:textId="77777777" w:rsidR="00922448" w:rsidRPr="007C4CB4" w:rsidRDefault="00922448" w:rsidP="00AD2055">
      <w:pPr>
        <w:pStyle w:val="PargrafodaLista"/>
        <w:numPr>
          <w:ilvl w:val="1"/>
          <w:numId w:val="3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5E1D03E8" w14:textId="77777777" w:rsidR="00922448" w:rsidRPr="007C4CB4" w:rsidRDefault="00922448" w:rsidP="00AD2055">
      <w:pPr>
        <w:pStyle w:val="PargrafodaLista"/>
        <w:numPr>
          <w:ilvl w:val="1"/>
          <w:numId w:val="3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1A2BC9A7" w14:textId="77777777" w:rsidR="00922448" w:rsidRPr="007C4CB4" w:rsidRDefault="00922448" w:rsidP="00AD2055">
      <w:pPr>
        <w:pStyle w:val="Nivel10"/>
        <w:numPr>
          <w:ilvl w:val="0"/>
          <w:numId w:val="39"/>
        </w:numPr>
        <w:tabs>
          <w:tab w:val="left" w:pos="426"/>
        </w:tabs>
        <w:spacing w:before="0"/>
        <w:ind w:left="0" w:firstLine="0"/>
        <w:rPr>
          <w:rFonts w:ascii="Cambria" w:hAnsi="Cambria"/>
          <w:sz w:val="22"/>
          <w:szCs w:val="22"/>
        </w:rPr>
      </w:pPr>
      <w:bookmarkStart w:id="11" w:name="_Hlk76720770"/>
      <w:bookmarkStart w:id="12" w:name="_Hlk94014139"/>
      <w:bookmarkEnd w:id="9"/>
      <w:bookmarkEnd w:id="10"/>
      <w:r w:rsidRPr="007C4CB4">
        <w:rPr>
          <w:rFonts w:ascii="Cambria" w:hAnsi="Cambria"/>
          <w:sz w:val="22"/>
          <w:szCs w:val="22"/>
        </w:rPr>
        <w:t>ESTIMATIVA DE PREÇOS E PREÇOS REFERENCIAIS</w:t>
      </w:r>
    </w:p>
    <w:p w14:paraId="1CE3D480" w14:textId="77777777" w:rsidR="00922448" w:rsidRPr="007C4CB4"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173.576,00 (cento e setenta e três mil quinhentos e setenta e seis reais).</w:t>
      </w:r>
    </w:p>
    <w:bookmarkEnd w:id="11"/>
    <w:p w14:paraId="6B5BFB41" w14:textId="77777777" w:rsidR="00922448" w:rsidRPr="007C4CB4" w:rsidRDefault="00922448" w:rsidP="00AD2055">
      <w:pPr>
        <w:pStyle w:val="Nivel10"/>
        <w:numPr>
          <w:ilvl w:val="0"/>
          <w:numId w:val="39"/>
        </w:numPr>
        <w:tabs>
          <w:tab w:val="left" w:pos="426"/>
        </w:tabs>
        <w:spacing w:before="0"/>
        <w:ind w:left="0" w:firstLine="0"/>
        <w:rPr>
          <w:rFonts w:ascii="Cambria" w:hAnsi="Cambria"/>
          <w:sz w:val="22"/>
          <w:szCs w:val="22"/>
        </w:rPr>
      </w:pPr>
      <w:r w:rsidRPr="007C4CB4">
        <w:rPr>
          <w:rFonts w:ascii="Cambria" w:hAnsi="Cambria"/>
          <w:sz w:val="22"/>
          <w:szCs w:val="22"/>
        </w:rPr>
        <w:lastRenderedPageBreak/>
        <w:t>DOS RECURSOS ORÇAMENTÁRIOS</w:t>
      </w:r>
    </w:p>
    <w:p w14:paraId="42C2D4C4" w14:textId="77777777" w:rsidR="00922448" w:rsidRPr="003C69C5" w:rsidRDefault="00922448" w:rsidP="00AD2055">
      <w:pPr>
        <w:pStyle w:val="PargrafodaLista"/>
        <w:numPr>
          <w:ilvl w:val="1"/>
          <w:numId w:val="39"/>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 xml:space="preserve">As despesas decorrentes da presente aquisição correrão à conta de dotações próprias do orçamento vigente, apropriadas no elemento de despesas </w:t>
      </w:r>
      <w:r>
        <w:rPr>
          <w:rFonts w:ascii="Cambria" w:hAnsi="Cambria"/>
          <w:sz w:val="22"/>
          <w:szCs w:val="22"/>
        </w:rPr>
        <w:t>4</w:t>
      </w:r>
      <w:r w:rsidRPr="005C506A">
        <w:rPr>
          <w:rFonts w:ascii="Cambria" w:hAnsi="Cambria"/>
          <w:sz w:val="22"/>
          <w:szCs w:val="22"/>
        </w:rPr>
        <w:t>.</w:t>
      </w:r>
      <w:r>
        <w:rPr>
          <w:rFonts w:ascii="Cambria" w:hAnsi="Cambria"/>
          <w:sz w:val="22"/>
          <w:szCs w:val="22"/>
        </w:rPr>
        <w:t>4</w:t>
      </w:r>
      <w:r w:rsidRPr="005C506A">
        <w:rPr>
          <w:rFonts w:ascii="Cambria" w:hAnsi="Cambria"/>
          <w:sz w:val="22"/>
          <w:szCs w:val="22"/>
        </w:rPr>
        <w:t>.90.</w:t>
      </w:r>
      <w:r>
        <w:rPr>
          <w:rFonts w:ascii="Cambria" w:hAnsi="Cambria"/>
          <w:sz w:val="22"/>
          <w:szCs w:val="22"/>
        </w:rPr>
        <w:t>52</w:t>
      </w:r>
      <w:r w:rsidRPr="005C506A">
        <w:rPr>
          <w:rFonts w:ascii="Cambria" w:hAnsi="Cambria"/>
          <w:sz w:val="22"/>
          <w:szCs w:val="22"/>
        </w:rPr>
        <w:t xml:space="preserve">.00 – </w:t>
      </w:r>
      <w:r>
        <w:rPr>
          <w:rFonts w:ascii="Cambria" w:hAnsi="Cambria"/>
          <w:sz w:val="22"/>
          <w:szCs w:val="22"/>
        </w:rPr>
        <w:t>Equipamentos e Material Permanente</w:t>
      </w:r>
      <w:r w:rsidRPr="005C506A">
        <w:rPr>
          <w:rFonts w:ascii="Cambria" w:hAnsi="Cambria"/>
          <w:sz w:val="22"/>
          <w:szCs w:val="22"/>
        </w:rPr>
        <w:t xml:space="preserve"> vinculada à atividade: </w:t>
      </w:r>
      <w:r w:rsidRPr="003C69C5">
        <w:rPr>
          <w:rFonts w:ascii="Cambria" w:hAnsi="Cambria"/>
          <w:sz w:val="22"/>
          <w:szCs w:val="22"/>
        </w:rPr>
        <w:t xml:space="preserve">02.04.06.10.301.009.1.0004 – Aquisição de Materiais </w:t>
      </w:r>
      <w:proofErr w:type="gramStart"/>
      <w:r w:rsidRPr="003C69C5">
        <w:rPr>
          <w:rFonts w:ascii="Cambria" w:hAnsi="Cambria"/>
          <w:sz w:val="22"/>
          <w:szCs w:val="22"/>
        </w:rPr>
        <w:t>Permanentes</w:t>
      </w:r>
      <w:proofErr w:type="gramEnd"/>
    </w:p>
    <w:bookmarkEnd w:id="12"/>
    <w:p w14:paraId="47692943" w14:textId="77777777" w:rsidR="00922448" w:rsidRPr="007C4CB4" w:rsidRDefault="00922448" w:rsidP="00922448">
      <w:pPr>
        <w:spacing w:after="360"/>
        <w:ind w:left="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Pr>
          <w:rFonts w:ascii="Cambria" w:hAnsi="Cambria" w:cs="Arial"/>
          <w:iCs/>
          <w:sz w:val="22"/>
          <w:szCs w:val="18"/>
        </w:rPr>
        <w:t>18</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Pr>
          <w:rFonts w:ascii="Cambria" w:hAnsi="Cambria" w:cs="Arial"/>
          <w:iCs/>
          <w:sz w:val="22"/>
          <w:szCs w:val="18"/>
        </w:rPr>
        <w:t>janeir</w:t>
      </w:r>
      <w:r w:rsidRPr="009C14DD">
        <w:rPr>
          <w:rFonts w:ascii="Cambria" w:hAnsi="Cambria" w:cs="Arial"/>
          <w:iCs/>
          <w:sz w:val="22"/>
          <w:szCs w:val="18"/>
        </w:rPr>
        <w:t>o</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w:t>
      </w:r>
      <w:r>
        <w:rPr>
          <w:rFonts w:ascii="Cambria" w:hAnsi="Cambria" w:cs="Arial"/>
          <w:iCs/>
          <w:sz w:val="22"/>
          <w:szCs w:val="18"/>
        </w:rPr>
        <w:t>2</w:t>
      </w:r>
      <w:r w:rsidRPr="007C4CB4">
        <w:rPr>
          <w:rFonts w:ascii="Cambria" w:hAnsi="Cambria" w:cs="Arial"/>
          <w:iCs/>
          <w:sz w:val="22"/>
          <w:szCs w:val="18"/>
        </w:rPr>
        <w:t>.</w:t>
      </w:r>
    </w:p>
    <w:p w14:paraId="2860C2D0" w14:textId="77777777" w:rsidR="00922448" w:rsidRDefault="00922448" w:rsidP="00922448">
      <w:pPr>
        <w:rPr>
          <w:rFonts w:cs="Arial"/>
          <w:szCs w:val="20"/>
        </w:rPr>
      </w:pPr>
    </w:p>
    <w:p w14:paraId="231E6661" w14:textId="77777777" w:rsidR="00922448" w:rsidRDefault="00922448" w:rsidP="00922448"/>
    <w:p w14:paraId="604A4F48" w14:textId="77777777" w:rsidR="00922448" w:rsidRDefault="00922448" w:rsidP="00922448">
      <w:pPr>
        <w:spacing w:after="120" w:line="276" w:lineRule="auto"/>
        <w:jc w:val="center"/>
        <w:rPr>
          <w:rFonts w:ascii="Cambria" w:hAnsi="Cambria"/>
          <w:b/>
          <w:sz w:val="22"/>
          <w:szCs w:val="22"/>
        </w:rPr>
      </w:pPr>
    </w:p>
    <w:p w14:paraId="1DD07844" w14:textId="77777777" w:rsidR="00922448" w:rsidRDefault="00922448" w:rsidP="00922448">
      <w:pPr>
        <w:jc w:val="center"/>
        <w:rPr>
          <w:rFonts w:ascii="Cambria" w:hAnsi="Cambria"/>
          <w:b/>
          <w:sz w:val="22"/>
          <w:szCs w:val="22"/>
        </w:rPr>
      </w:pPr>
      <w:r>
        <w:rPr>
          <w:rFonts w:ascii="Cambria" w:hAnsi="Cambria"/>
          <w:b/>
          <w:sz w:val="22"/>
          <w:szCs w:val="22"/>
        </w:rPr>
        <w:t>ALEXANDRE FONSECA DE PAULA</w:t>
      </w:r>
    </w:p>
    <w:p w14:paraId="61A28CE3" w14:textId="77777777" w:rsidR="00922448" w:rsidRPr="007C4CB4" w:rsidRDefault="00922448" w:rsidP="00922448">
      <w:pPr>
        <w:jc w:val="center"/>
        <w:rPr>
          <w:rFonts w:ascii="Cambria" w:hAnsi="Cambria"/>
          <w:b/>
          <w:i/>
          <w:iCs/>
          <w:sz w:val="18"/>
          <w:szCs w:val="18"/>
        </w:rPr>
      </w:pPr>
      <w:r w:rsidRPr="007C4CB4">
        <w:rPr>
          <w:rFonts w:ascii="Cambria" w:hAnsi="Cambria"/>
          <w:b/>
          <w:i/>
          <w:iCs/>
          <w:sz w:val="18"/>
          <w:szCs w:val="18"/>
        </w:rPr>
        <w:t>Secretário Municipal de Saúde</w:t>
      </w:r>
    </w:p>
    <w:p w14:paraId="3403C58B" w14:textId="77777777" w:rsidR="00922448" w:rsidRDefault="00922448" w:rsidP="00922448">
      <w:pPr>
        <w:jc w:val="center"/>
        <w:rPr>
          <w:rFonts w:ascii="Cambria" w:hAnsi="Cambria"/>
          <w:b/>
          <w:sz w:val="22"/>
          <w:szCs w:val="22"/>
        </w:rPr>
      </w:pPr>
    </w:p>
    <w:p w14:paraId="0FBE409D" w14:textId="77777777" w:rsidR="00922448" w:rsidRDefault="00922448" w:rsidP="00922448">
      <w:pPr>
        <w:jc w:val="center"/>
        <w:rPr>
          <w:rFonts w:ascii="Cambria" w:hAnsi="Cambria"/>
          <w:b/>
          <w:sz w:val="22"/>
          <w:szCs w:val="22"/>
        </w:rPr>
      </w:pPr>
    </w:p>
    <w:p w14:paraId="10C175B8" w14:textId="77777777" w:rsidR="00922448" w:rsidRDefault="00922448" w:rsidP="00922448">
      <w:pPr>
        <w:jc w:val="center"/>
        <w:rPr>
          <w:rFonts w:ascii="Cambria" w:hAnsi="Cambria"/>
          <w:b/>
          <w:sz w:val="22"/>
          <w:szCs w:val="22"/>
        </w:rPr>
      </w:pPr>
    </w:p>
    <w:p w14:paraId="68CDCD89" w14:textId="77777777" w:rsidR="00922448" w:rsidRDefault="00922448" w:rsidP="00922448">
      <w:pPr>
        <w:jc w:val="center"/>
        <w:rPr>
          <w:rFonts w:ascii="Cambria" w:hAnsi="Cambria"/>
          <w:b/>
          <w:sz w:val="22"/>
          <w:szCs w:val="22"/>
        </w:rPr>
      </w:pPr>
    </w:p>
    <w:p w14:paraId="3A52FBBA" w14:textId="77777777" w:rsidR="00922448" w:rsidRDefault="00922448" w:rsidP="00922448">
      <w:pPr>
        <w:jc w:val="center"/>
        <w:rPr>
          <w:rFonts w:ascii="Cambria" w:hAnsi="Cambria"/>
          <w:b/>
          <w:sz w:val="22"/>
          <w:szCs w:val="22"/>
        </w:rPr>
      </w:pPr>
      <w:r>
        <w:rPr>
          <w:rFonts w:ascii="Cambria" w:hAnsi="Cambria"/>
          <w:b/>
          <w:sz w:val="22"/>
          <w:szCs w:val="22"/>
        </w:rPr>
        <w:t>CRISTIANE CARLA DE ALMEIDA</w:t>
      </w:r>
    </w:p>
    <w:p w14:paraId="1C8FEB2F" w14:textId="77777777" w:rsidR="00922448" w:rsidRPr="007C4CB4" w:rsidRDefault="00922448" w:rsidP="00922448">
      <w:pPr>
        <w:jc w:val="center"/>
        <w:rPr>
          <w:rFonts w:ascii="Cambria" w:hAnsi="Cambria"/>
          <w:b/>
          <w:i/>
          <w:iCs/>
          <w:sz w:val="18"/>
          <w:szCs w:val="18"/>
        </w:rPr>
      </w:pPr>
      <w:r w:rsidRPr="007C4CB4">
        <w:rPr>
          <w:rFonts w:ascii="Cambria" w:hAnsi="Cambria"/>
          <w:b/>
          <w:i/>
          <w:iCs/>
          <w:sz w:val="18"/>
          <w:szCs w:val="18"/>
        </w:rPr>
        <w:t>Pregoeira</w:t>
      </w:r>
    </w:p>
    <w:p w14:paraId="7CAD63BA" w14:textId="77777777" w:rsidR="00AD2055" w:rsidRDefault="00AD2055" w:rsidP="003A616C">
      <w:pPr>
        <w:spacing w:after="360"/>
        <w:jc w:val="center"/>
        <w:rPr>
          <w:rFonts w:ascii="Cambria" w:hAnsi="Cambria" w:cs="Calibri"/>
          <w:b/>
          <w:sz w:val="22"/>
          <w:szCs w:val="20"/>
        </w:rPr>
      </w:pPr>
    </w:p>
    <w:p w14:paraId="22D7D0DB" w14:textId="77777777" w:rsidR="00AD2055" w:rsidRDefault="00AD2055" w:rsidP="003A616C">
      <w:pPr>
        <w:spacing w:after="360"/>
        <w:jc w:val="center"/>
        <w:rPr>
          <w:rFonts w:ascii="Cambria" w:hAnsi="Cambria" w:cs="Calibri"/>
          <w:b/>
          <w:sz w:val="22"/>
          <w:szCs w:val="20"/>
        </w:rPr>
      </w:pPr>
    </w:p>
    <w:p w14:paraId="4C7425D1" w14:textId="77777777" w:rsidR="00AD2055" w:rsidRDefault="00AD2055" w:rsidP="003A616C">
      <w:pPr>
        <w:spacing w:after="360"/>
        <w:jc w:val="center"/>
        <w:rPr>
          <w:rFonts w:ascii="Cambria" w:hAnsi="Cambria" w:cs="Calibri"/>
          <w:b/>
          <w:sz w:val="22"/>
          <w:szCs w:val="20"/>
        </w:rPr>
      </w:pPr>
    </w:p>
    <w:p w14:paraId="1EDBAEFA" w14:textId="77777777" w:rsidR="00AD2055" w:rsidRDefault="00AD2055" w:rsidP="003A616C">
      <w:pPr>
        <w:spacing w:after="360"/>
        <w:jc w:val="center"/>
        <w:rPr>
          <w:rFonts w:ascii="Cambria" w:hAnsi="Cambria" w:cs="Calibri"/>
          <w:b/>
          <w:sz w:val="22"/>
          <w:szCs w:val="20"/>
        </w:rPr>
      </w:pPr>
    </w:p>
    <w:p w14:paraId="6CD45D72" w14:textId="77777777" w:rsidR="00AD2055" w:rsidRDefault="00AD2055" w:rsidP="003A616C">
      <w:pPr>
        <w:spacing w:after="360"/>
        <w:jc w:val="center"/>
        <w:rPr>
          <w:rFonts w:ascii="Cambria" w:hAnsi="Cambria" w:cs="Calibri"/>
          <w:b/>
          <w:sz w:val="22"/>
          <w:szCs w:val="20"/>
        </w:rPr>
      </w:pPr>
    </w:p>
    <w:p w14:paraId="2A11DA32" w14:textId="77777777" w:rsidR="00AD2055" w:rsidRDefault="00AD2055" w:rsidP="003A616C">
      <w:pPr>
        <w:spacing w:after="360"/>
        <w:jc w:val="center"/>
        <w:rPr>
          <w:rFonts w:ascii="Cambria" w:hAnsi="Cambria" w:cs="Calibri"/>
          <w:b/>
          <w:sz w:val="22"/>
          <w:szCs w:val="20"/>
        </w:rPr>
      </w:pPr>
    </w:p>
    <w:p w14:paraId="09EC8CB4" w14:textId="77777777" w:rsidR="00AD2055" w:rsidRDefault="00AD2055" w:rsidP="003A616C">
      <w:pPr>
        <w:spacing w:after="360"/>
        <w:jc w:val="center"/>
        <w:rPr>
          <w:rFonts w:ascii="Cambria" w:hAnsi="Cambria" w:cs="Calibri"/>
          <w:b/>
          <w:sz w:val="22"/>
          <w:szCs w:val="20"/>
        </w:rPr>
      </w:pPr>
    </w:p>
    <w:p w14:paraId="52DE9561" w14:textId="77777777" w:rsidR="00AD2055" w:rsidRDefault="00AD2055" w:rsidP="003A616C">
      <w:pPr>
        <w:spacing w:after="360"/>
        <w:jc w:val="center"/>
        <w:rPr>
          <w:rFonts w:ascii="Cambria" w:hAnsi="Cambria" w:cs="Calibri"/>
          <w:b/>
          <w:sz w:val="22"/>
          <w:szCs w:val="20"/>
        </w:rPr>
      </w:pPr>
    </w:p>
    <w:p w14:paraId="401588B9" w14:textId="77777777" w:rsidR="00AD2055" w:rsidRDefault="00AD2055" w:rsidP="003A616C">
      <w:pPr>
        <w:spacing w:after="360"/>
        <w:jc w:val="center"/>
        <w:rPr>
          <w:rFonts w:ascii="Cambria" w:hAnsi="Cambria" w:cs="Calibri"/>
          <w:b/>
          <w:sz w:val="22"/>
          <w:szCs w:val="20"/>
        </w:rPr>
      </w:pPr>
    </w:p>
    <w:p w14:paraId="152AFCEC" w14:textId="77777777" w:rsidR="00AD2055" w:rsidRDefault="00AD2055" w:rsidP="003A616C">
      <w:pPr>
        <w:spacing w:after="360"/>
        <w:jc w:val="center"/>
        <w:rPr>
          <w:rFonts w:ascii="Cambria" w:hAnsi="Cambria" w:cs="Calibri"/>
          <w:b/>
          <w:sz w:val="22"/>
          <w:szCs w:val="20"/>
        </w:rPr>
      </w:pPr>
    </w:p>
    <w:p w14:paraId="2D35A9CD" w14:textId="77777777" w:rsidR="00AD2055" w:rsidRDefault="00AD2055" w:rsidP="003A616C">
      <w:pPr>
        <w:spacing w:after="360"/>
        <w:jc w:val="center"/>
        <w:rPr>
          <w:rFonts w:ascii="Cambria" w:hAnsi="Cambria" w:cs="Calibri"/>
          <w:b/>
          <w:sz w:val="22"/>
          <w:szCs w:val="20"/>
        </w:rPr>
      </w:pPr>
    </w:p>
    <w:p w14:paraId="7EBFDC8F" w14:textId="77777777" w:rsidR="00AD2055" w:rsidRDefault="00AD2055" w:rsidP="003A616C">
      <w:pPr>
        <w:spacing w:after="360"/>
        <w:jc w:val="center"/>
        <w:rPr>
          <w:rFonts w:ascii="Cambria" w:hAnsi="Cambria" w:cs="Calibri"/>
          <w:b/>
          <w:sz w:val="22"/>
          <w:szCs w:val="20"/>
        </w:rPr>
      </w:pPr>
    </w:p>
    <w:p w14:paraId="217D57E8" w14:textId="77777777" w:rsidR="00AD2055" w:rsidRDefault="00AD2055" w:rsidP="003A616C">
      <w:pPr>
        <w:spacing w:after="360"/>
        <w:jc w:val="center"/>
        <w:rPr>
          <w:rFonts w:ascii="Cambria" w:hAnsi="Cambria" w:cs="Calibri"/>
          <w:b/>
          <w:sz w:val="22"/>
          <w:szCs w:val="20"/>
        </w:rPr>
      </w:pPr>
    </w:p>
    <w:p w14:paraId="60A21FCB" w14:textId="77777777" w:rsidR="00AD2055" w:rsidRDefault="00AD2055" w:rsidP="003A616C">
      <w:pPr>
        <w:spacing w:after="360"/>
        <w:jc w:val="center"/>
        <w:rPr>
          <w:rFonts w:ascii="Cambria" w:hAnsi="Cambria" w:cs="Calibri"/>
          <w:b/>
          <w:sz w:val="22"/>
          <w:szCs w:val="20"/>
        </w:rPr>
      </w:pPr>
    </w:p>
    <w:p w14:paraId="00691FF7" w14:textId="77777777" w:rsidR="00AD2055" w:rsidRDefault="00AD2055" w:rsidP="003A616C">
      <w:pPr>
        <w:spacing w:after="360"/>
        <w:jc w:val="center"/>
        <w:rPr>
          <w:rFonts w:ascii="Cambria" w:hAnsi="Cambria" w:cs="Calibri"/>
          <w:b/>
          <w:sz w:val="22"/>
          <w:szCs w:val="20"/>
        </w:rPr>
      </w:pPr>
    </w:p>
    <w:p w14:paraId="629D24BE"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368FFDAC"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AD2055">
        <w:rPr>
          <w:rFonts w:ascii="Cambria" w:hAnsi="Cambria" w:cs="Calibri"/>
          <w:sz w:val="22"/>
          <w:szCs w:val="20"/>
        </w:rPr>
        <w:t>003</w:t>
      </w:r>
      <w:r w:rsidR="00D620CF">
        <w:rPr>
          <w:rFonts w:ascii="Cambria" w:hAnsi="Cambria" w:cs="Calibri"/>
          <w:sz w:val="22"/>
          <w:szCs w:val="20"/>
        </w:rPr>
        <w:t>/2022</w:t>
      </w:r>
      <w:r w:rsidRPr="0028660F">
        <w:rPr>
          <w:rFonts w:ascii="Cambria" w:hAnsi="Cambria" w:cs="Calibri"/>
          <w:sz w:val="22"/>
          <w:szCs w:val="20"/>
        </w:rPr>
        <w:t xml:space="preserve">. </w:t>
      </w:r>
    </w:p>
    <w:p w14:paraId="20441029" w14:textId="350CE586"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51ACA9AF" w14:textId="77777777" w:rsidR="00866393" w:rsidRPr="00514C83" w:rsidRDefault="00866393" w:rsidP="003A616C">
      <w:pPr>
        <w:spacing w:after="360"/>
        <w:jc w:val="center"/>
        <w:rPr>
          <w:rFonts w:ascii="Calibri" w:hAnsi="Calibri"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lastRenderedPageBreak/>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5E93BA65"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23C3ACAC" w14:textId="77777777" w:rsidR="00AD2055" w:rsidRDefault="00AD2055" w:rsidP="003A616C">
      <w:pPr>
        <w:spacing w:after="360"/>
        <w:jc w:val="center"/>
        <w:rPr>
          <w:rFonts w:ascii="Calibri" w:hAnsi="Calibri" w:cs="Calibri"/>
          <w:sz w:val="22"/>
          <w:szCs w:val="20"/>
        </w:rPr>
      </w:pPr>
    </w:p>
    <w:p w14:paraId="24C40F4A" w14:textId="77777777" w:rsidR="00AD2055" w:rsidRDefault="00AD2055" w:rsidP="003A616C">
      <w:pPr>
        <w:spacing w:after="360"/>
        <w:jc w:val="center"/>
        <w:rPr>
          <w:rFonts w:ascii="Calibri" w:hAnsi="Calibri" w:cs="Calibri"/>
          <w:sz w:val="22"/>
          <w:szCs w:val="20"/>
        </w:rPr>
      </w:pPr>
    </w:p>
    <w:p w14:paraId="108B4455" w14:textId="77777777" w:rsidR="00AD2055" w:rsidRDefault="00AD2055"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6090F171"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367E0C7F"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3250E8">
        <w:rPr>
          <w:rFonts w:ascii="Cambria" w:hAnsi="Cambria" w:cs="Calibri"/>
          <w:sz w:val="22"/>
          <w:szCs w:val="20"/>
        </w:rPr>
        <w:t>2</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44537BB4"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51BD908A" w14:textId="705EEA67"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04535D52" w14:textId="0D2FB57C" w:rsidR="00FA5B12" w:rsidRDefault="00FA5B12" w:rsidP="003A616C">
      <w:pPr>
        <w:widowControl w:val="0"/>
        <w:autoSpaceDE w:val="0"/>
        <w:autoSpaceDN w:val="0"/>
        <w:adjustRightInd w:val="0"/>
        <w:spacing w:line="223" w:lineRule="exact"/>
        <w:ind w:left="20" w:right="-30"/>
        <w:rPr>
          <w:rFonts w:ascii="Calibri" w:hAnsi="Calibri" w:cs="Calibri"/>
          <w:sz w:val="22"/>
          <w:szCs w:val="20"/>
        </w:rPr>
      </w:pPr>
    </w:p>
    <w:p w14:paraId="7A520D57" w14:textId="77777777" w:rsidR="00FA5B12" w:rsidRPr="00514C83" w:rsidRDefault="00FA5B12"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4FA0B6D6"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AD2055">
        <w:rPr>
          <w:rFonts w:ascii="Cambria" w:hAnsi="Cambria"/>
          <w:b/>
          <w:bCs/>
          <w:sz w:val="22"/>
          <w:szCs w:val="22"/>
          <w:u w:val="single"/>
        </w:rPr>
        <w:t>003</w:t>
      </w:r>
      <w:r w:rsidR="00D620CF">
        <w:rPr>
          <w:rFonts w:ascii="Cambria" w:hAnsi="Cambria"/>
          <w:b/>
          <w:bCs/>
          <w:sz w:val="22"/>
          <w:szCs w:val="22"/>
          <w:u w:val="single"/>
        </w:rPr>
        <w:t>/2022</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3"/>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1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4"/>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7E6D8110"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3250E8">
        <w:rPr>
          <w:rFonts w:ascii="Cambria" w:eastAsia="Arial" w:hAnsi="Cambria"/>
          <w:sz w:val="22"/>
          <w:szCs w:val="22"/>
        </w:rPr>
        <w:t>2</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5BFC0957" w14:textId="77777777" w:rsidR="00AD2055" w:rsidRDefault="00AD2055" w:rsidP="00B11C4C">
      <w:pPr>
        <w:spacing w:after="360"/>
        <w:jc w:val="center"/>
        <w:rPr>
          <w:rFonts w:ascii="Cambria" w:hAnsi="Cambria" w:cs="Calibri"/>
          <w:b/>
          <w:sz w:val="22"/>
        </w:rPr>
      </w:pPr>
    </w:p>
    <w:p w14:paraId="1FECEF8D" w14:textId="77777777" w:rsidR="00B11C4C" w:rsidRPr="00EF568D" w:rsidRDefault="00B11C4C" w:rsidP="00B11C4C">
      <w:pPr>
        <w:spacing w:after="360"/>
        <w:jc w:val="center"/>
        <w:rPr>
          <w:rFonts w:ascii="Cambria" w:hAnsi="Cambria" w:cs="Calibri"/>
          <w:b/>
          <w:sz w:val="22"/>
        </w:rPr>
      </w:pPr>
      <w:proofErr w:type="gramStart"/>
      <w:r w:rsidRPr="00EF568D">
        <w:rPr>
          <w:rFonts w:ascii="Cambria" w:hAnsi="Cambria" w:cs="Calibri"/>
          <w:b/>
          <w:sz w:val="22"/>
        </w:rPr>
        <w:lastRenderedPageBreak/>
        <w:t>ANEXO VI</w:t>
      </w:r>
      <w:proofErr w:type="gramEnd"/>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7C03C1F9"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AD2055">
        <w:rPr>
          <w:rFonts w:ascii="Cambria" w:hAnsi="Cambria" w:cs="Calibri"/>
          <w:b/>
          <w:sz w:val="22"/>
        </w:rPr>
        <w:t>003</w:t>
      </w:r>
      <w:r w:rsidR="00D620CF">
        <w:rPr>
          <w:rFonts w:ascii="Cambria" w:hAnsi="Cambria" w:cs="Calibri"/>
          <w:b/>
          <w:sz w:val="22"/>
        </w:rPr>
        <w:t>/2022</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15FD8B3D"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3250E8">
        <w:rPr>
          <w:rFonts w:ascii="Cambria" w:hAnsi="Cambria"/>
          <w:sz w:val="22"/>
        </w:rPr>
        <w:t>2</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77777777" w:rsidR="003A616C" w:rsidRDefault="003A616C" w:rsidP="00574CB2">
      <w:pPr>
        <w:spacing w:after="360"/>
        <w:jc w:val="center"/>
        <w:rPr>
          <w:rFonts w:ascii="Ecofont Vera Sans" w:hAnsi="Ecofont Vera Sans"/>
          <w:b/>
          <w:sz w:val="20"/>
          <w:szCs w:val="20"/>
          <w:u w:val="single"/>
        </w:rPr>
      </w:pPr>
    </w:p>
    <w:p w14:paraId="37357AEC" w14:textId="77777777" w:rsidR="00AD2055" w:rsidRDefault="00AD2055" w:rsidP="00574CB2">
      <w:pPr>
        <w:spacing w:after="360"/>
        <w:jc w:val="center"/>
        <w:rPr>
          <w:rFonts w:ascii="Ecofont Vera Sans" w:hAnsi="Ecofont Vera Sans"/>
          <w:b/>
          <w:sz w:val="20"/>
          <w:szCs w:val="20"/>
          <w:u w:val="single"/>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247172E4" w14:textId="77777777" w:rsidR="00762C4D" w:rsidRPr="005F5DC8" w:rsidRDefault="00762C4D" w:rsidP="00762C4D">
      <w:pPr>
        <w:ind w:right="-17"/>
        <w:jc w:val="center"/>
        <w:rPr>
          <w:rFonts w:ascii="Cambria" w:hAnsi="Cambria" w:cs="Arial"/>
          <w:b/>
          <w:sz w:val="22"/>
          <w:szCs w:val="22"/>
        </w:rPr>
      </w:pPr>
      <w:r w:rsidRPr="005F5DC8">
        <w:rPr>
          <w:rFonts w:ascii="Cambria" w:hAnsi="Cambria" w:cs="Arial"/>
          <w:b/>
          <w:sz w:val="22"/>
          <w:szCs w:val="22"/>
        </w:rPr>
        <w:t>COMPRA</w:t>
      </w:r>
    </w:p>
    <w:p w14:paraId="2F516D18" w14:textId="77777777" w:rsidR="00762C4D" w:rsidRPr="005F5DC8" w:rsidRDefault="00762C4D" w:rsidP="00762C4D">
      <w:pPr>
        <w:spacing w:line="276" w:lineRule="auto"/>
        <w:ind w:right="-17"/>
        <w:jc w:val="center"/>
        <w:rPr>
          <w:rFonts w:ascii="Cambria" w:hAnsi="Cambria" w:cs="Arial"/>
          <w:b/>
          <w:sz w:val="22"/>
          <w:szCs w:val="22"/>
        </w:rPr>
      </w:pPr>
    </w:p>
    <w:p w14:paraId="61D30A82" w14:textId="77777777" w:rsidR="00762C4D" w:rsidRPr="005F5DC8" w:rsidRDefault="00762C4D" w:rsidP="00762C4D">
      <w:pPr>
        <w:spacing w:line="276" w:lineRule="auto"/>
        <w:ind w:left="3969" w:right="-17"/>
        <w:jc w:val="both"/>
        <w:rPr>
          <w:rFonts w:ascii="Cambria" w:hAnsi="Cambria" w:cs="Arial"/>
          <w:b/>
          <w:color w:val="FF0000"/>
          <w:sz w:val="22"/>
          <w:szCs w:val="22"/>
        </w:rPr>
      </w:pPr>
      <w:r w:rsidRPr="005F5DC8">
        <w:rPr>
          <w:rFonts w:ascii="Cambria" w:hAnsi="Cambria" w:cs="Arial"/>
          <w:b/>
          <w:sz w:val="22"/>
          <w:szCs w:val="22"/>
        </w:rPr>
        <w:t xml:space="preserve">TERMO DE CONTRATO DE COMPRA Nº </w:t>
      </w:r>
      <w:r w:rsidRPr="005F5DC8">
        <w:rPr>
          <w:rFonts w:ascii="Cambria" w:hAnsi="Cambria" w:cs="Arial"/>
          <w:b/>
          <w:color w:val="FF0000"/>
          <w:sz w:val="22"/>
          <w:szCs w:val="22"/>
        </w:rPr>
        <w:t>......../....</w:t>
      </w:r>
      <w:r w:rsidRPr="005F5DC8">
        <w:rPr>
          <w:rFonts w:ascii="Cambria" w:hAnsi="Cambria" w:cs="Arial"/>
          <w:b/>
          <w:sz w:val="22"/>
          <w:szCs w:val="22"/>
        </w:rPr>
        <w:t>,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5F5DC8">
        <w:rPr>
          <w:rFonts w:ascii="Cambria" w:hAnsi="Cambria" w:cs="Arial"/>
          <w:b/>
          <w:color w:val="FF0000"/>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3DF2DBCB"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Pr>
          <w:rFonts w:ascii="Cambria" w:hAnsi="Cambria" w:cs="Arial"/>
          <w:b/>
          <w:bCs/>
          <w:sz w:val="22"/>
          <w:szCs w:val="22"/>
        </w:rPr>
        <w:t xml:space="preserve">SECRETARIA MUNICIPAL DE </w:t>
      </w:r>
      <w:r w:rsidR="009A7EEE">
        <w:rPr>
          <w:rFonts w:ascii="Cambria" w:hAnsi="Cambria" w:cs="Arial"/>
          <w:b/>
          <w:bCs/>
          <w:sz w:val="22"/>
          <w:szCs w:val="22"/>
        </w:rPr>
        <w:t>SAÚDE</w:t>
      </w:r>
      <w:r w:rsidRPr="000146FB">
        <w:rPr>
          <w:rFonts w:ascii="Cambria" w:hAnsi="Cambria" w:cs="Arial"/>
          <w:sz w:val="22"/>
          <w:szCs w:val="22"/>
        </w:rPr>
        <w:t xml:space="preserve">,  com sede na Rua Francisco Novato, nº 02, Bairro Centro, na cidade de Santa Rita de Ibitipoca/MG, inscrito(a) no CNPJ sob o nº 18.094.862/0001-96, neste ato representado(a) pelo(a) Prefeito Municipal, Sr. </w:t>
      </w:r>
      <w:bookmarkStart w:id="15" w:name="_Hlk94016538"/>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bookmarkEnd w:id="15"/>
      <w:r w:rsidR="00E30F85">
        <w:rPr>
          <w:rFonts w:ascii="Cambria" w:hAnsi="Cambria" w:cs="Arial"/>
        </w:rPr>
        <w:t>,</w:t>
      </w:r>
      <w:r w:rsidRPr="000146FB">
        <w:rPr>
          <w:rFonts w:ascii="Cambria" w:hAnsi="Cambria" w:cs="Arial"/>
          <w:sz w:val="22"/>
          <w:szCs w:val="22"/>
        </w:rPr>
        <w:t xml:space="preserve"> doravante denominado CONTRATANTE, e a empresa .............................. inscrito(a) no CNPJ/MF sob o nº ............................, sediado(a) na ..................................., em ............................. </w:t>
      </w:r>
      <w:proofErr w:type="gramStart"/>
      <w:r w:rsidRPr="000146FB">
        <w:rPr>
          <w:rFonts w:ascii="Cambria" w:hAnsi="Cambria" w:cs="Arial"/>
          <w:sz w:val="22"/>
          <w:szCs w:val="22"/>
        </w:rPr>
        <w:t>doravante</w:t>
      </w:r>
      <w:proofErr w:type="gramEnd"/>
      <w:r w:rsidRPr="000146FB">
        <w:rPr>
          <w:rFonts w:ascii="Cambria" w:hAnsi="Cambria" w:cs="Arial"/>
          <w:sz w:val="22"/>
          <w:szCs w:val="22"/>
        </w:rPr>
        <w:t xml:space="preserve"> designada CONTRATADA, neste ato representada pelo(a) Sr.(a) ....................., portador(a) da Carteira de Identidade nº ................., expedida pela (o) .................., e CPF nº ........................., tendo em vista o que consta no Processo nº </w:t>
      </w:r>
      <w:r w:rsidR="00D620CF">
        <w:rPr>
          <w:rFonts w:ascii="Cambria" w:hAnsi="Cambria" w:cs="Arial"/>
          <w:sz w:val="22"/>
          <w:szCs w:val="22"/>
        </w:rPr>
        <w:t>003/2022</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D620CF">
        <w:rPr>
          <w:rFonts w:ascii="Cambria" w:hAnsi="Cambria" w:cs="Arial"/>
          <w:sz w:val="22"/>
          <w:szCs w:val="22"/>
        </w:rPr>
        <w:t>00</w:t>
      </w:r>
      <w:r w:rsidR="00AD2055">
        <w:rPr>
          <w:rFonts w:ascii="Cambria" w:hAnsi="Cambria" w:cs="Arial"/>
          <w:sz w:val="22"/>
          <w:szCs w:val="22"/>
        </w:rPr>
        <w:t>3</w:t>
      </w:r>
      <w:r w:rsidR="00D620CF">
        <w:rPr>
          <w:rFonts w:ascii="Cambria" w:hAnsi="Cambria" w:cs="Arial"/>
          <w:sz w:val="22"/>
          <w:szCs w:val="22"/>
        </w:rPr>
        <w:t>/2022</w:t>
      </w:r>
      <w:r w:rsidRPr="000146FB">
        <w:rPr>
          <w:rFonts w:ascii="Cambria" w:hAnsi="Cambria" w:cs="Arial"/>
          <w:sz w:val="22"/>
          <w:szCs w:val="22"/>
        </w:rPr>
        <w:t>, mediante as cláusulas e condições a seguir enunciadas.</w:t>
      </w:r>
    </w:p>
    <w:p w14:paraId="2D04CAA1" w14:textId="77777777"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0874068C" w:rsidR="00762C4D" w:rsidRPr="00DA3705" w:rsidRDefault="00762C4D" w:rsidP="00B031D4">
      <w:pPr>
        <w:pStyle w:val="Nivel01"/>
        <w:numPr>
          <w:ilvl w:val="1"/>
          <w:numId w:val="9"/>
        </w:numPr>
        <w:spacing w:before="0" w:after="120" w:line="276" w:lineRule="auto"/>
        <w:ind w:left="0"/>
        <w:rPr>
          <w:rFonts w:ascii="Cambria" w:hAnsi="Cambria" w:cs="Arial"/>
          <w:b w:val="0"/>
          <w:bCs w:val="0"/>
          <w:sz w:val="22"/>
          <w:szCs w:val="22"/>
        </w:rPr>
      </w:pPr>
      <w:r w:rsidRPr="000146FB">
        <w:rPr>
          <w:rFonts w:ascii="Cambria" w:hAnsi="Cambria" w:cs="Arial"/>
          <w:b w:val="0"/>
          <w:sz w:val="22"/>
          <w:szCs w:val="22"/>
        </w:rPr>
        <w:t xml:space="preserve">O objeto do presente Termo de Contrato é a aquisição de </w:t>
      </w:r>
      <w:r w:rsidR="004E5411">
        <w:rPr>
          <w:rFonts w:ascii="Cambria" w:hAnsi="Cambria" w:cs="Arial"/>
          <w:b w:val="0"/>
          <w:sz w:val="22"/>
          <w:szCs w:val="22"/>
        </w:rPr>
        <w:t xml:space="preserve">equipamentos e </w:t>
      </w:r>
      <w:r w:rsidR="003250E8">
        <w:rPr>
          <w:rFonts w:ascii="Cambria" w:hAnsi="Cambria" w:cs="Arial"/>
          <w:b w:val="0"/>
          <w:sz w:val="22"/>
          <w:szCs w:val="22"/>
        </w:rPr>
        <w:t>materiais permanentes</w:t>
      </w:r>
      <w:r w:rsidRPr="000146FB">
        <w:rPr>
          <w:rFonts w:ascii="Cambria" w:hAnsi="Cambria" w:cs="Arial"/>
          <w:b w:val="0"/>
          <w:sz w:val="22"/>
          <w:szCs w:val="22"/>
        </w:rPr>
        <w:t>, conforme especificações e quantitativos estabelecidos no Termo de Referência, anexo do Edital</w:t>
      </w:r>
      <w:r w:rsidR="003250E8">
        <w:rPr>
          <w:rFonts w:ascii="Cambria" w:hAnsi="Cambria" w:cs="Arial"/>
          <w:b w:val="0"/>
          <w:sz w:val="22"/>
          <w:szCs w:val="22"/>
        </w:rPr>
        <w:t xml:space="preserve">, para atendimentos às </w:t>
      </w:r>
      <w:r w:rsidR="00DA3705" w:rsidRPr="00DA3705">
        <w:rPr>
          <w:rFonts w:ascii="Cambria" w:hAnsi="Cambria" w:cs="Arial"/>
          <w:b w:val="0"/>
          <w:bCs w:val="0"/>
          <w:iCs/>
          <w:sz w:val="22"/>
          <w:szCs w:val="18"/>
        </w:rPr>
        <w:t xml:space="preserve">propostas </w:t>
      </w:r>
      <w:proofErr w:type="spellStart"/>
      <w:r w:rsidR="00DA3705" w:rsidRPr="00DA3705">
        <w:rPr>
          <w:rFonts w:ascii="Cambria" w:hAnsi="Cambria" w:cs="Arial"/>
          <w:b w:val="0"/>
          <w:bCs w:val="0"/>
          <w:iCs/>
          <w:sz w:val="22"/>
          <w:szCs w:val="18"/>
        </w:rPr>
        <w:t>nºs</w:t>
      </w:r>
      <w:proofErr w:type="spellEnd"/>
      <w:r w:rsidR="00DA3705" w:rsidRPr="00DA3705">
        <w:rPr>
          <w:rFonts w:ascii="Cambria" w:hAnsi="Cambria" w:cs="Arial"/>
          <w:b w:val="0"/>
          <w:bCs w:val="0"/>
          <w:iCs/>
          <w:sz w:val="22"/>
          <w:szCs w:val="18"/>
        </w:rPr>
        <w:t xml:space="preserve">. </w:t>
      </w:r>
      <w:r w:rsidR="00DA3705" w:rsidRPr="00DA3705">
        <w:rPr>
          <w:rFonts w:ascii="Cambria" w:hAnsi="Cambria"/>
          <w:b w:val="0"/>
          <w:bCs w:val="0"/>
          <w:sz w:val="22"/>
          <w:szCs w:val="22"/>
        </w:rPr>
        <w:t>11405.804000/1210-01</w:t>
      </w:r>
      <w:r w:rsidR="00DA3705" w:rsidRPr="00DA3705">
        <w:rPr>
          <w:rFonts w:ascii="Cambria" w:hAnsi="Cambria"/>
          <w:b w:val="0"/>
          <w:bCs w:val="0"/>
          <w:sz w:val="20"/>
          <w:szCs w:val="20"/>
        </w:rPr>
        <w:t xml:space="preserve"> </w:t>
      </w:r>
      <w:r w:rsidR="00DA3705" w:rsidRPr="00DA3705">
        <w:rPr>
          <w:rFonts w:ascii="Cambria" w:hAnsi="Cambria"/>
          <w:b w:val="0"/>
          <w:bCs w:val="0"/>
          <w:sz w:val="22"/>
          <w:szCs w:val="22"/>
        </w:rPr>
        <w:t>e 11405.804000/1210-02</w:t>
      </w:r>
      <w:r w:rsidR="00DA3705" w:rsidRPr="00DA3705">
        <w:rPr>
          <w:rFonts w:ascii="Cambria" w:hAnsi="Cambria" w:cs="Calibri"/>
          <w:b w:val="0"/>
          <w:bCs w:val="0"/>
          <w:sz w:val="20"/>
          <w:szCs w:val="20"/>
        </w:rPr>
        <w:t xml:space="preserve"> </w:t>
      </w:r>
      <w:r w:rsidR="00DA3705" w:rsidRPr="00DA3705">
        <w:rPr>
          <w:rFonts w:ascii="Cambria" w:hAnsi="Cambria" w:cs="Calibri"/>
          <w:b w:val="0"/>
          <w:bCs w:val="0"/>
          <w:sz w:val="22"/>
          <w:szCs w:val="22"/>
        </w:rPr>
        <w:t>do Ministério da Saúde</w:t>
      </w:r>
      <w:r w:rsidRPr="00DA3705">
        <w:rPr>
          <w:rFonts w:ascii="Cambria" w:hAnsi="Cambria" w:cs="Arial"/>
          <w:b w:val="0"/>
          <w:bCs w:val="0"/>
          <w:sz w:val="22"/>
          <w:szCs w:val="22"/>
        </w:rPr>
        <w:t xml:space="preserve">. </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4472"/>
        <w:gridCol w:w="1418"/>
        <w:gridCol w:w="992"/>
        <w:gridCol w:w="1327"/>
      </w:tblGrid>
      <w:tr w:rsidR="00762C4D" w:rsidRPr="0045733D" w14:paraId="4920544F" w14:textId="77777777" w:rsidTr="00F3152F">
        <w:trPr>
          <w:trHeight w:val="488"/>
        </w:trPr>
        <w:tc>
          <w:tcPr>
            <w:tcW w:w="1085" w:type="dxa"/>
            <w:vAlign w:val="center"/>
          </w:tcPr>
          <w:p w14:paraId="1B16A396"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bCs/>
                <w:color w:val="000000"/>
                <w:sz w:val="20"/>
                <w:szCs w:val="20"/>
              </w:rPr>
              <w:t>ITEM</w:t>
            </w:r>
          </w:p>
        </w:tc>
        <w:tc>
          <w:tcPr>
            <w:tcW w:w="4472" w:type="dxa"/>
            <w:vAlign w:val="center"/>
          </w:tcPr>
          <w:p w14:paraId="4E8E632B" w14:textId="77777777" w:rsidR="00762C4D" w:rsidRPr="000146FB" w:rsidRDefault="00762C4D" w:rsidP="00F3152F">
            <w:pPr>
              <w:jc w:val="center"/>
              <w:rPr>
                <w:rFonts w:ascii="Cambria" w:hAnsi="Cambria" w:cs="Arial"/>
                <w:color w:val="000000"/>
                <w:sz w:val="20"/>
                <w:szCs w:val="20"/>
              </w:rPr>
            </w:pPr>
            <w:r w:rsidRPr="000146FB">
              <w:rPr>
                <w:rFonts w:ascii="Cambria" w:hAnsi="Cambria" w:cs="Arial"/>
                <w:b/>
                <w:bCs/>
                <w:color w:val="000000"/>
                <w:sz w:val="20"/>
                <w:szCs w:val="20"/>
              </w:rPr>
              <w:t>DESCRIÇÃO/ESPECIFICAÇÃO</w:t>
            </w:r>
          </w:p>
        </w:tc>
        <w:tc>
          <w:tcPr>
            <w:tcW w:w="1418" w:type="dxa"/>
            <w:vAlign w:val="center"/>
          </w:tcPr>
          <w:p w14:paraId="477F52DF"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UNIDADE DE MEDIDA</w:t>
            </w:r>
          </w:p>
        </w:tc>
        <w:tc>
          <w:tcPr>
            <w:tcW w:w="992" w:type="dxa"/>
            <w:vAlign w:val="center"/>
          </w:tcPr>
          <w:p w14:paraId="7A9AFE37"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QUANT.</w:t>
            </w:r>
          </w:p>
        </w:tc>
        <w:tc>
          <w:tcPr>
            <w:tcW w:w="1327" w:type="dxa"/>
            <w:vAlign w:val="center"/>
          </w:tcPr>
          <w:p w14:paraId="27176F94" w14:textId="77777777" w:rsidR="00762C4D" w:rsidRPr="000146FB" w:rsidRDefault="00762C4D" w:rsidP="00F3152F">
            <w:pPr>
              <w:widowControl w:val="0"/>
              <w:suppressAutoHyphens/>
              <w:jc w:val="center"/>
              <w:rPr>
                <w:rFonts w:ascii="Cambria" w:hAnsi="Cambria" w:cs="Arial"/>
                <w:b/>
                <w:bCs/>
                <w:color w:val="000000"/>
                <w:sz w:val="20"/>
                <w:szCs w:val="20"/>
              </w:rPr>
            </w:pPr>
            <w:r w:rsidRPr="000146FB">
              <w:rPr>
                <w:rFonts w:ascii="Cambria" w:hAnsi="Cambria" w:cs="Arial"/>
                <w:b/>
                <w:bCs/>
                <w:color w:val="000000"/>
                <w:sz w:val="20"/>
                <w:szCs w:val="20"/>
              </w:rPr>
              <w:t>VALOR</w:t>
            </w:r>
          </w:p>
        </w:tc>
      </w:tr>
      <w:tr w:rsidR="00762C4D" w:rsidRPr="000146FB" w14:paraId="509E149C" w14:textId="77777777" w:rsidTr="00F3152F">
        <w:trPr>
          <w:trHeight w:val="141"/>
        </w:trPr>
        <w:tc>
          <w:tcPr>
            <w:tcW w:w="1085" w:type="dxa"/>
          </w:tcPr>
          <w:p w14:paraId="784F48D7"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1</w:t>
            </w:r>
          </w:p>
        </w:tc>
        <w:tc>
          <w:tcPr>
            <w:tcW w:w="4472" w:type="dxa"/>
          </w:tcPr>
          <w:p w14:paraId="14AA60C3"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674EC7AB"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544ED91D"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FEC203F"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57B43090" w14:textId="77777777" w:rsidTr="00F3152F">
        <w:trPr>
          <w:trHeight w:val="258"/>
        </w:trPr>
        <w:tc>
          <w:tcPr>
            <w:tcW w:w="1085" w:type="dxa"/>
          </w:tcPr>
          <w:p w14:paraId="5B898B19"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2</w:t>
            </w:r>
          </w:p>
        </w:tc>
        <w:tc>
          <w:tcPr>
            <w:tcW w:w="4472" w:type="dxa"/>
          </w:tcPr>
          <w:p w14:paraId="46AA2389"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0822165D"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1EC0AE3A"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0E8A2A3"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71530295" w14:textId="77777777" w:rsidTr="00F3152F">
        <w:trPr>
          <w:trHeight w:val="190"/>
        </w:trPr>
        <w:tc>
          <w:tcPr>
            <w:tcW w:w="1085" w:type="dxa"/>
          </w:tcPr>
          <w:p w14:paraId="36B7ECFD"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3</w:t>
            </w:r>
          </w:p>
        </w:tc>
        <w:tc>
          <w:tcPr>
            <w:tcW w:w="4472" w:type="dxa"/>
          </w:tcPr>
          <w:p w14:paraId="490B763C"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57C3AAD8"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087E1283"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798F099"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475273F5" w14:textId="77777777" w:rsidTr="00F3152F">
        <w:trPr>
          <w:trHeight w:val="354"/>
        </w:trPr>
        <w:tc>
          <w:tcPr>
            <w:tcW w:w="1085" w:type="dxa"/>
          </w:tcPr>
          <w:p w14:paraId="189708A4"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w:t>
            </w:r>
          </w:p>
        </w:tc>
        <w:tc>
          <w:tcPr>
            <w:tcW w:w="4472" w:type="dxa"/>
          </w:tcPr>
          <w:p w14:paraId="75332E74"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4789FECB"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140085E5"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731D54FD" w14:textId="77777777" w:rsidR="00762C4D" w:rsidRPr="000146FB" w:rsidRDefault="00762C4D" w:rsidP="00F3152F">
            <w:pPr>
              <w:widowControl w:val="0"/>
              <w:suppressAutoHyphens/>
              <w:rPr>
                <w:rFonts w:ascii="Cambria" w:hAnsi="Cambria" w:cs="Arial"/>
                <w:color w:val="000000"/>
                <w:sz w:val="20"/>
                <w:szCs w:val="20"/>
              </w:rPr>
            </w:pPr>
          </w:p>
        </w:tc>
      </w:tr>
    </w:tbl>
    <w:p w14:paraId="6C05D520" w14:textId="77777777" w:rsidR="00762C4D" w:rsidRPr="00762C4D" w:rsidRDefault="00762C4D" w:rsidP="00B031D4">
      <w:pPr>
        <w:pStyle w:val="NormalWeb"/>
        <w:numPr>
          <w:ilvl w:val="0"/>
          <w:numId w:val="15"/>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t>CLÁUSULA SEGUNDA – VIGÊNCIA</w:t>
      </w:r>
    </w:p>
    <w:p w14:paraId="380882ED" w14:textId="2D533430"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O prazo de vigência deste Termo de Contrato é aquele fixado no Termo de Referência, com início na data de ____/____/______ e encerramento em ____/____/______, prorrogável na forma do art. 57, §1º, da Lei nº 8.666, de 1993.</w:t>
      </w:r>
    </w:p>
    <w:p w14:paraId="49C91811" w14:textId="77777777" w:rsidR="00AD2055" w:rsidRPr="00762C4D" w:rsidRDefault="00AD2055" w:rsidP="00AD2055">
      <w:pPr>
        <w:pStyle w:val="NormalWeb"/>
        <w:tabs>
          <w:tab w:val="left" w:pos="284"/>
          <w:tab w:val="left" w:pos="426"/>
        </w:tabs>
        <w:spacing w:after="120" w:line="276" w:lineRule="auto"/>
        <w:jc w:val="both"/>
        <w:rPr>
          <w:rFonts w:ascii="Cambria" w:hAnsi="Cambria" w:cs="Arial"/>
          <w:sz w:val="22"/>
          <w:szCs w:val="22"/>
        </w:rPr>
      </w:pPr>
    </w:p>
    <w:p w14:paraId="3993A054" w14:textId="3E17A8E0"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lastRenderedPageBreak/>
        <w:t>CLÁUSULA TERCEIRA – PREÇO</w:t>
      </w:r>
    </w:p>
    <w:p w14:paraId="6F7A955F"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O valor do presente Termo de Contrato é de R$ ............ (...............).</w:t>
      </w:r>
    </w:p>
    <w:p w14:paraId="4CC15C11"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20</w:t>
      </w:r>
      <w:r w:rsidRPr="0085010D">
        <w:rPr>
          <w:rFonts w:ascii="Cambria" w:hAnsi="Cambria" w:cs="Arial"/>
          <w:b w:val="0"/>
          <w:sz w:val="22"/>
          <w:szCs w:val="22"/>
        </w:rPr>
        <w:t>, na classificação abaixo:</w:t>
      </w:r>
    </w:p>
    <w:p w14:paraId="1AFF372E" w14:textId="20FEEB38" w:rsidR="00EF407A" w:rsidRPr="003C69C5" w:rsidRDefault="00C30DAF" w:rsidP="00EF407A">
      <w:pPr>
        <w:pStyle w:val="Corpodetexto"/>
        <w:spacing w:line="360" w:lineRule="auto"/>
        <w:rPr>
          <w:rFonts w:ascii="Cambria" w:hAnsi="Cambria"/>
          <w:sz w:val="22"/>
          <w:szCs w:val="22"/>
          <w:lang w:val="pt-BR"/>
        </w:rPr>
      </w:pPr>
      <w:r>
        <w:rPr>
          <w:rFonts w:ascii="Cambria" w:hAnsi="Cambria"/>
          <w:sz w:val="22"/>
          <w:szCs w:val="22"/>
          <w:lang w:val="pt-BR"/>
        </w:rPr>
        <w:t xml:space="preserve">                        </w:t>
      </w:r>
      <w:r w:rsidR="00EF407A">
        <w:rPr>
          <w:rFonts w:ascii="Cambria" w:hAnsi="Cambria"/>
          <w:sz w:val="22"/>
          <w:szCs w:val="22"/>
          <w:lang w:val="pt-BR"/>
        </w:rPr>
        <w:t xml:space="preserve">    </w:t>
      </w:r>
      <w:r>
        <w:rPr>
          <w:rFonts w:ascii="Cambria" w:hAnsi="Cambria"/>
          <w:sz w:val="22"/>
          <w:szCs w:val="22"/>
          <w:lang w:val="pt-BR"/>
        </w:rPr>
        <w:t xml:space="preserve">      </w:t>
      </w:r>
      <w:r w:rsidR="00EF407A" w:rsidRPr="003C69C5">
        <w:rPr>
          <w:rFonts w:ascii="Cambria" w:hAnsi="Cambria"/>
          <w:sz w:val="22"/>
          <w:szCs w:val="22"/>
        </w:rPr>
        <w:t>02.04.0</w:t>
      </w:r>
      <w:r w:rsidR="00EF407A" w:rsidRPr="003C69C5">
        <w:rPr>
          <w:rFonts w:ascii="Cambria" w:hAnsi="Cambria"/>
          <w:sz w:val="22"/>
          <w:szCs w:val="22"/>
          <w:lang w:val="pt-BR"/>
        </w:rPr>
        <w:t>6</w:t>
      </w:r>
      <w:r w:rsidR="00EF407A" w:rsidRPr="003C69C5">
        <w:rPr>
          <w:rFonts w:ascii="Cambria" w:hAnsi="Cambria"/>
          <w:sz w:val="22"/>
          <w:szCs w:val="22"/>
        </w:rPr>
        <w:t>.10.301.0</w:t>
      </w:r>
      <w:r w:rsidR="00EF407A" w:rsidRPr="003C69C5">
        <w:rPr>
          <w:rFonts w:ascii="Cambria" w:hAnsi="Cambria"/>
          <w:sz w:val="22"/>
          <w:szCs w:val="22"/>
          <w:lang w:val="pt-BR"/>
        </w:rPr>
        <w:t>09</w:t>
      </w:r>
      <w:r w:rsidR="00EF407A" w:rsidRPr="003C69C5">
        <w:rPr>
          <w:rFonts w:ascii="Cambria" w:hAnsi="Cambria"/>
          <w:sz w:val="22"/>
          <w:szCs w:val="22"/>
        </w:rPr>
        <w:t>.1.00</w:t>
      </w:r>
      <w:r w:rsidR="00EF407A" w:rsidRPr="003C69C5">
        <w:rPr>
          <w:rFonts w:ascii="Cambria" w:hAnsi="Cambria"/>
          <w:sz w:val="22"/>
          <w:szCs w:val="22"/>
          <w:lang w:val="pt-BR"/>
        </w:rPr>
        <w:t>04</w:t>
      </w:r>
      <w:r w:rsidR="00EF407A" w:rsidRPr="003C69C5">
        <w:rPr>
          <w:rFonts w:ascii="Cambria" w:hAnsi="Cambria"/>
          <w:sz w:val="22"/>
          <w:szCs w:val="22"/>
        </w:rPr>
        <w:t xml:space="preserve"> – Aquisição de </w:t>
      </w:r>
      <w:r w:rsidR="00EF407A" w:rsidRPr="003C69C5">
        <w:rPr>
          <w:rFonts w:ascii="Cambria" w:hAnsi="Cambria"/>
          <w:sz w:val="22"/>
          <w:szCs w:val="22"/>
          <w:lang w:val="pt-BR"/>
        </w:rPr>
        <w:t>Materiais Permanentes</w:t>
      </w:r>
    </w:p>
    <w:p w14:paraId="4BF49309" w14:textId="77777777" w:rsidR="00EF407A" w:rsidRDefault="00EF407A" w:rsidP="00EF407A">
      <w:pPr>
        <w:pStyle w:val="Corpodetexto"/>
        <w:spacing w:after="120" w:line="360" w:lineRule="auto"/>
        <w:rPr>
          <w:rFonts w:ascii="Cambria" w:hAnsi="Cambria"/>
          <w:sz w:val="22"/>
          <w:szCs w:val="22"/>
        </w:rPr>
      </w:pPr>
      <w:r w:rsidRPr="003C69C5">
        <w:rPr>
          <w:rFonts w:ascii="Cambria" w:hAnsi="Cambria"/>
          <w:sz w:val="22"/>
          <w:szCs w:val="22"/>
          <w:lang w:val="pt-BR"/>
        </w:rPr>
        <w:t xml:space="preserve">                                                                </w:t>
      </w:r>
      <w:r w:rsidRPr="003C69C5">
        <w:rPr>
          <w:rFonts w:ascii="Cambria" w:hAnsi="Cambria"/>
          <w:sz w:val="22"/>
          <w:szCs w:val="22"/>
        </w:rPr>
        <w:t>4.4.90.52.00 – Equipamentos e Material Permanente</w:t>
      </w:r>
    </w:p>
    <w:p w14:paraId="1E39B008" w14:textId="00B9AA5F" w:rsidR="00762C4D" w:rsidRPr="0085010D" w:rsidRDefault="00762C4D" w:rsidP="00EF407A">
      <w:pPr>
        <w:pStyle w:val="Corpodetexto"/>
        <w:spacing w:after="120" w:line="276" w:lineRule="auto"/>
        <w:ind w:left="360"/>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48A0032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F7B985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lastRenderedPageBreak/>
        <w:t>amigavelmente, nos termos do art. 79, inciso II, da Lei nº 8.666, de 1993.</w:t>
      </w:r>
    </w:p>
    <w:p w14:paraId="138F1D1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balanço dos eventos contratuais já cumpridos ou parcialmente cumpridos;</w:t>
      </w:r>
    </w:p>
    <w:p w14:paraId="04432AC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relação dos pagamentos já efetuados e ainda devidos;</w:t>
      </w:r>
    </w:p>
    <w:p w14:paraId="1FCC9DF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indenizações e multas.</w:t>
      </w:r>
    </w:p>
    <w:p w14:paraId="07D4AA6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caucionar ou utilizar este Termo de Contrato para qualquer operação financeira;</w:t>
      </w:r>
    </w:p>
    <w:p w14:paraId="5B6E39A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interromper a execução contratual sob alegação de inadimplemento por parte da CONTRATANTE, salvo nos casos previstos em lei.</w:t>
      </w:r>
    </w:p>
    <w:p w14:paraId="2EA5BC9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é obrigada a aceitar, nas mesmas condições contratuais, os acréscimos ou supressões que se fizerem necessários, até o limite de 25% (vinte e cinco por cento) do valor inicial atualizado do contrato.</w:t>
      </w:r>
    </w:p>
    <w:p w14:paraId="6A62BC2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As supressões resultantes de acordo celebrado entre as partes contratantes poderão exceder o limite de 25% (vinte e cinco por cento) do valor inicial atualizado do contrato.</w:t>
      </w:r>
    </w:p>
    <w:p w14:paraId="68D826A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66B8ACAD"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032E8CE8" w:rsidR="00762C4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0F3CA1D7"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SÉTIMA – FORO</w:t>
      </w:r>
    </w:p>
    <w:p w14:paraId="241973BF" w14:textId="751966D6" w:rsidR="00762C4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w:t>
      </w:r>
      <w:r w:rsidR="00C17D5D">
        <w:rPr>
          <w:rFonts w:ascii="Cambria" w:hAnsi="Cambria" w:cs="Arial"/>
          <w:sz w:val="22"/>
          <w:szCs w:val="22"/>
        </w:rPr>
        <w:t>Comarca de Barbacena/MG</w:t>
      </w:r>
      <w:r w:rsidRPr="003E12F4">
        <w:rPr>
          <w:rFonts w:ascii="Cambria" w:hAnsi="Cambria" w:cs="Arial"/>
          <w:sz w:val="22"/>
          <w:szCs w:val="22"/>
        </w:rPr>
        <w:t xml:space="preserve"> para dirimir os litígios que decorrerem da execução deste Termo de Contrato que não possam ser compostos pela conciliação, conforme art. 55, §</w:t>
      </w:r>
      <w:r w:rsidR="00C17D5D">
        <w:rPr>
          <w:rFonts w:ascii="Cambria" w:hAnsi="Cambria" w:cs="Arial"/>
          <w:sz w:val="22"/>
          <w:szCs w:val="22"/>
        </w:rPr>
        <w:t xml:space="preserve"> </w:t>
      </w:r>
      <w:r w:rsidRPr="003E12F4">
        <w:rPr>
          <w:rFonts w:ascii="Cambria" w:hAnsi="Cambria" w:cs="Arial"/>
          <w:sz w:val="22"/>
          <w:szCs w:val="22"/>
        </w:rPr>
        <w:t xml:space="preserve">2º da Lei nº 8.666/93. </w:t>
      </w:r>
    </w:p>
    <w:p w14:paraId="28E6BD0F" w14:textId="77777777" w:rsidR="00AD2055" w:rsidRPr="003E12F4" w:rsidRDefault="00AD2055" w:rsidP="00AD2055">
      <w:pPr>
        <w:pStyle w:val="NormalWeb"/>
        <w:tabs>
          <w:tab w:val="left" w:pos="567"/>
        </w:tabs>
        <w:spacing w:after="120" w:line="276" w:lineRule="auto"/>
        <w:jc w:val="both"/>
        <w:rPr>
          <w:rFonts w:ascii="Cambria" w:hAnsi="Cambria" w:cs="Arial"/>
          <w:sz w:val="22"/>
          <w:szCs w:val="22"/>
        </w:rPr>
      </w:pPr>
      <w:bookmarkStart w:id="16" w:name="_GoBack"/>
      <w:bookmarkEnd w:id="16"/>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lastRenderedPageBreak/>
        <w:t xml:space="preserve">Para firmeza e validade do pactuado, o presente Termo de Contrato foi lavrado em duas (duas) vias de igual teor, que, depois de lido e achado em ordem, vai assinado pelos contraentes. </w:t>
      </w:r>
    </w:p>
    <w:p w14:paraId="0F244C93" w14:textId="3B0CC849"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DA3705">
        <w:rPr>
          <w:rFonts w:ascii="Cambria" w:hAnsi="Cambria" w:cs="Arial"/>
          <w:sz w:val="22"/>
          <w:szCs w:val="22"/>
        </w:rPr>
        <w:t>2</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77777777" w:rsidR="00762C4D" w:rsidRPr="004169EB" w:rsidRDefault="00762C4D"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762C4D" w:rsidRPr="004169EB" w14:paraId="20900BC0" w14:textId="77777777" w:rsidTr="00F3152F">
        <w:tc>
          <w:tcPr>
            <w:tcW w:w="4914" w:type="dxa"/>
            <w:shd w:val="clear" w:color="auto" w:fill="auto"/>
          </w:tcPr>
          <w:p w14:paraId="06BC673F" w14:textId="55B7913C" w:rsidR="00EF407A" w:rsidRDefault="00EF407A" w:rsidP="00F3152F">
            <w:pPr>
              <w:jc w:val="center"/>
              <w:rPr>
                <w:rFonts w:ascii="Cambria" w:hAnsi="Cambria"/>
                <w:b/>
                <w:bCs/>
                <w:sz w:val="22"/>
                <w:szCs w:val="22"/>
              </w:rPr>
            </w:pPr>
            <w:r>
              <w:rPr>
                <w:rFonts w:ascii="Cambria" w:hAnsi="Cambria"/>
                <w:b/>
                <w:bCs/>
                <w:sz w:val="22"/>
                <w:szCs w:val="22"/>
              </w:rPr>
              <w:t>MUNICÍPIO DE SANTA RITA DE IBITIPOCA</w:t>
            </w:r>
          </w:p>
          <w:p w14:paraId="5C06F7EF" w14:textId="6E9289C6" w:rsidR="00762C4D" w:rsidRPr="004169EB" w:rsidRDefault="00DC09C6" w:rsidP="00F3152F">
            <w:pPr>
              <w:jc w:val="center"/>
              <w:rPr>
                <w:rFonts w:ascii="Cambria" w:hAnsi="Cambria"/>
                <w:b/>
                <w:bCs/>
                <w:sz w:val="22"/>
                <w:szCs w:val="22"/>
              </w:rPr>
            </w:pPr>
            <w:r>
              <w:rPr>
                <w:rFonts w:ascii="Cambria" w:hAnsi="Cambria"/>
                <w:b/>
                <w:bCs/>
                <w:sz w:val="22"/>
                <w:szCs w:val="22"/>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43B59B52" w14:textId="29145E79" w:rsidR="004E5411" w:rsidRDefault="004E5411" w:rsidP="00991FEC">
      <w:pPr>
        <w:jc w:val="center"/>
        <w:rPr>
          <w:rFonts w:ascii="Ecofont Vera Sans" w:hAnsi="Ecofont Vera Sans"/>
          <w:b/>
          <w:i/>
          <w:sz w:val="16"/>
          <w:szCs w:val="20"/>
        </w:rPr>
      </w:pPr>
    </w:p>
    <w:p w14:paraId="0D791EF4" w14:textId="7AA525B1" w:rsidR="004E5411" w:rsidRDefault="004E5411" w:rsidP="00991FEC">
      <w:pPr>
        <w:jc w:val="center"/>
        <w:rPr>
          <w:rFonts w:ascii="Ecofont Vera Sans" w:hAnsi="Ecofont Vera Sans"/>
          <w:b/>
          <w:i/>
          <w:sz w:val="16"/>
          <w:szCs w:val="20"/>
        </w:rPr>
      </w:pPr>
    </w:p>
    <w:p w14:paraId="2CA3FA34" w14:textId="29C25CF5" w:rsidR="004E5411" w:rsidRDefault="004E5411" w:rsidP="00991FEC">
      <w:pPr>
        <w:jc w:val="center"/>
        <w:rPr>
          <w:rFonts w:ascii="Ecofont Vera Sans" w:hAnsi="Ecofont Vera Sans"/>
          <w:b/>
          <w:i/>
          <w:sz w:val="16"/>
          <w:szCs w:val="20"/>
        </w:rPr>
      </w:pPr>
    </w:p>
    <w:p w14:paraId="2074E219" w14:textId="3F128A4F" w:rsidR="004E5411" w:rsidRDefault="004E5411" w:rsidP="00991FEC">
      <w:pPr>
        <w:jc w:val="center"/>
        <w:rPr>
          <w:rFonts w:ascii="Ecofont Vera Sans" w:hAnsi="Ecofont Vera Sans"/>
          <w:b/>
          <w:i/>
          <w:sz w:val="16"/>
          <w:szCs w:val="20"/>
        </w:rPr>
      </w:pPr>
    </w:p>
    <w:p w14:paraId="4550DF80" w14:textId="4A9B136E" w:rsidR="004E5411" w:rsidRDefault="004E5411" w:rsidP="00991FEC">
      <w:pPr>
        <w:jc w:val="center"/>
        <w:rPr>
          <w:rFonts w:ascii="Ecofont Vera Sans" w:hAnsi="Ecofont Vera Sans"/>
          <w:b/>
          <w:i/>
          <w:sz w:val="16"/>
          <w:szCs w:val="20"/>
        </w:rPr>
      </w:pPr>
    </w:p>
    <w:p w14:paraId="3A454C50" w14:textId="0F8D5B61" w:rsidR="004E5411" w:rsidRDefault="004E5411" w:rsidP="00991FEC">
      <w:pPr>
        <w:jc w:val="center"/>
        <w:rPr>
          <w:rFonts w:ascii="Ecofont Vera Sans" w:hAnsi="Ecofont Vera Sans"/>
          <w:b/>
          <w:i/>
          <w:sz w:val="16"/>
          <w:szCs w:val="20"/>
        </w:rPr>
      </w:pPr>
    </w:p>
    <w:p w14:paraId="3CF74233" w14:textId="74B36D93" w:rsidR="004E5411" w:rsidRDefault="004E5411" w:rsidP="00991FEC">
      <w:pPr>
        <w:jc w:val="center"/>
        <w:rPr>
          <w:rFonts w:ascii="Ecofont Vera Sans" w:hAnsi="Ecofont Vera Sans"/>
          <w:b/>
          <w:i/>
          <w:sz w:val="16"/>
          <w:szCs w:val="20"/>
        </w:rPr>
      </w:pPr>
    </w:p>
    <w:p w14:paraId="227F9272" w14:textId="1321E493" w:rsidR="004E5411" w:rsidRDefault="004E5411" w:rsidP="00991FEC">
      <w:pPr>
        <w:jc w:val="center"/>
        <w:rPr>
          <w:rFonts w:ascii="Ecofont Vera Sans" w:hAnsi="Ecofont Vera Sans"/>
          <w:b/>
          <w:i/>
          <w:sz w:val="16"/>
          <w:szCs w:val="20"/>
        </w:rPr>
      </w:pPr>
    </w:p>
    <w:p w14:paraId="164AA7FB" w14:textId="491B1416" w:rsidR="004E5411" w:rsidRDefault="004E5411" w:rsidP="00991FEC">
      <w:pPr>
        <w:jc w:val="center"/>
        <w:rPr>
          <w:rFonts w:ascii="Ecofont Vera Sans" w:hAnsi="Ecofont Vera Sans"/>
          <w:b/>
          <w:i/>
          <w:sz w:val="16"/>
          <w:szCs w:val="20"/>
        </w:rPr>
      </w:pPr>
    </w:p>
    <w:p w14:paraId="2EDE69E8" w14:textId="2591C1EC" w:rsidR="004E5411" w:rsidRDefault="004E5411" w:rsidP="00991FEC">
      <w:pPr>
        <w:jc w:val="center"/>
        <w:rPr>
          <w:rFonts w:ascii="Ecofont Vera Sans" w:hAnsi="Ecofont Vera Sans"/>
          <w:b/>
          <w:i/>
          <w:sz w:val="16"/>
          <w:szCs w:val="20"/>
        </w:rPr>
      </w:pPr>
    </w:p>
    <w:p w14:paraId="63C95000" w14:textId="3D0F04F7" w:rsidR="004E5411" w:rsidRDefault="004E5411" w:rsidP="00991FEC">
      <w:pPr>
        <w:jc w:val="center"/>
        <w:rPr>
          <w:rFonts w:ascii="Ecofont Vera Sans" w:hAnsi="Ecofont Vera Sans"/>
          <w:b/>
          <w:i/>
          <w:sz w:val="16"/>
          <w:szCs w:val="20"/>
        </w:rPr>
      </w:pPr>
    </w:p>
    <w:p w14:paraId="043E3FF7" w14:textId="63289E1A" w:rsidR="004E5411" w:rsidRDefault="004E5411" w:rsidP="00991FEC">
      <w:pPr>
        <w:jc w:val="center"/>
        <w:rPr>
          <w:rFonts w:ascii="Ecofont Vera Sans" w:hAnsi="Ecofont Vera Sans"/>
          <w:b/>
          <w:i/>
          <w:sz w:val="16"/>
          <w:szCs w:val="20"/>
        </w:rPr>
      </w:pPr>
    </w:p>
    <w:p w14:paraId="28462E34" w14:textId="7E4B999D" w:rsidR="004E5411" w:rsidRDefault="004E5411" w:rsidP="00991FEC">
      <w:pPr>
        <w:jc w:val="center"/>
        <w:rPr>
          <w:rFonts w:ascii="Ecofont Vera Sans" w:hAnsi="Ecofont Vera Sans"/>
          <w:b/>
          <w:i/>
          <w:sz w:val="16"/>
          <w:szCs w:val="20"/>
        </w:rPr>
      </w:pPr>
    </w:p>
    <w:p w14:paraId="35510EAD" w14:textId="77777777" w:rsidR="00EF407A" w:rsidRDefault="00EF407A" w:rsidP="00991FEC">
      <w:pPr>
        <w:jc w:val="center"/>
        <w:rPr>
          <w:rFonts w:ascii="Ecofont Vera Sans" w:hAnsi="Ecofont Vera Sans"/>
          <w:b/>
          <w:i/>
          <w:sz w:val="16"/>
          <w:szCs w:val="20"/>
        </w:rPr>
      </w:pPr>
    </w:p>
    <w:p w14:paraId="3A12BD77" w14:textId="77777777" w:rsidR="00C17D5D" w:rsidRDefault="00C17D5D" w:rsidP="00554419">
      <w:pPr>
        <w:spacing w:after="120"/>
        <w:jc w:val="center"/>
        <w:rPr>
          <w:rFonts w:ascii="Cambria" w:hAnsi="Cambria"/>
          <w:b/>
          <w:sz w:val="22"/>
          <w:szCs w:val="22"/>
        </w:rPr>
      </w:pPr>
    </w:p>
    <w:p w14:paraId="42AD1DF1" w14:textId="77777777" w:rsidR="00AD2055" w:rsidRDefault="00AD2055" w:rsidP="00554419">
      <w:pPr>
        <w:spacing w:after="120"/>
        <w:jc w:val="center"/>
        <w:rPr>
          <w:rFonts w:ascii="Cambria" w:hAnsi="Cambria"/>
          <w:b/>
          <w:sz w:val="22"/>
          <w:szCs w:val="22"/>
        </w:rPr>
      </w:pPr>
    </w:p>
    <w:p w14:paraId="06627142" w14:textId="77777777" w:rsidR="00AD2055" w:rsidRDefault="00AD2055" w:rsidP="00554419">
      <w:pPr>
        <w:spacing w:after="120"/>
        <w:jc w:val="center"/>
        <w:rPr>
          <w:rFonts w:ascii="Cambria" w:hAnsi="Cambria"/>
          <w:b/>
          <w:sz w:val="22"/>
          <w:szCs w:val="22"/>
        </w:rPr>
      </w:pPr>
    </w:p>
    <w:p w14:paraId="6964F020" w14:textId="4DB87FFC" w:rsidR="004E5411" w:rsidRDefault="004E5411" w:rsidP="00554419">
      <w:pPr>
        <w:spacing w:after="120"/>
        <w:jc w:val="center"/>
        <w:rPr>
          <w:rFonts w:ascii="Cambria" w:hAnsi="Cambria"/>
          <w:b/>
          <w:sz w:val="22"/>
          <w:szCs w:val="22"/>
        </w:rPr>
      </w:pPr>
      <w:r w:rsidRPr="0028660F">
        <w:rPr>
          <w:rFonts w:ascii="Cambria" w:hAnsi="Cambria"/>
          <w:b/>
          <w:sz w:val="22"/>
          <w:szCs w:val="22"/>
        </w:rPr>
        <w:t>ANEXO VII</w:t>
      </w:r>
    </w:p>
    <w:p w14:paraId="64FD21D2" w14:textId="197B077C" w:rsidR="004E5411" w:rsidRDefault="004E5411" w:rsidP="00554419">
      <w:pPr>
        <w:spacing w:after="120"/>
        <w:jc w:val="center"/>
        <w:rPr>
          <w:rFonts w:ascii="Cambria" w:hAnsi="Cambria"/>
          <w:b/>
          <w:sz w:val="22"/>
          <w:szCs w:val="22"/>
        </w:rPr>
      </w:pPr>
      <w:r>
        <w:rPr>
          <w:rFonts w:ascii="Cambria" w:hAnsi="Cambria"/>
          <w:b/>
          <w:sz w:val="22"/>
          <w:szCs w:val="22"/>
        </w:rPr>
        <w:t>TERMO DE RECEBIMENTO</w:t>
      </w:r>
    </w:p>
    <w:tbl>
      <w:tblPr>
        <w:tblStyle w:val="Tabelacomgrade"/>
        <w:tblW w:w="0" w:type="auto"/>
        <w:tblLook w:val="04A0" w:firstRow="1" w:lastRow="0" w:firstColumn="1" w:lastColumn="0" w:noHBand="0" w:noVBand="1"/>
      </w:tblPr>
      <w:tblGrid>
        <w:gridCol w:w="4672"/>
        <w:gridCol w:w="2694"/>
        <w:gridCol w:w="1979"/>
      </w:tblGrid>
      <w:tr w:rsidR="004E5411" w14:paraId="603AA610" w14:textId="77777777" w:rsidTr="004E5411">
        <w:tc>
          <w:tcPr>
            <w:tcW w:w="7366" w:type="dxa"/>
            <w:gridSpan w:val="2"/>
          </w:tcPr>
          <w:p w14:paraId="15651353" w14:textId="77777777" w:rsidR="004E5411" w:rsidRDefault="004E5411" w:rsidP="004E5411">
            <w:pPr>
              <w:spacing w:after="120"/>
              <w:rPr>
                <w:rFonts w:ascii="Cambria" w:hAnsi="Cambria"/>
                <w:b/>
                <w:sz w:val="16"/>
                <w:szCs w:val="16"/>
              </w:rPr>
            </w:pPr>
            <w:r w:rsidRPr="004E5411">
              <w:rPr>
                <w:rFonts w:ascii="Cambria" w:hAnsi="Cambria"/>
                <w:b/>
                <w:sz w:val="16"/>
                <w:szCs w:val="16"/>
              </w:rPr>
              <w:t>Fornecedor</w:t>
            </w:r>
          </w:p>
          <w:p w14:paraId="5F672996" w14:textId="47656BF4" w:rsidR="004E5411" w:rsidRPr="004E5411" w:rsidRDefault="004E5411" w:rsidP="001A4E43">
            <w:pPr>
              <w:rPr>
                <w:rFonts w:ascii="Cambria" w:hAnsi="Cambria"/>
                <w:bCs/>
                <w:sz w:val="22"/>
                <w:szCs w:val="22"/>
              </w:rPr>
            </w:pPr>
          </w:p>
        </w:tc>
        <w:tc>
          <w:tcPr>
            <w:tcW w:w="1979" w:type="dxa"/>
          </w:tcPr>
          <w:p w14:paraId="5417E3F1" w14:textId="77777777" w:rsidR="004E5411" w:rsidRDefault="004E5411" w:rsidP="004E5411">
            <w:pPr>
              <w:spacing w:after="120"/>
              <w:rPr>
                <w:rFonts w:ascii="Cambria" w:hAnsi="Cambria"/>
                <w:b/>
                <w:sz w:val="16"/>
                <w:szCs w:val="16"/>
              </w:rPr>
            </w:pPr>
            <w:r w:rsidRPr="004E5411">
              <w:rPr>
                <w:rFonts w:ascii="Cambria" w:hAnsi="Cambria"/>
                <w:b/>
                <w:sz w:val="16"/>
                <w:szCs w:val="16"/>
              </w:rPr>
              <w:t>Contrato</w:t>
            </w:r>
          </w:p>
          <w:p w14:paraId="13B34A6B" w14:textId="18EB3780" w:rsidR="004E5411" w:rsidRPr="004E5411" w:rsidRDefault="004E5411" w:rsidP="001A4E43">
            <w:pPr>
              <w:jc w:val="center"/>
              <w:rPr>
                <w:rFonts w:ascii="Cambria" w:hAnsi="Cambria"/>
                <w:b/>
                <w:sz w:val="22"/>
                <w:szCs w:val="22"/>
              </w:rPr>
            </w:pPr>
          </w:p>
        </w:tc>
      </w:tr>
      <w:tr w:rsidR="004E5411" w14:paraId="0617203A" w14:textId="77777777" w:rsidTr="004E5411">
        <w:tc>
          <w:tcPr>
            <w:tcW w:w="4672" w:type="dxa"/>
          </w:tcPr>
          <w:p w14:paraId="6526A6FB" w14:textId="77777777" w:rsidR="004E5411" w:rsidRDefault="004E5411" w:rsidP="004E5411">
            <w:pPr>
              <w:spacing w:after="120"/>
              <w:rPr>
                <w:rFonts w:ascii="Cambria" w:hAnsi="Cambria"/>
                <w:b/>
                <w:sz w:val="16"/>
                <w:szCs w:val="16"/>
              </w:rPr>
            </w:pPr>
            <w:r w:rsidRPr="004E5411">
              <w:rPr>
                <w:rFonts w:ascii="Cambria" w:hAnsi="Cambria"/>
                <w:b/>
                <w:sz w:val="16"/>
                <w:szCs w:val="16"/>
              </w:rPr>
              <w:t>Volumes</w:t>
            </w:r>
          </w:p>
          <w:p w14:paraId="4501A0AF" w14:textId="39C8BDD0" w:rsidR="004E5411" w:rsidRPr="004E5411" w:rsidRDefault="004E5411" w:rsidP="001A4E43">
            <w:pPr>
              <w:rPr>
                <w:rFonts w:ascii="Cambria" w:hAnsi="Cambria"/>
                <w:b/>
                <w:sz w:val="22"/>
                <w:szCs w:val="22"/>
              </w:rPr>
            </w:pPr>
          </w:p>
        </w:tc>
        <w:tc>
          <w:tcPr>
            <w:tcW w:w="4673" w:type="dxa"/>
            <w:gridSpan w:val="2"/>
          </w:tcPr>
          <w:p w14:paraId="63E25FF8" w14:textId="77777777" w:rsidR="004E5411" w:rsidRDefault="004E5411" w:rsidP="004E5411">
            <w:pPr>
              <w:spacing w:after="120"/>
              <w:rPr>
                <w:rFonts w:ascii="Cambria" w:hAnsi="Cambria"/>
                <w:b/>
                <w:sz w:val="16"/>
                <w:szCs w:val="16"/>
              </w:rPr>
            </w:pPr>
            <w:r w:rsidRPr="004E5411">
              <w:rPr>
                <w:rFonts w:ascii="Cambria" w:hAnsi="Cambria"/>
                <w:b/>
                <w:sz w:val="16"/>
                <w:szCs w:val="16"/>
              </w:rPr>
              <w:t>Nota Fiscal</w:t>
            </w:r>
          </w:p>
          <w:p w14:paraId="6A7E307D" w14:textId="10DC0617" w:rsidR="004E5411" w:rsidRPr="004E5411" w:rsidRDefault="004E5411" w:rsidP="001A4E43">
            <w:pPr>
              <w:rPr>
                <w:rFonts w:ascii="Cambria" w:hAnsi="Cambria"/>
                <w:b/>
                <w:sz w:val="22"/>
                <w:szCs w:val="22"/>
              </w:rPr>
            </w:pPr>
          </w:p>
        </w:tc>
      </w:tr>
      <w:tr w:rsidR="004E5411" w14:paraId="67CB1ED8" w14:textId="77777777" w:rsidTr="004E5411">
        <w:tc>
          <w:tcPr>
            <w:tcW w:w="7366" w:type="dxa"/>
            <w:gridSpan w:val="2"/>
          </w:tcPr>
          <w:p w14:paraId="76431841" w14:textId="77777777" w:rsidR="004E5411" w:rsidRDefault="004E5411" w:rsidP="004E5411">
            <w:pPr>
              <w:spacing w:after="120"/>
              <w:rPr>
                <w:rFonts w:ascii="Cambria" w:hAnsi="Cambria"/>
                <w:b/>
                <w:sz w:val="16"/>
                <w:szCs w:val="16"/>
              </w:rPr>
            </w:pPr>
            <w:r w:rsidRPr="004E5411">
              <w:rPr>
                <w:rFonts w:ascii="Cambria" w:hAnsi="Cambria"/>
                <w:b/>
                <w:sz w:val="16"/>
                <w:szCs w:val="16"/>
              </w:rPr>
              <w:t>Equipamento</w:t>
            </w:r>
          </w:p>
          <w:p w14:paraId="403C0B5D" w14:textId="4DA60CBA" w:rsidR="004E5411" w:rsidRPr="004E5411" w:rsidRDefault="004E5411" w:rsidP="001A4E43">
            <w:pPr>
              <w:rPr>
                <w:rFonts w:ascii="Cambria" w:hAnsi="Cambria"/>
                <w:b/>
                <w:sz w:val="22"/>
                <w:szCs w:val="22"/>
              </w:rPr>
            </w:pPr>
          </w:p>
        </w:tc>
        <w:tc>
          <w:tcPr>
            <w:tcW w:w="1979" w:type="dxa"/>
          </w:tcPr>
          <w:p w14:paraId="126E956A" w14:textId="77777777" w:rsidR="004E5411" w:rsidRDefault="004E5411" w:rsidP="004E5411">
            <w:pPr>
              <w:spacing w:after="120"/>
              <w:rPr>
                <w:rFonts w:ascii="Cambria" w:hAnsi="Cambria"/>
                <w:b/>
                <w:sz w:val="16"/>
                <w:szCs w:val="16"/>
              </w:rPr>
            </w:pPr>
            <w:r w:rsidRPr="004E5411">
              <w:rPr>
                <w:rFonts w:ascii="Cambria" w:hAnsi="Cambria"/>
                <w:b/>
                <w:sz w:val="16"/>
                <w:szCs w:val="16"/>
              </w:rPr>
              <w:t>Quantidade</w:t>
            </w:r>
          </w:p>
          <w:p w14:paraId="5A8CD4C3" w14:textId="1CB62322" w:rsidR="001A4E43" w:rsidRPr="001A4E43" w:rsidRDefault="001A4E43" w:rsidP="001A4E43">
            <w:pPr>
              <w:rPr>
                <w:rFonts w:ascii="Cambria" w:hAnsi="Cambria"/>
                <w:b/>
                <w:sz w:val="22"/>
                <w:szCs w:val="22"/>
              </w:rPr>
            </w:pPr>
          </w:p>
        </w:tc>
      </w:tr>
      <w:tr w:rsidR="004E5411" w14:paraId="47C4C340" w14:textId="77777777" w:rsidTr="004E5411">
        <w:tc>
          <w:tcPr>
            <w:tcW w:w="4672" w:type="dxa"/>
          </w:tcPr>
          <w:p w14:paraId="4EE4CB26" w14:textId="77777777" w:rsidR="004E5411" w:rsidRDefault="004E5411" w:rsidP="004E5411">
            <w:pPr>
              <w:spacing w:after="120"/>
              <w:rPr>
                <w:rFonts w:ascii="Cambria" w:hAnsi="Cambria"/>
                <w:b/>
                <w:sz w:val="16"/>
                <w:szCs w:val="16"/>
              </w:rPr>
            </w:pPr>
            <w:r w:rsidRPr="004E5411">
              <w:rPr>
                <w:rFonts w:ascii="Cambria" w:hAnsi="Cambria"/>
                <w:b/>
                <w:sz w:val="16"/>
                <w:szCs w:val="16"/>
              </w:rPr>
              <w:t>Fabricante</w:t>
            </w:r>
          </w:p>
          <w:p w14:paraId="766B34C9" w14:textId="7A274090" w:rsidR="004E5411" w:rsidRPr="004E5411" w:rsidRDefault="004E5411" w:rsidP="001A4E43">
            <w:pPr>
              <w:rPr>
                <w:rFonts w:ascii="Cambria" w:hAnsi="Cambria"/>
                <w:b/>
                <w:sz w:val="22"/>
                <w:szCs w:val="22"/>
              </w:rPr>
            </w:pPr>
          </w:p>
        </w:tc>
        <w:tc>
          <w:tcPr>
            <w:tcW w:w="4673" w:type="dxa"/>
            <w:gridSpan w:val="2"/>
          </w:tcPr>
          <w:p w14:paraId="0284E7ED" w14:textId="77777777" w:rsidR="004E5411" w:rsidRDefault="004E5411" w:rsidP="004E5411">
            <w:pPr>
              <w:spacing w:after="120"/>
              <w:rPr>
                <w:rFonts w:ascii="Cambria" w:hAnsi="Cambria"/>
                <w:b/>
                <w:sz w:val="16"/>
                <w:szCs w:val="16"/>
              </w:rPr>
            </w:pPr>
            <w:r w:rsidRPr="004E5411">
              <w:rPr>
                <w:rFonts w:ascii="Cambria" w:hAnsi="Cambria"/>
                <w:b/>
                <w:sz w:val="16"/>
                <w:szCs w:val="16"/>
              </w:rPr>
              <w:t>Modelo</w:t>
            </w:r>
          </w:p>
          <w:p w14:paraId="09D4E794" w14:textId="3A524DF1" w:rsidR="004E5411" w:rsidRPr="004E5411" w:rsidRDefault="004E5411" w:rsidP="001A4E43">
            <w:pPr>
              <w:rPr>
                <w:rFonts w:ascii="Cambria" w:hAnsi="Cambria"/>
                <w:b/>
                <w:sz w:val="22"/>
                <w:szCs w:val="22"/>
              </w:rPr>
            </w:pPr>
          </w:p>
        </w:tc>
      </w:tr>
      <w:tr w:rsidR="004E5411" w14:paraId="2FEA107B" w14:textId="77777777" w:rsidTr="004E5411">
        <w:tc>
          <w:tcPr>
            <w:tcW w:w="4672" w:type="dxa"/>
          </w:tcPr>
          <w:p w14:paraId="694F1A1A" w14:textId="77777777" w:rsidR="004E5411" w:rsidRDefault="00F66809" w:rsidP="00F66809">
            <w:pPr>
              <w:spacing w:after="120"/>
              <w:rPr>
                <w:rFonts w:ascii="Cambria" w:hAnsi="Cambria"/>
                <w:b/>
                <w:sz w:val="16"/>
                <w:szCs w:val="16"/>
              </w:rPr>
            </w:pPr>
            <w:r w:rsidRPr="00F66809">
              <w:rPr>
                <w:rFonts w:ascii="Cambria" w:hAnsi="Cambria"/>
                <w:b/>
                <w:sz w:val="16"/>
                <w:szCs w:val="16"/>
              </w:rPr>
              <w:t>Valor Unitário</w:t>
            </w:r>
          </w:p>
          <w:p w14:paraId="628347B6" w14:textId="02A0AE65" w:rsidR="00F66809" w:rsidRPr="00F66809" w:rsidRDefault="00F66809" w:rsidP="001A4E43">
            <w:pPr>
              <w:rPr>
                <w:rFonts w:ascii="Cambria" w:hAnsi="Cambria"/>
                <w:b/>
                <w:sz w:val="22"/>
                <w:szCs w:val="22"/>
              </w:rPr>
            </w:pPr>
          </w:p>
        </w:tc>
        <w:tc>
          <w:tcPr>
            <w:tcW w:w="4673" w:type="dxa"/>
            <w:gridSpan w:val="2"/>
          </w:tcPr>
          <w:p w14:paraId="6B1EE04D" w14:textId="77777777" w:rsidR="004E5411" w:rsidRDefault="00F66809" w:rsidP="00F66809">
            <w:pPr>
              <w:spacing w:after="120"/>
              <w:rPr>
                <w:rFonts w:ascii="Cambria" w:hAnsi="Cambria"/>
                <w:b/>
                <w:sz w:val="16"/>
                <w:szCs w:val="16"/>
              </w:rPr>
            </w:pPr>
            <w:r w:rsidRPr="00F66809">
              <w:rPr>
                <w:rFonts w:ascii="Cambria" w:hAnsi="Cambria"/>
                <w:b/>
                <w:sz w:val="16"/>
                <w:szCs w:val="16"/>
              </w:rPr>
              <w:t>Valor Total</w:t>
            </w:r>
          </w:p>
          <w:p w14:paraId="61630CAC" w14:textId="1AA9473E" w:rsidR="00F66809" w:rsidRPr="00F66809" w:rsidRDefault="00F66809" w:rsidP="001A4E43">
            <w:pPr>
              <w:rPr>
                <w:rFonts w:ascii="Cambria" w:hAnsi="Cambria"/>
                <w:b/>
                <w:sz w:val="22"/>
                <w:szCs w:val="22"/>
              </w:rPr>
            </w:pPr>
          </w:p>
        </w:tc>
      </w:tr>
      <w:tr w:rsidR="00F66809" w14:paraId="667947C3" w14:textId="77777777" w:rsidTr="00F66809">
        <w:trPr>
          <w:trHeight w:val="944"/>
        </w:trPr>
        <w:tc>
          <w:tcPr>
            <w:tcW w:w="9345" w:type="dxa"/>
            <w:gridSpan w:val="3"/>
          </w:tcPr>
          <w:p w14:paraId="1CE13AB4" w14:textId="77777777" w:rsidR="00F66809" w:rsidRPr="00F66809" w:rsidRDefault="00F66809" w:rsidP="00554419">
            <w:pPr>
              <w:spacing w:before="60" w:after="60"/>
              <w:jc w:val="both"/>
              <w:rPr>
                <w:rFonts w:ascii="Cambria" w:hAnsi="Cambria"/>
                <w:b/>
                <w:sz w:val="22"/>
                <w:szCs w:val="22"/>
              </w:rPr>
            </w:pPr>
            <w:r w:rsidRPr="00F66809">
              <w:rPr>
                <w:rFonts w:ascii="Cambria" w:hAnsi="Cambria"/>
                <w:b/>
                <w:sz w:val="22"/>
                <w:szCs w:val="22"/>
              </w:rPr>
              <w:t>Recebimento:</w:t>
            </w:r>
          </w:p>
          <w:p w14:paraId="39A7D307" w14:textId="36FB128E" w:rsidR="00F66809" w:rsidRPr="001A4E43" w:rsidRDefault="00B23991" w:rsidP="00554419">
            <w:pPr>
              <w:spacing w:before="60" w:after="60"/>
              <w:jc w:val="both"/>
              <w:rPr>
                <w:rFonts w:ascii="Cambria" w:hAnsi="Cambria"/>
                <w:bCs/>
                <w:sz w:val="20"/>
                <w:szCs w:val="20"/>
              </w:rPr>
            </w:pPr>
            <w:sdt>
              <w:sdtPr>
                <w:rPr>
                  <w:rFonts w:ascii="Cambria" w:hAnsi="Cambria"/>
                  <w:bCs/>
                  <w:sz w:val="28"/>
                  <w:szCs w:val="28"/>
                </w:rPr>
                <w:id w:val="-1747563844"/>
                <w14:checkbox>
                  <w14:checked w14:val="0"/>
                  <w14:checkedState w14:val="2612" w14:font="MS Gothic"/>
                  <w14:uncheckedState w14:val="2610" w14:font="MS Gothic"/>
                </w14:checkbox>
              </w:sdtPr>
              <w:sdtEndPr/>
              <w:sdtContent>
                <w:r w:rsidR="006619B5" w:rsidRPr="006619B5">
                  <w:rPr>
                    <w:rFonts w:ascii="MS Gothic" w:eastAsia="MS Gothic" w:hAnsi="MS Gothic" w:hint="eastAsia"/>
                    <w:bCs/>
                    <w:sz w:val="28"/>
                    <w:szCs w:val="28"/>
                  </w:rPr>
                  <w:t>☐</w:t>
                </w:r>
              </w:sdtContent>
            </w:sdt>
            <w:r w:rsidR="006619B5">
              <w:rPr>
                <w:rFonts w:ascii="Cambria" w:hAnsi="Cambria"/>
                <w:bCs/>
                <w:sz w:val="22"/>
                <w:szCs w:val="22"/>
              </w:rPr>
              <w:t xml:space="preserve">  </w:t>
            </w:r>
            <w:r w:rsidR="00F66809" w:rsidRPr="001A4E43">
              <w:rPr>
                <w:rFonts w:ascii="Cambria" w:hAnsi="Cambria"/>
                <w:bCs/>
                <w:sz w:val="20"/>
                <w:szCs w:val="20"/>
              </w:rPr>
              <w:t>Sem conferência interna dos volumes (Não responder os itens 1, 2 e 3)</w:t>
            </w:r>
          </w:p>
          <w:p w14:paraId="74BF35A1" w14:textId="374E2330" w:rsidR="00F66809" w:rsidRPr="00F66809" w:rsidRDefault="00B23991" w:rsidP="00554419">
            <w:pPr>
              <w:spacing w:before="60" w:after="60"/>
              <w:jc w:val="both"/>
              <w:rPr>
                <w:rFonts w:ascii="Cambria" w:hAnsi="Cambria"/>
                <w:bCs/>
                <w:sz w:val="22"/>
                <w:szCs w:val="22"/>
              </w:rPr>
            </w:pPr>
            <w:sdt>
              <w:sdtPr>
                <w:rPr>
                  <w:rFonts w:ascii="Cambria" w:hAnsi="Cambria"/>
                  <w:bCs/>
                  <w:sz w:val="28"/>
                  <w:szCs w:val="28"/>
                </w:rPr>
                <w:id w:val="-259761214"/>
                <w14:checkbox>
                  <w14:checked w14:val="0"/>
                  <w14:checkedState w14:val="2612" w14:font="MS Gothic"/>
                  <w14:uncheckedState w14:val="2610" w14:font="MS Gothic"/>
                </w14:checkbox>
              </w:sdtPr>
              <w:sdtEndPr/>
              <w:sdtContent>
                <w:r w:rsidR="006619B5" w:rsidRPr="006619B5">
                  <w:rPr>
                    <w:rFonts w:ascii="MS Gothic" w:eastAsia="MS Gothic" w:hAnsi="MS Gothic" w:hint="eastAsia"/>
                    <w:bCs/>
                    <w:sz w:val="28"/>
                    <w:szCs w:val="28"/>
                  </w:rPr>
                  <w:t>☐</w:t>
                </w:r>
              </w:sdtContent>
            </w:sdt>
            <w:r w:rsidR="006619B5">
              <w:rPr>
                <w:rFonts w:ascii="Cambria" w:hAnsi="Cambria"/>
                <w:bCs/>
                <w:sz w:val="28"/>
                <w:szCs w:val="28"/>
              </w:rPr>
              <w:t xml:space="preserve"> </w:t>
            </w:r>
            <w:r w:rsidR="00F66809" w:rsidRPr="001A4E43">
              <w:rPr>
                <w:rFonts w:ascii="Cambria" w:hAnsi="Cambria"/>
                <w:bCs/>
                <w:sz w:val="20"/>
                <w:szCs w:val="20"/>
              </w:rPr>
              <w:t>Com conferência interna dos volumes, em conjunto com o fornecedor (responder os itens 1, 2 e 3)</w:t>
            </w:r>
          </w:p>
        </w:tc>
      </w:tr>
      <w:tr w:rsidR="00F66809" w14:paraId="74E36FCA" w14:textId="77777777" w:rsidTr="003F3A15">
        <w:tc>
          <w:tcPr>
            <w:tcW w:w="9345" w:type="dxa"/>
            <w:gridSpan w:val="3"/>
          </w:tcPr>
          <w:p w14:paraId="5BB107C8" w14:textId="31847912" w:rsidR="006619B5" w:rsidRPr="001A4E43" w:rsidRDefault="006619B5" w:rsidP="00554419">
            <w:pPr>
              <w:pStyle w:val="PargrafodaLista"/>
              <w:numPr>
                <w:ilvl w:val="0"/>
                <w:numId w:val="28"/>
              </w:numPr>
              <w:spacing w:before="60" w:after="60"/>
              <w:jc w:val="both"/>
              <w:rPr>
                <w:rFonts w:ascii="Cambria" w:hAnsi="Cambria"/>
                <w:sz w:val="20"/>
                <w:szCs w:val="20"/>
              </w:rPr>
            </w:pPr>
            <w:r w:rsidRPr="001A4E43">
              <w:rPr>
                <w:rFonts w:ascii="Cambria" w:hAnsi="Cambria"/>
                <w:sz w:val="20"/>
                <w:szCs w:val="20"/>
              </w:rPr>
              <w:t xml:space="preserve">Especificação Técnica, ATENDE as solicitações do respectivo Termo de Referência? </w:t>
            </w:r>
          </w:p>
          <w:p w14:paraId="630AA33B" w14:textId="169F0967" w:rsidR="006619B5" w:rsidRPr="001A4E43" w:rsidRDefault="00B23991" w:rsidP="00554419">
            <w:pPr>
              <w:spacing w:before="60" w:after="60"/>
              <w:ind w:left="22"/>
              <w:jc w:val="both"/>
              <w:rPr>
                <w:rFonts w:ascii="Cambria" w:hAnsi="Cambria"/>
                <w:b/>
                <w:sz w:val="18"/>
                <w:szCs w:val="18"/>
              </w:rPr>
            </w:pPr>
            <w:sdt>
              <w:sdtPr>
                <w:rPr>
                  <w:rFonts w:ascii="Cambria" w:hAnsi="Cambria"/>
                </w:rPr>
                <w:id w:val="367265518"/>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mas alguns itens só poderão ser conferidos após a instalação </w:t>
            </w:r>
          </w:p>
          <w:p w14:paraId="3FFF1027" w14:textId="77777777" w:rsidR="00F66809" w:rsidRPr="001A4E43" w:rsidRDefault="00B23991" w:rsidP="00554419">
            <w:pPr>
              <w:spacing w:before="60" w:after="60"/>
              <w:ind w:left="22"/>
              <w:jc w:val="both"/>
              <w:rPr>
                <w:rFonts w:ascii="Cambria" w:hAnsi="Cambria"/>
                <w:sz w:val="20"/>
                <w:szCs w:val="20"/>
              </w:rPr>
            </w:pPr>
            <w:sdt>
              <w:sdtPr>
                <w:rPr>
                  <w:rFonts w:ascii="Cambria" w:hAnsi="Cambria"/>
                </w:rPr>
                <w:id w:val="287866918"/>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528AF8C" w14:textId="336DB35E" w:rsidR="006619B5" w:rsidRPr="006619B5" w:rsidRDefault="006619B5" w:rsidP="00554419">
            <w:pPr>
              <w:spacing w:before="60" w:after="60"/>
              <w:ind w:left="22"/>
              <w:jc w:val="both"/>
              <w:rPr>
                <w:rFonts w:ascii="Cambria" w:hAnsi="Cambria"/>
                <w:b/>
                <w:sz w:val="22"/>
                <w:szCs w:val="22"/>
              </w:rPr>
            </w:pPr>
            <w:r>
              <w:rPr>
                <w:rFonts w:ascii="Cambria" w:hAnsi="Cambria"/>
                <w:sz w:val="22"/>
                <w:szCs w:val="22"/>
              </w:rPr>
              <w:t>_______________________________________________________________________________________________________________</w:t>
            </w:r>
          </w:p>
        </w:tc>
      </w:tr>
      <w:tr w:rsidR="006619B5" w14:paraId="09ED525B" w14:textId="77777777" w:rsidTr="003F3A15">
        <w:tc>
          <w:tcPr>
            <w:tcW w:w="9345" w:type="dxa"/>
            <w:gridSpan w:val="3"/>
          </w:tcPr>
          <w:p w14:paraId="6BD2DBCD" w14:textId="77777777" w:rsidR="006619B5" w:rsidRPr="001A4E43" w:rsidRDefault="006619B5" w:rsidP="00554419">
            <w:pPr>
              <w:pStyle w:val="PargrafodaLista"/>
              <w:numPr>
                <w:ilvl w:val="0"/>
                <w:numId w:val="28"/>
              </w:numPr>
              <w:spacing w:before="60" w:after="60"/>
              <w:jc w:val="both"/>
              <w:rPr>
                <w:rFonts w:ascii="Cambria" w:hAnsi="Cambria"/>
                <w:sz w:val="18"/>
                <w:szCs w:val="18"/>
              </w:rPr>
            </w:pPr>
            <w:r w:rsidRPr="001A4E43">
              <w:rPr>
                <w:rFonts w:ascii="Cambria" w:hAnsi="Cambria"/>
                <w:sz w:val="20"/>
                <w:szCs w:val="20"/>
              </w:rPr>
              <w:t xml:space="preserve">Acessórios, ATENDE as solicitações do respectivo Termo de Referência? </w:t>
            </w:r>
          </w:p>
          <w:p w14:paraId="2D680E1F" w14:textId="42209A6F" w:rsidR="006619B5" w:rsidRPr="001A4E43" w:rsidRDefault="00B23991" w:rsidP="00554419">
            <w:pPr>
              <w:spacing w:before="60" w:after="60"/>
              <w:ind w:left="22"/>
              <w:jc w:val="both"/>
              <w:rPr>
                <w:rFonts w:ascii="Cambria" w:hAnsi="Cambria"/>
                <w:sz w:val="20"/>
                <w:szCs w:val="20"/>
              </w:rPr>
            </w:pPr>
            <w:sdt>
              <w:sdtPr>
                <w:rPr>
                  <w:rFonts w:ascii="Cambria" w:hAnsi="Cambria"/>
                </w:rPr>
                <w:id w:val="1130211119"/>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2"/>
                <w:szCs w:val="22"/>
              </w:rPr>
              <w:t xml:space="preserve">Atende </w:t>
            </w:r>
          </w:p>
          <w:p w14:paraId="5D4781D5" w14:textId="3E23726A" w:rsidR="006619B5" w:rsidRPr="001A4E43" w:rsidRDefault="00B23991" w:rsidP="00554419">
            <w:pPr>
              <w:spacing w:before="60" w:after="60"/>
              <w:ind w:left="22"/>
              <w:jc w:val="both"/>
              <w:rPr>
                <w:rFonts w:ascii="Cambria" w:hAnsi="Cambria"/>
                <w:sz w:val="20"/>
                <w:szCs w:val="20"/>
              </w:rPr>
            </w:pPr>
            <w:sdt>
              <w:sdtPr>
                <w:id w:val="-681663522"/>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sz w:val="22"/>
                <w:szCs w:val="22"/>
              </w:rPr>
              <w:t xml:space="preserve"> </w:t>
            </w:r>
            <w:r w:rsidR="006619B5" w:rsidRPr="001A4E43">
              <w:rPr>
                <w:rFonts w:ascii="Cambria" w:hAnsi="Cambria"/>
                <w:sz w:val="20"/>
                <w:szCs w:val="20"/>
              </w:rPr>
              <w:t>Não atende. Pendências:</w:t>
            </w:r>
          </w:p>
          <w:p w14:paraId="4364B7D6" w14:textId="7464C25C"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079B4F59" w14:textId="77777777" w:rsidTr="003F3A15">
        <w:tc>
          <w:tcPr>
            <w:tcW w:w="9345" w:type="dxa"/>
            <w:gridSpan w:val="3"/>
          </w:tcPr>
          <w:p w14:paraId="340E06E2" w14:textId="77777777" w:rsidR="006619B5" w:rsidRPr="001A4E43" w:rsidRDefault="006619B5" w:rsidP="00554419">
            <w:pPr>
              <w:pStyle w:val="PargrafodaLista"/>
              <w:numPr>
                <w:ilvl w:val="0"/>
                <w:numId w:val="28"/>
              </w:numPr>
              <w:spacing w:before="60" w:after="60"/>
              <w:jc w:val="both"/>
              <w:rPr>
                <w:rFonts w:ascii="Cambria" w:hAnsi="Cambria"/>
                <w:sz w:val="20"/>
                <w:szCs w:val="20"/>
              </w:rPr>
            </w:pPr>
            <w:r w:rsidRPr="001A4E43">
              <w:rPr>
                <w:rFonts w:ascii="Cambria" w:hAnsi="Cambria"/>
                <w:sz w:val="20"/>
                <w:szCs w:val="20"/>
              </w:rPr>
              <w:t xml:space="preserve">Manuais, ATENDE as solicitações do respectivo Termo de Referência? </w:t>
            </w:r>
          </w:p>
          <w:p w14:paraId="1B5CFBE7" w14:textId="009E077E" w:rsidR="006619B5" w:rsidRPr="001A4E43" w:rsidRDefault="00B23991" w:rsidP="00554419">
            <w:pPr>
              <w:spacing w:before="60" w:after="60"/>
              <w:ind w:left="22"/>
              <w:jc w:val="both"/>
              <w:rPr>
                <w:rFonts w:ascii="Cambria" w:hAnsi="Cambria"/>
                <w:sz w:val="20"/>
                <w:szCs w:val="20"/>
              </w:rPr>
            </w:pPr>
            <w:sdt>
              <w:sdtPr>
                <w:rPr>
                  <w:rFonts w:ascii="Cambria" w:hAnsi="Cambria"/>
                </w:rPr>
                <w:id w:val="-1274243570"/>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w:t>
            </w:r>
          </w:p>
          <w:p w14:paraId="677FF5EA" w14:textId="49920E91" w:rsidR="006619B5" w:rsidRPr="001A4E43" w:rsidRDefault="00B23991" w:rsidP="00554419">
            <w:pPr>
              <w:spacing w:before="60" w:after="60"/>
              <w:ind w:left="22"/>
              <w:jc w:val="both"/>
              <w:rPr>
                <w:rFonts w:ascii="Cambria" w:hAnsi="Cambria"/>
                <w:sz w:val="20"/>
                <w:szCs w:val="20"/>
              </w:rPr>
            </w:pPr>
            <w:sdt>
              <w:sdtPr>
                <w:rPr>
                  <w:rFonts w:ascii="Cambria" w:hAnsi="Cambria"/>
                </w:rPr>
                <w:id w:val="1985425584"/>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86EA421" w14:textId="4832A4F5"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7B57B936" w14:textId="77777777" w:rsidTr="003F3A15">
        <w:tc>
          <w:tcPr>
            <w:tcW w:w="9345" w:type="dxa"/>
            <w:gridSpan w:val="3"/>
          </w:tcPr>
          <w:p w14:paraId="12D8B37B" w14:textId="77777777" w:rsidR="006619B5" w:rsidRPr="001A4E43" w:rsidRDefault="006619B5" w:rsidP="001A4E43">
            <w:pPr>
              <w:pStyle w:val="PargrafodaLista"/>
              <w:numPr>
                <w:ilvl w:val="0"/>
                <w:numId w:val="28"/>
              </w:numPr>
              <w:spacing w:before="60" w:after="60"/>
              <w:ind w:left="306" w:hanging="284"/>
              <w:jc w:val="both"/>
              <w:rPr>
                <w:rFonts w:ascii="Cambria" w:hAnsi="Cambria"/>
                <w:sz w:val="20"/>
                <w:szCs w:val="20"/>
              </w:rPr>
            </w:pPr>
            <w:r w:rsidRPr="001A4E43">
              <w:rPr>
                <w:rFonts w:ascii="Cambria" w:hAnsi="Cambria"/>
                <w:sz w:val="20"/>
                <w:szCs w:val="20"/>
              </w:rPr>
              <w:t xml:space="preserve">STATUS DO RECEBIMENTO: </w:t>
            </w:r>
          </w:p>
          <w:p w14:paraId="6CD06380" w14:textId="100E12B9" w:rsidR="006619B5" w:rsidRPr="001A4E43" w:rsidRDefault="00B23991" w:rsidP="00554419">
            <w:pPr>
              <w:spacing w:before="60" w:after="60"/>
              <w:ind w:left="22"/>
              <w:jc w:val="both"/>
              <w:rPr>
                <w:rFonts w:ascii="Cambria" w:hAnsi="Cambria"/>
                <w:sz w:val="20"/>
                <w:szCs w:val="20"/>
              </w:rPr>
            </w:pPr>
            <w:sdt>
              <w:sdtPr>
                <w:rPr>
                  <w:rFonts w:ascii="Cambria" w:hAnsi="Cambria"/>
                </w:rPr>
                <w:id w:val="-236706708"/>
                <w14:checkbox>
                  <w14:checked w14:val="0"/>
                  <w14:checkedState w14:val="2612" w14:font="MS Gothic"/>
                  <w14:uncheckedState w14:val="2610" w14:font="MS Gothic"/>
                </w14:checkbox>
              </w:sdtPr>
              <w:sdtEnd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O Fornecedor deve sanar as pendências deste termo, dentro do prazo de instalação do equipamento </w:t>
            </w:r>
          </w:p>
          <w:p w14:paraId="6165B76A" w14:textId="283B8FF3" w:rsidR="006619B5" w:rsidRPr="001A4E43" w:rsidRDefault="00B23991" w:rsidP="00554419">
            <w:pPr>
              <w:spacing w:before="60" w:after="60"/>
              <w:ind w:left="22"/>
              <w:jc w:val="both"/>
              <w:rPr>
                <w:rFonts w:ascii="Cambria" w:hAnsi="Cambria"/>
                <w:sz w:val="20"/>
                <w:szCs w:val="20"/>
              </w:rPr>
            </w:pPr>
            <w:sdt>
              <w:sdtPr>
                <w:rPr>
                  <w:rFonts w:ascii="Cambria" w:hAnsi="Cambria"/>
                </w:rPr>
                <w:id w:val="1648856333"/>
                <w14:checkbox>
                  <w14:checked w14:val="0"/>
                  <w14:checkedState w14:val="2612" w14:font="MS Gothic"/>
                  <w14:uncheckedState w14:val="2610" w14:font="MS Gothic"/>
                </w14:checkbox>
              </w:sdtPr>
              <w:sdtEnd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Realizar a Conferência dos Volumes durante a Instalação (Especificação Técnica + Acessórios + Manuais) </w:t>
            </w:r>
          </w:p>
          <w:p w14:paraId="22358C65" w14:textId="138D211A" w:rsidR="006619B5" w:rsidRPr="001A4E43" w:rsidRDefault="00B23991" w:rsidP="001A4E43">
            <w:pPr>
              <w:spacing w:before="60" w:after="60"/>
              <w:ind w:left="22"/>
              <w:jc w:val="both"/>
              <w:rPr>
                <w:rFonts w:ascii="Cambria" w:hAnsi="Cambria"/>
                <w:sz w:val="22"/>
                <w:szCs w:val="22"/>
              </w:rPr>
            </w:pPr>
            <w:sdt>
              <w:sdtPr>
                <w:rPr>
                  <w:rFonts w:ascii="Cambria" w:hAnsi="Cambria"/>
                </w:rPr>
                <w:id w:val="-1147042310"/>
                <w14:checkbox>
                  <w14:checked w14:val="0"/>
                  <w14:checkedState w14:val="2612" w14:font="MS Gothic"/>
                  <w14:uncheckedState w14:val="2610" w14:font="MS Gothic"/>
                </w14:checkbox>
              </w:sdtPr>
              <w:sdtEndPr/>
              <w:sdtContent>
                <w:r w:rsidR="001A4E43"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Sem Pendências</w:t>
            </w:r>
          </w:p>
        </w:tc>
      </w:tr>
    </w:tbl>
    <w:p w14:paraId="1FDADC5E" w14:textId="000FDDBA" w:rsidR="004E5411" w:rsidRPr="001A4E43" w:rsidRDefault="001A4E43" w:rsidP="001A4E43">
      <w:pPr>
        <w:spacing w:before="120"/>
        <w:jc w:val="center"/>
        <w:rPr>
          <w:rFonts w:ascii="Cambria" w:hAnsi="Cambria"/>
          <w:bCs/>
          <w:sz w:val="22"/>
          <w:szCs w:val="22"/>
        </w:rPr>
      </w:pPr>
      <w:r w:rsidRPr="001A4E43">
        <w:rPr>
          <w:rFonts w:ascii="Cambria" w:hAnsi="Cambria"/>
          <w:bCs/>
          <w:sz w:val="22"/>
          <w:szCs w:val="22"/>
        </w:rPr>
        <w:t xml:space="preserve">Santa Rita de Ibitipoca, _____ de _________________ </w:t>
      </w:r>
      <w:proofErr w:type="spellStart"/>
      <w:r w:rsidRPr="001A4E43">
        <w:rPr>
          <w:rFonts w:ascii="Cambria" w:hAnsi="Cambria"/>
          <w:bCs/>
          <w:sz w:val="22"/>
          <w:szCs w:val="22"/>
        </w:rPr>
        <w:t>de</w:t>
      </w:r>
      <w:proofErr w:type="spellEnd"/>
      <w:r w:rsidRPr="001A4E43">
        <w:rPr>
          <w:rFonts w:ascii="Cambria" w:hAnsi="Cambria"/>
          <w:bCs/>
          <w:sz w:val="22"/>
          <w:szCs w:val="22"/>
        </w:rPr>
        <w:t xml:space="preserve"> 202</w:t>
      </w:r>
      <w:r w:rsidR="00DA3705">
        <w:rPr>
          <w:rFonts w:ascii="Cambria" w:hAnsi="Cambria"/>
          <w:bCs/>
          <w:sz w:val="22"/>
          <w:szCs w:val="22"/>
        </w:rPr>
        <w:t>2</w:t>
      </w:r>
      <w:r w:rsidRPr="001A4E43">
        <w:rPr>
          <w:rFonts w:ascii="Cambria" w:hAnsi="Cambria"/>
          <w:bCs/>
          <w:sz w:val="22"/>
          <w:szCs w:val="22"/>
        </w:rPr>
        <w:t>.</w:t>
      </w:r>
    </w:p>
    <w:p w14:paraId="4D2EBD41" w14:textId="39079089" w:rsidR="001A4E43" w:rsidRDefault="001A4E43" w:rsidP="004E5411">
      <w:pPr>
        <w:spacing w:after="360"/>
        <w:jc w:val="center"/>
        <w:rPr>
          <w:rFonts w:ascii="Cambria" w:hAnsi="Cambria"/>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4E43" w14:paraId="134D2B79" w14:textId="77777777" w:rsidTr="001A4E43">
        <w:tc>
          <w:tcPr>
            <w:tcW w:w="4672" w:type="dxa"/>
          </w:tcPr>
          <w:p w14:paraId="300F6ECA" w14:textId="77777777" w:rsidR="001A4E43" w:rsidRDefault="001A4E43" w:rsidP="001A4E43">
            <w:pPr>
              <w:jc w:val="center"/>
              <w:rPr>
                <w:rFonts w:ascii="Cambria" w:hAnsi="Cambria"/>
                <w:b/>
                <w:sz w:val="22"/>
                <w:szCs w:val="22"/>
              </w:rPr>
            </w:pPr>
          </w:p>
          <w:p w14:paraId="0725C687" w14:textId="3C342941" w:rsidR="001A4E43" w:rsidRPr="001A4E43" w:rsidRDefault="001A4E43" w:rsidP="001A4E43">
            <w:pPr>
              <w:jc w:val="center"/>
              <w:rPr>
                <w:rFonts w:ascii="Cambria" w:hAnsi="Cambria"/>
                <w:b/>
                <w:i/>
                <w:iCs/>
                <w:sz w:val="22"/>
                <w:szCs w:val="22"/>
              </w:rPr>
            </w:pPr>
            <w:r>
              <w:rPr>
                <w:rFonts w:ascii="Cambria" w:hAnsi="Cambria"/>
                <w:b/>
                <w:i/>
                <w:iCs/>
                <w:sz w:val="18"/>
                <w:szCs w:val="18"/>
              </w:rPr>
              <w:t>Representante do Município</w:t>
            </w:r>
          </w:p>
        </w:tc>
        <w:tc>
          <w:tcPr>
            <w:tcW w:w="4673" w:type="dxa"/>
          </w:tcPr>
          <w:p w14:paraId="30F77CA0" w14:textId="77777777" w:rsidR="001A4E43" w:rsidRDefault="001A4E43" w:rsidP="001A4E43">
            <w:pPr>
              <w:jc w:val="center"/>
              <w:rPr>
                <w:rFonts w:ascii="Cambria" w:hAnsi="Cambria"/>
                <w:b/>
                <w:sz w:val="22"/>
                <w:szCs w:val="22"/>
              </w:rPr>
            </w:pPr>
          </w:p>
          <w:p w14:paraId="4F3DDCD1" w14:textId="061A338B" w:rsidR="001A4E43" w:rsidRPr="001A4E43" w:rsidRDefault="001A4E43" w:rsidP="001A4E43">
            <w:pPr>
              <w:jc w:val="center"/>
              <w:rPr>
                <w:rFonts w:ascii="Cambria" w:hAnsi="Cambria"/>
                <w:b/>
                <w:i/>
                <w:iCs/>
                <w:sz w:val="22"/>
                <w:szCs w:val="22"/>
              </w:rPr>
            </w:pPr>
            <w:r w:rsidRPr="001A4E43">
              <w:rPr>
                <w:rFonts w:ascii="Cambria" w:hAnsi="Cambria"/>
                <w:b/>
                <w:i/>
                <w:iCs/>
                <w:sz w:val="18"/>
                <w:szCs w:val="18"/>
              </w:rPr>
              <w:t xml:space="preserve">Representante da empresa </w:t>
            </w:r>
          </w:p>
        </w:tc>
      </w:tr>
    </w:tbl>
    <w:p w14:paraId="2E59757F" w14:textId="77777777" w:rsidR="00554419" w:rsidRDefault="00554419" w:rsidP="004E5411">
      <w:pPr>
        <w:spacing w:after="360"/>
        <w:jc w:val="center"/>
        <w:rPr>
          <w:rFonts w:ascii="Cambria" w:hAnsi="Cambria"/>
          <w:b/>
          <w:sz w:val="22"/>
          <w:szCs w:val="22"/>
        </w:rPr>
      </w:pPr>
    </w:p>
    <w:p w14:paraId="078D8B03" w14:textId="77777777" w:rsidR="0070327D" w:rsidRDefault="0070327D" w:rsidP="00331255">
      <w:pPr>
        <w:tabs>
          <w:tab w:val="left" w:pos="1418"/>
        </w:tabs>
        <w:autoSpaceDE w:val="0"/>
        <w:autoSpaceDN w:val="0"/>
        <w:adjustRightInd w:val="0"/>
        <w:spacing w:line="276" w:lineRule="auto"/>
        <w:jc w:val="center"/>
        <w:rPr>
          <w:rFonts w:ascii="Calibri" w:hAnsi="Calibri" w:cs="Calibri"/>
          <w:b/>
          <w:color w:val="000000"/>
          <w:sz w:val="22"/>
          <w:szCs w:val="22"/>
        </w:rPr>
      </w:pPr>
    </w:p>
    <w:sectPr w:rsidR="0070327D" w:rsidSect="00AD2055">
      <w:headerReference w:type="default" r:id="rId18"/>
      <w:footerReference w:type="even" r:id="rId19"/>
      <w:footnotePr>
        <w:numRestart w:val="eachSect"/>
      </w:footnotePr>
      <w:pgSz w:w="11907" w:h="16840" w:code="9"/>
      <w:pgMar w:top="2268" w:right="851" w:bottom="567"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1168" w14:textId="77777777" w:rsidR="00B23991" w:rsidRDefault="00B23991">
      <w:r>
        <w:separator/>
      </w:r>
    </w:p>
  </w:endnote>
  <w:endnote w:type="continuationSeparator" w:id="0">
    <w:p w14:paraId="12C9F224" w14:textId="77777777" w:rsidR="00B23991" w:rsidRDefault="00B2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922448" w:rsidRDefault="009224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922448" w:rsidRDefault="0092244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FCDDB" w14:textId="77777777" w:rsidR="00B23991" w:rsidRDefault="00B23991">
      <w:r>
        <w:separator/>
      </w:r>
    </w:p>
  </w:footnote>
  <w:footnote w:type="continuationSeparator" w:id="0">
    <w:p w14:paraId="326664A4" w14:textId="77777777" w:rsidR="00B23991" w:rsidRDefault="00B2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922448" w14:paraId="2F32B360" w14:textId="77777777" w:rsidTr="00B75184">
      <w:trPr>
        <w:trHeight w:val="1557"/>
      </w:trPr>
      <w:tc>
        <w:tcPr>
          <w:tcW w:w="1985" w:type="dxa"/>
          <w:shd w:val="clear" w:color="auto" w:fill="auto"/>
        </w:tcPr>
        <w:bookmarkStart w:id="17" w:name="_Hlk534292423"/>
        <w:p w14:paraId="69CAF201" w14:textId="77777777" w:rsidR="00922448" w:rsidRDefault="00922448"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04687956" r:id="rId2"/>
            </w:object>
          </w:r>
        </w:p>
      </w:tc>
      <w:tc>
        <w:tcPr>
          <w:tcW w:w="5103" w:type="dxa"/>
          <w:shd w:val="clear" w:color="auto" w:fill="auto"/>
        </w:tcPr>
        <w:p w14:paraId="29B30B9F" w14:textId="77777777" w:rsidR="00922448" w:rsidRPr="002A132A" w:rsidRDefault="00922448"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922448" w:rsidRPr="002A132A" w:rsidRDefault="00922448"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922448" w:rsidRPr="002A132A" w:rsidRDefault="00922448"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922448" w:rsidRPr="002A132A" w:rsidRDefault="00922448"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922448" w:rsidRPr="002A132A" w:rsidRDefault="00922448"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922448" w:rsidRPr="002A132A" w:rsidRDefault="00922448"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922448" w:rsidRPr="002A132A" w:rsidRDefault="00922448"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7"/>
  <w:p w14:paraId="471848F5" w14:textId="77777777" w:rsidR="00922448" w:rsidRDefault="00922448">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922448" w:rsidRDefault="00922448"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4CD9B8"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" stroked="f">
              <v:textbox style="mso-fit-shape-to-text:t">
                <w:txbxContent>
                  <w:p w14:paraId="78D18DFC" w14:textId="77777777" w:rsidR="003F3A15" w:rsidRDefault="003F3A15"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781"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38CD444E"/>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A9533D1"/>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C83CFE"/>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4D3621"/>
    <w:multiLevelType w:val="multilevel"/>
    <w:tmpl w:val="B268BA8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bCs w:val="0"/>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6">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48B14E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5C955DA"/>
    <w:multiLevelType w:val="hybridMultilevel"/>
    <w:tmpl w:val="635E7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A5397B"/>
    <w:multiLevelType w:val="hybridMultilevel"/>
    <w:tmpl w:val="C1B0F416"/>
    <w:lvl w:ilvl="0" w:tplc="75E2CA26">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4">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950F41"/>
    <w:multiLevelType w:val="hybridMultilevel"/>
    <w:tmpl w:val="4A2CCA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DB78C4"/>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A2728B9"/>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70140789"/>
    <w:multiLevelType w:val="multilevel"/>
    <w:tmpl w:val="D6FC3A5A"/>
    <w:lvl w:ilvl="0">
      <w:start w:val="2"/>
      <w:numFmt w:val="decimal"/>
      <w:lvlText w:val="%1."/>
      <w:lvlJc w:val="left"/>
      <w:pPr>
        <w:ind w:left="360" w:hanging="360"/>
      </w:pPr>
      <w:rPr>
        <w:rFonts w:hint="default"/>
        <w:b/>
      </w:rPr>
    </w:lvl>
    <w:lvl w:ilvl="1">
      <w:start w:val="1"/>
      <w:numFmt w:val="decimal"/>
      <w:lvlText w:val="%1.%2."/>
      <w:lvlJc w:val="left"/>
      <w:pPr>
        <w:ind w:left="1000" w:hanging="432"/>
      </w:pPr>
      <w:rPr>
        <w:rFonts w:hint="default"/>
        <w:b w:val="0"/>
        <w:i w:val="0"/>
        <w:color w:val="auto"/>
        <w:sz w:val="22"/>
        <w:szCs w:val="22"/>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b w:val="0"/>
        <w:bCs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16385C"/>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1"/>
  </w:num>
  <w:num w:numId="3">
    <w:abstractNumId w:val="18"/>
  </w:num>
  <w:num w:numId="4">
    <w:abstractNumId w:val="35"/>
  </w:num>
  <w:num w:numId="5">
    <w:abstractNumId w:val="28"/>
  </w:num>
  <w:num w:numId="6">
    <w:abstractNumId w:val="5"/>
  </w:num>
  <w:num w:numId="7">
    <w:abstractNumId w:val="34"/>
  </w:num>
  <w:num w:numId="8">
    <w:abstractNumId w:val="2"/>
  </w:num>
  <w:num w:numId="9">
    <w:abstractNumId w:val="26"/>
  </w:num>
  <w:num w:numId="10">
    <w:abstractNumId w:val="2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5"/>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2"/>
  </w:num>
  <w:num w:numId="21">
    <w:abstractNumId w:val="11"/>
  </w:num>
  <w:num w:numId="22">
    <w:abstractNumId w:val="27"/>
  </w:num>
  <w:num w:numId="23">
    <w:abstractNumId w:val="14"/>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10"/>
  </w:num>
  <w:num w:numId="29">
    <w:abstractNumId w:val="12"/>
  </w:num>
  <w:num w:numId="30">
    <w:abstractNumId w:val="0"/>
  </w:num>
  <w:num w:numId="31">
    <w:abstractNumId w:val="6"/>
  </w:num>
  <w:num w:numId="32">
    <w:abstractNumId w:val="36"/>
  </w:num>
  <w:num w:numId="33">
    <w:abstractNumId w:val="8"/>
  </w:num>
  <w:num w:numId="34">
    <w:abstractNumId w:val="9"/>
  </w:num>
  <w:num w:numId="35">
    <w:abstractNumId w:val="7"/>
  </w:num>
  <w:num w:numId="36">
    <w:abstractNumId w:val="30"/>
  </w:num>
  <w:num w:numId="37">
    <w:abstractNumId w:val="13"/>
  </w:num>
  <w:num w:numId="38">
    <w:abstractNumId w:val="17"/>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520"/>
    <w:rsid w:val="00003FF3"/>
    <w:rsid w:val="00010C75"/>
    <w:rsid w:val="00012CC3"/>
    <w:rsid w:val="0001380C"/>
    <w:rsid w:val="00013FBF"/>
    <w:rsid w:val="00015CFC"/>
    <w:rsid w:val="00021B87"/>
    <w:rsid w:val="00022463"/>
    <w:rsid w:val="00023592"/>
    <w:rsid w:val="000255B9"/>
    <w:rsid w:val="0002622E"/>
    <w:rsid w:val="00042299"/>
    <w:rsid w:val="00043836"/>
    <w:rsid w:val="000554DF"/>
    <w:rsid w:val="00056A0B"/>
    <w:rsid w:val="00057E78"/>
    <w:rsid w:val="000620EA"/>
    <w:rsid w:val="00062CF8"/>
    <w:rsid w:val="00063ADA"/>
    <w:rsid w:val="00063E37"/>
    <w:rsid w:val="000648F3"/>
    <w:rsid w:val="00065885"/>
    <w:rsid w:val="00067837"/>
    <w:rsid w:val="00067C95"/>
    <w:rsid w:val="00067EC3"/>
    <w:rsid w:val="000722A5"/>
    <w:rsid w:val="000727F5"/>
    <w:rsid w:val="000740A9"/>
    <w:rsid w:val="0007468E"/>
    <w:rsid w:val="00075C11"/>
    <w:rsid w:val="00076BB9"/>
    <w:rsid w:val="00080B54"/>
    <w:rsid w:val="00080E79"/>
    <w:rsid w:val="00081EA2"/>
    <w:rsid w:val="000839A5"/>
    <w:rsid w:val="000847A2"/>
    <w:rsid w:val="000858F4"/>
    <w:rsid w:val="00086C7C"/>
    <w:rsid w:val="00090429"/>
    <w:rsid w:val="0009159C"/>
    <w:rsid w:val="00091E75"/>
    <w:rsid w:val="00094F84"/>
    <w:rsid w:val="00096901"/>
    <w:rsid w:val="00096CBE"/>
    <w:rsid w:val="000A2F45"/>
    <w:rsid w:val="000A3842"/>
    <w:rsid w:val="000A44FE"/>
    <w:rsid w:val="000A5D99"/>
    <w:rsid w:val="000B07DA"/>
    <w:rsid w:val="000B62F2"/>
    <w:rsid w:val="000C0615"/>
    <w:rsid w:val="000C1404"/>
    <w:rsid w:val="000C1B7F"/>
    <w:rsid w:val="000C4568"/>
    <w:rsid w:val="000C4E1C"/>
    <w:rsid w:val="000C58F2"/>
    <w:rsid w:val="000C5A6F"/>
    <w:rsid w:val="000C6121"/>
    <w:rsid w:val="000C7196"/>
    <w:rsid w:val="000D06C0"/>
    <w:rsid w:val="000D215A"/>
    <w:rsid w:val="000D7899"/>
    <w:rsid w:val="000E12D2"/>
    <w:rsid w:val="000E2506"/>
    <w:rsid w:val="000E58B1"/>
    <w:rsid w:val="000E76C1"/>
    <w:rsid w:val="000E774C"/>
    <w:rsid w:val="000F0ED5"/>
    <w:rsid w:val="000F1A04"/>
    <w:rsid w:val="000F56A3"/>
    <w:rsid w:val="001003B0"/>
    <w:rsid w:val="0010081B"/>
    <w:rsid w:val="00102E13"/>
    <w:rsid w:val="001031DD"/>
    <w:rsid w:val="00103AE6"/>
    <w:rsid w:val="00105258"/>
    <w:rsid w:val="001069C3"/>
    <w:rsid w:val="00110696"/>
    <w:rsid w:val="00110856"/>
    <w:rsid w:val="00111EB5"/>
    <w:rsid w:val="0011378D"/>
    <w:rsid w:val="00115A4B"/>
    <w:rsid w:val="00120DFB"/>
    <w:rsid w:val="00121FF6"/>
    <w:rsid w:val="001239FD"/>
    <w:rsid w:val="001279FC"/>
    <w:rsid w:val="00131EC3"/>
    <w:rsid w:val="001331DA"/>
    <w:rsid w:val="00134870"/>
    <w:rsid w:val="00135BAE"/>
    <w:rsid w:val="00136BBD"/>
    <w:rsid w:val="001406F5"/>
    <w:rsid w:val="00140DA8"/>
    <w:rsid w:val="00147252"/>
    <w:rsid w:val="00150BA9"/>
    <w:rsid w:val="001513C8"/>
    <w:rsid w:val="00151551"/>
    <w:rsid w:val="0015181A"/>
    <w:rsid w:val="00154609"/>
    <w:rsid w:val="00157244"/>
    <w:rsid w:val="0016020A"/>
    <w:rsid w:val="00161D91"/>
    <w:rsid w:val="00162083"/>
    <w:rsid w:val="0016264D"/>
    <w:rsid w:val="00162733"/>
    <w:rsid w:val="00163AB6"/>
    <w:rsid w:val="001679FB"/>
    <w:rsid w:val="00171450"/>
    <w:rsid w:val="001725EF"/>
    <w:rsid w:val="00175743"/>
    <w:rsid w:val="0018220A"/>
    <w:rsid w:val="00184613"/>
    <w:rsid w:val="00185C83"/>
    <w:rsid w:val="00191766"/>
    <w:rsid w:val="00192458"/>
    <w:rsid w:val="00195DB7"/>
    <w:rsid w:val="00196F22"/>
    <w:rsid w:val="00197184"/>
    <w:rsid w:val="00197388"/>
    <w:rsid w:val="001A176B"/>
    <w:rsid w:val="001A49C1"/>
    <w:rsid w:val="001A4E43"/>
    <w:rsid w:val="001A5551"/>
    <w:rsid w:val="001A6FBC"/>
    <w:rsid w:val="001A7C6E"/>
    <w:rsid w:val="001B332C"/>
    <w:rsid w:val="001B75D2"/>
    <w:rsid w:val="001C078D"/>
    <w:rsid w:val="001C09D7"/>
    <w:rsid w:val="001C0C5B"/>
    <w:rsid w:val="001C185E"/>
    <w:rsid w:val="001C1A7A"/>
    <w:rsid w:val="001C5BDB"/>
    <w:rsid w:val="001C5C59"/>
    <w:rsid w:val="001D124F"/>
    <w:rsid w:val="001D20EB"/>
    <w:rsid w:val="001D2609"/>
    <w:rsid w:val="001D27CF"/>
    <w:rsid w:val="001D4C4F"/>
    <w:rsid w:val="001D6A66"/>
    <w:rsid w:val="001E1D1C"/>
    <w:rsid w:val="001E3BD9"/>
    <w:rsid w:val="001E4D8A"/>
    <w:rsid w:val="001E714E"/>
    <w:rsid w:val="001F0E9A"/>
    <w:rsid w:val="001F2682"/>
    <w:rsid w:val="001F35FE"/>
    <w:rsid w:val="001F761A"/>
    <w:rsid w:val="001F7E7A"/>
    <w:rsid w:val="0020194F"/>
    <w:rsid w:val="0020453B"/>
    <w:rsid w:val="00205A16"/>
    <w:rsid w:val="00205B1D"/>
    <w:rsid w:val="00206292"/>
    <w:rsid w:val="00206B30"/>
    <w:rsid w:val="00207B80"/>
    <w:rsid w:val="002132D8"/>
    <w:rsid w:val="002136E9"/>
    <w:rsid w:val="00213D6C"/>
    <w:rsid w:val="002149E7"/>
    <w:rsid w:val="00215F63"/>
    <w:rsid w:val="00216AC7"/>
    <w:rsid w:val="002209D5"/>
    <w:rsid w:val="00221108"/>
    <w:rsid w:val="002227AE"/>
    <w:rsid w:val="002229B9"/>
    <w:rsid w:val="00222BB1"/>
    <w:rsid w:val="00222C46"/>
    <w:rsid w:val="00224215"/>
    <w:rsid w:val="00226B5F"/>
    <w:rsid w:val="00230398"/>
    <w:rsid w:val="00232F90"/>
    <w:rsid w:val="0023605A"/>
    <w:rsid w:val="00240901"/>
    <w:rsid w:val="00240C73"/>
    <w:rsid w:val="00241B2F"/>
    <w:rsid w:val="0024349B"/>
    <w:rsid w:val="00244A87"/>
    <w:rsid w:val="0025050A"/>
    <w:rsid w:val="00250951"/>
    <w:rsid w:val="0025199D"/>
    <w:rsid w:val="00251FC9"/>
    <w:rsid w:val="002550F4"/>
    <w:rsid w:val="00255776"/>
    <w:rsid w:val="00255F6B"/>
    <w:rsid w:val="0025612B"/>
    <w:rsid w:val="00256667"/>
    <w:rsid w:val="00256DB6"/>
    <w:rsid w:val="00257FD8"/>
    <w:rsid w:val="0026087D"/>
    <w:rsid w:val="00261F38"/>
    <w:rsid w:val="00262D04"/>
    <w:rsid w:val="00265429"/>
    <w:rsid w:val="00267D0A"/>
    <w:rsid w:val="00274531"/>
    <w:rsid w:val="00274720"/>
    <w:rsid w:val="00275D33"/>
    <w:rsid w:val="002809E4"/>
    <w:rsid w:val="00285387"/>
    <w:rsid w:val="00285890"/>
    <w:rsid w:val="0028660F"/>
    <w:rsid w:val="00287C12"/>
    <w:rsid w:val="00290FBF"/>
    <w:rsid w:val="002919D5"/>
    <w:rsid w:val="0029267A"/>
    <w:rsid w:val="002933BA"/>
    <w:rsid w:val="00293BEC"/>
    <w:rsid w:val="0029419B"/>
    <w:rsid w:val="002941DB"/>
    <w:rsid w:val="002944E1"/>
    <w:rsid w:val="00297678"/>
    <w:rsid w:val="002A005B"/>
    <w:rsid w:val="002A26CF"/>
    <w:rsid w:val="002A2F3E"/>
    <w:rsid w:val="002A3E49"/>
    <w:rsid w:val="002A4565"/>
    <w:rsid w:val="002A47AF"/>
    <w:rsid w:val="002B15B9"/>
    <w:rsid w:val="002B2655"/>
    <w:rsid w:val="002B2EA4"/>
    <w:rsid w:val="002B3F49"/>
    <w:rsid w:val="002B463D"/>
    <w:rsid w:val="002B5361"/>
    <w:rsid w:val="002C16FF"/>
    <w:rsid w:val="002C510B"/>
    <w:rsid w:val="002C7334"/>
    <w:rsid w:val="002C775B"/>
    <w:rsid w:val="002D22F5"/>
    <w:rsid w:val="002D4950"/>
    <w:rsid w:val="002D4A99"/>
    <w:rsid w:val="002D4AF1"/>
    <w:rsid w:val="002D4EF8"/>
    <w:rsid w:val="002E0B88"/>
    <w:rsid w:val="002E1F88"/>
    <w:rsid w:val="002E24D1"/>
    <w:rsid w:val="002E4088"/>
    <w:rsid w:val="002E40E0"/>
    <w:rsid w:val="002E41B1"/>
    <w:rsid w:val="002E42C7"/>
    <w:rsid w:val="002E5DAB"/>
    <w:rsid w:val="002E64D1"/>
    <w:rsid w:val="002F086B"/>
    <w:rsid w:val="002F2A45"/>
    <w:rsid w:val="002F3010"/>
    <w:rsid w:val="002F3F1B"/>
    <w:rsid w:val="002F41A8"/>
    <w:rsid w:val="00300920"/>
    <w:rsid w:val="00301080"/>
    <w:rsid w:val="00302E07"/>
    <w:rsid w:val="00304063"/>
    <w:rsid w:val="00307D2A"/>
    <w:rsid w:val="00312F8C"/>
    <w:rsid w:val="00313FB3"/>
    <w:rsid w:val="00316008"/>
    <w:rsid w:val="003169D5"/>
    <w:rsid w:val="00316CCC"/>
    <w:rsid w:val="00320BE0"/>
    <w:rsid w:val="00321A95"/>
    <w:rsid w:val="003220C3"/>
    <w:rsid w:val="00322179"/>
    <w:rsid w:val="00323623"/>
    <w:rsid w:val="00324A20"/>
    <w:rsid w:val="003250E8"/>
    <w:rsid w:val="00325466"/>
    <w:rsid w:val="003309FE"/>
    <w:rsid w:val="00331255"/>
    <w:rsid w:val="00332DD2"/>
    <w:rsid w:val="00335E2A"/>
    <w:rsid w:val="0033624F"/>
    <w:rsid w:val="00341EC3"/>
    <w:rsid w:val="003511C2"/>
    <w:rsid w:val="0035431A"/>
    <w:rsid w:val="0035482D"/>
    <w:rsid w:val="00355AEE"/>
    <w:rsid w:val="00356831"/>
    <w:rsid w:val="003610AA"/>
    <w:rsid w:val="00361BA4"/>
    <w:rsid w:val="003629DE"/>
    <w:rsid w:val="00365181"/>
    <w:rsid w:val="003662AA"/>
    <w:rsid w:val="00366958"/>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5AB"/>
    <w:rsid w:val="00392E5E"/>
    <w:rsid w:val="00392E94"/>
    <w:rsid w:val="003931B8"/>
    <w:rsid w:val="00395AF3"/>
    <w:rsid w:val="003962C7"/>
    <w:rsid w:val="003967BB"/>
    <w:rsid w:val="003A2343"/>
    <w:rsid w:val="003A4ABB"/>
    <w:rsid w:val="003A5B18"/>
    <w:rsid w:val="003A616C"/>
    <w:rsid w:val="003A66A2"/>
    <w:rsid w:val="003B1DD2"/>
    <w:rsid w:val="003B2643"/>
    <w:rsid w:val="003B3FA0"/>
    <w:rsid w:val="003B5470"/>
    <w:rsid w:val="003C2095"/>
    <w:rsid w:val="003C2BBD"/>
    <w:rsid w:val="003C44AC"/>
    <w:rsid w:val="003C4CE8"/>
    <w:rsid w:val="003C5042"/>
    <w:rsid w:val="003C69C5"/>
    <w:rsid w:val="003D026E"/>
    <w:rsid w:val="003D0E69"/>
    <w:rsid w:val="003D1769"/>
    <w:rsid w:val="003D202A"/>
    <w:rsid w:val="003D65AE"/>
    <w:rsid w:val="003E1746"/>
    <w:rsid w:val="003E18FA"/>
    <w:rsid w:val="003E33EB"/>
    <w:rsid w:val="003F0403"/>
    <w:rsid w:val="003F1A74"/>
    <w:rsid w:val="003F3A15"/>
    <w:rsid w:val="003F4150"/>
    <w:rsid w:val="003F5400"/>
    <w:rsid w:val="003F5CCC"/>
    <w:rsid w:val="003F762F"/>
    <w:rsid w:val="003F78C4"/>
    <w:rsid w:val="00404762"/>
    <w:rsid w:val="004057BF"/>
    <w:rsid w:val="00406160"/>
    <w:rsid w:val="0040672C"/>
    <w:rsid w:val="004067C8"/>
    <w:rsid w:val="00406EFA"/>
    <w:rsid w:val="00407A02"/>
    <w:rsid w:val="00410DF2"/>
    <w:rsid w:val="004129A9"/>
    <w:rsid w:val="00414425"/>
    <w:rsid w:val="004172D7"/>
    <w:rsid w:val="00417708"/>
    <w:rsid w:val="004204D4"/>
    <w:rsid w:val="0042317D"/>
    <w:rsid w:val="00424139"/>
    <w:rsid w:val="004254A8"/>
    <w:rsid w:val="004265FD"/>
    <w:rsid w:val="00426982"/>
    <w:rsid w:val="004273A9"/>
    <w:rsid w:val="004305CC"/>
    <w:rsid w:val="00432DC3"/>
    <w:rsid w:val="004368A6"/>
    <w:rsid w:val="004375DB"/>
    <w:rsid w:val="00437664"/>
    <w:rsid w:val="0044032D"/>
    <w:rsid w:val="00442D1B"/>
    <w:rsid w:val="00443F6F"/>
    <w:rsid w:val="004440E6"/>
    <w:rsid w:val="00444CBE"/>
    <w:rsid w:val="0044511D"/>
    <w:rsid w:val="004460C0"/>
    <w:rsid w:val="00446C3D"/>
    <w:rsid w:val="00447D37"/>
    <w:rsid w:val="00451CC2"/>
    <w:rsid w:val="00452284"/>
    <w:rsid w:val="00452845"/>
    <w:rsid w:val="004528C6"/>
    <w:rsid w:val="0045505F"/>
    <w:rsid w:val="00460CC6"/>
    <w:rsid w:val="00463E83"/>
    <w:rsid w:val="00466197"/>
    <w:rsid w:val="00466F20"/>
    <w:rsid w:val="00467D29"/>
    <w:rsid w:val="004745F7"/>
    <w:rsid w:val="00480DBF"/>
    <w:rsid w:val="00482683"/>
    <w:rsid w:val="004827A3"/>
    <w:rsid w:val="004835A1"/>
    <w:rsid w:val="004836BE"/>
    <w:rsid w:val="00483E0E"/>
    <w:rsid w:val="00484D76"/>
    <w:rsid w:val="004853A8"/>
    <w:rsid w:val="00485EFA"/>
    <w:rsid w:val="004905C5"/>
    <w:rsid w:val="0049160C"/>
    <w:rsid w:val="00492794"/>
    <w:rsid w:val="00494490"/>
    <w:rsid w:val="0049533D"/>
    <w:rsid w:val="004969AA"/>
    <w:rsid w:val="004972C3"/>
    <w:rsid w:val="00497776"/>
    <w:rsid w:val="004A2C87"/>
    <w:rsid w:val="004A38F6"/>
    <w:rsid w:val="004A44F9"/>
    <w:rsid w:val="004A5B6D"/>
    <w:rsid w:val="004A654A"/>
    <w:rsid w:val="004B0B45"/>
    <w:rsid w:val="004B0CA9"/>
    <w:rsid w:val="004B40E2"/>
    <w:rsid w:val="004B4542"/>
    <w:rsid w:val="004B48E5"/>
    <w:rsid w:val="004B4E1D"/>
    <w:rsid w:val="004B6AA4"/>
    <w:rsid w:val="004B6B57"/>
    <w:rsid w:val="004C2145"/>
    <w:rsid w:val="004C72F6"/>
    <w:rsid w:val="004C7C84"/>
    <w:rsid w:val="004D0D21"/>
    <w:rsid w:val="004D1233"/>
    <w:rsid w:val="004D387C"/>
    <w:rsid w:val="004D4537"/>
    <w:rsid w:val="004D6C91"/>
    <w:rsid w:val="004E02B9"/>
    <w:rsid w:val="004E24CF"/>
    <w:rsid w:val="004E3781"/>
    <w:rsid w:val="004E4658"/>
    <w:rsid w:val="004E5411"/>
    <w:rsid w:val="004E5E2E"/>
    <w:rsid w:val="004E6932"/>
    <w:rsid w:val="004F348F"/>
    <w:rsid w:val="004F3EAA"/>
    <w:rsid w:val="004F6D32"/>
    <w:rsid w:val="00501155"/>
    <w:rsid w:val="00501B89"/>
    <w:rsid w:val="005033D5"/>
    <w:rsid w:val="00506B3C"/>
    <w:rsid w:val="0050753E"/>
    <w:rsid w:val="0051161F"/>
    <w:rsid w:val="00513AA9"/>
    <w:rsid w:val="005149E3"/>
    <w:rsid w:val="00515D3A"/>
    <w:rsid w:val="00515DE0"/>
    <w:rsid w:val="005206F8"/>
    <w:rsid w:val="005208E4"/>
    <w:rsid w:val="00520C61"/>
    <w:rsid w:val="00524101"/>
    <w:rsid w:val="005245DD"/>
    <w:rsid w:val="00526DD9"/>
    <w:rsid w:val="00532D6D"/>
    <w:rsid w:val="00535B99"/>
    <w:rsid w:val="00535EE7"/>
    <w:rsid w:val="005365F0"/>
    <w:rsid w:val="0054363B"/>
    <w:rsid w:val="00545F63"/>
    <w:rsid w:val="00546226"/>
    <w:rsid w:val="005471CE"/>
    <w:rsid w:val="005471D1"/>
    <w:rsid w:val="00547E43"/>
    <w:rsid w:val="0055164B"/>
    <w:rsid w:val="00551CE9"/>
    <w:rsid w:val="00554419"/>
    <w:rsid w:val="005548C6"/>
    <w:rsid w:val="00560BE8"/>
    <w:rsid w:val="0056173F"/>
    <w:rsid w:val="00562DCC"/>
    <w:rsid w:val="0056339C"/>
    <w:rsid w:val="005637EF"/>
    <w:rsid w:val="00564004"/>
    <w:rsid w:val="00564431"/>
    <w:rsid w:val="005674C9"/>
    <w:rsid w:val="00571D16"/>
    <w:rsid w:val="00574CB2"/>
    <w:rsid w:val="005832B2"/>
    <w:rsid w:val="00583B68"/>
    <w:rsid w:val="0058426A"/>
    <w:rsid w:val="00584564"/>
    <w:rsid w:val="00585374"/>
    <w:rsid w:val="00587951"/>
    <w:rsid w:val="00592803"/>
    <w:rsid w:val="005940A8"/>
    <w:rsid w:val="0059452C"/>
    <w:rsid w:val="00597196"/>
    <w:rsid w:val="005A1E66"/>
    <w:rsid w:val="005A4354"/>
    <w:rsid w:val="005A654F"/>
    <w:rsid w:val="005A658E"/>
    <w:rsid w:val="005B04F4"/>
    <w:rsid w:val="005B47F3"/>
    <w:rsid w:val="005B6FD9"/>
    <w:rsid w:val="005C00C9"/>
    <w:rsid w:val="005C506A"/>
    <w:rsid w:val="005D13E8"/>
    <w:rsid w:val="005D1AC4"/>
    <w:rsid w:val="005D2A50"/>
    <w:rsid w:val="005D7DBC"/>
    <w:rsid w:val="005E2106"/>
    <w:rsid w:val="005E2905"/>
    <w:rsid w:val="005E3142"/>
    <w:rsid w:val="005E4CA0"/>
    <w:rsid w:val="005E510A"/>
    <w:rsid w:val="005F1A48"/>
    <w:rsid w:val="005F21B8"/>
    <w:rsid w:val="005F26F5"/>
    <w:rsid w:val="005F2CDC"/>
    <w:rsid w:val="005F35BC"/>
    <w:rsid w:val="005F432D"/>
    <w:rsid w:val="005F4552"/>
    <w:rsid w:val="005F50AA"/>
    <w:rsid w:val="005F6D3E"/>
    <w:rsid w:val="00602365"/>
    <w:rsid w:val="00602F67"/>
    <w:rsid w:val="00603274"/>
    <w:rsid w:val="00607E8B"/>
    <w:rsid w:val="00611187"/>
    <w:rsid w:val="00611A71"/>
    <w:rsid w:val="00612954"/>
    <w:rsid w:val="006130E4"/>
    <w:rsid w:val="00614932"/>
    <w:rsid w:val="00616D8C"/>
    <w:rsid w:val="00616EFF"/>
    <w:rsid w:val="006229FC"/>
    <w:rsid w:val="00624742"/>
    <w:rsid w:val="00624ABA"/>
    <w:rsid w:val="0062574A"/>
    <w:rsid w:val="00630F79"/>
    <w:rsid w:val="006313B2"/>
    <w:rsid w:val="006315B4"/>
    <w:rsid w:val="00631956"/>
    <w:rsid w:val="00631C86"/>
    <w:rsid w:val="00632B40"/>
    <w:rsid w:val="00632D04"/>
    <w:rsid w:val="00633647"/>
    <w:rsid w:val="00635C80"/>
    <w:rsid w:val="00637002"/>
    <w:rsid w:val="00637416"/>
    <w:rsid w:val="00640444"/>
    <w:rsid w:val="00642902"/>
    <w:rsid w:val="0064472C"/>
    <w:rsid w:val="0064531A"/>
    <w:rsid w:val="00646314"/>
    <w:rsid w:val="00646666"/>
    <w:rsid w:val="00652EEA"/>
    <w:rsid w:val="006548CF"/>
    <w:rsid w:val="00654D44"/>
    <w:rsid w:val="00656632"/>
    <w:rsid w:val="00660F93"/>
    <w:rsid w:val="006619B5"/>
    <w:rsid w:val="00662209"/>
    <w:rsid w:val="00662578"/>
    <w:rsid w:val="00664371"/>
    <w:rsid w:val="0066443B"/>
    <w:rsid w:val="0066475B"/>
    <w:rsid w:val="00664991"/>
    <w:rsid w:val="0066634B"/>
    <w:rsid w:val="00667DDC"/>
    <w:rsid w:val="0067107A"/>
    <w:rsid w:val="00671D76"/>
    <w:rsid w:val="00672146"/>
    <w:rsid w:val="00680678"/>
    <w:rsid w:val="00680CE1"/>
    <w:rsid w:val="00682468"/>
    <w:rsid w:val="00682FBC"/>
    <w:rsid w:val="0068531E"/>
    <w:rsid w:val="006856C8"/>
    <w:rsid w:val="00687057"/>
    <w:rsid w:val="00692CA3"/>
    <w:rsid w:val="00693B74"/>
    <w:rsid w:val="00694C41"/>
    <w:rsid w:val="00695588"/>
    <w:rsid w:val="006969F7"/>
    <w:rsid w:val="006A1697"/>
    <w:rsid w:val="006A467A"/>
    <w:rsid w:val="006A5F82"/>
    <w:rsid w:val="006A6535"/>
    <w:rsid w:val="006B1C3D"/>
    <w:rsid w:val="006B2918"/>
    <w:rsid w:val="006B6D91"/>
    <w:rsid w:val="006C149F"/>
    <w:rsid w:val="006C1701"/>
    <w:rsid w:val="006C3429"/>
    <w:rsid w:val="006C466C"/>
    <w:rsid w:val="006C5ED6"/>
    <w:rsid w:val="006D0912"/>
    <w:rsid w:val="006D0A7A"/>
    <w:rsid w:val="006D14EF"/>
    <w:rsid w:val="006D30A1"/>
    <w:rsid w:val="006D3169"/>
    <w:rsid w:val="006D5802"/>
    <w:rsid w:val="006D70B0"/>
    <w:rsid w:val="006E168F"/>
    <w:rsid w:val="006E53B0"/>
    <w:rsid w:val="006E5529"/>
    <w:rsid w:val="006E5A09"/>
    <w:rsid w:val="006E6B5A"/>
    <w:rsid w:val="006E77FF"/>
    <w:rsid w:val="006E7BF9"/>
    <w:rsid w:val="006E7CC5"/>
    <w:rsid w:val="006F12CE"/>
    <w:rsid w:val="006F1728"/>
    <w:rsid w:val="006F58D0"/>
    <w:rsid w:val="006F69D4"/>
    <w:rsid w:val="006F7932"/>
    <w:rsid w:val="00700934"/>
    <w:rsid w:val="00700D04"/>
    <w:rsid w:val="0070327D"/>
    <w:rsid w:val="0070654A"/>
    <w:rsid w:val="00710613"/>
    <w:rsid w:val="00713404"/>
    <w:rsid w:val="00715D24"/>
    <w:rsid w:val="00721231"/>
    <w:rsid w:val="007212B0"/>
    <w:rsid w:val="007218AB"/>
    <w:rsid w:val="00721DC8"/>
    <w:rsid w:val="007225CC"/>
    <w:rsid w:val="0072282A"/>
    <w:rsid w:val="0072376A"/>
    <w:rsid w:val="007279D8"/>
    <w:rsid w:val="00727BA5"/>
    <w:rsid w:val="00727FCF"/>
    <w:rsid w:val="00731AA6"/>
    <w:rsid w:val="007320A7"/>
    <w:rsid w:val="0073291D"/>
    <w:rsid w:val="007346FF"/>
    <w:rsid w:val="00734E8C"/>
    <w:rsid w:val="00735835"/>
    <w:rsid w:val="0074074B"/>
    <w:rsid w:val="00742DC2"/>
    <w:rsid w:val="00743537"/>
    <w:rsid w:val="007443C2"/>
    <w:rsid w:val="00747866"/>
    <w:rsid w:val="007607C4"/>
    <w:rsid w:val="00762C4D"/>
    <w:rsid w:val="00762CFA"/>
    <w:rsid w:val="0076353F"/>
    <w:rsid w:val="0076371E"/>
    <w:rsid w:val="00763AAC"/>
    <w:rsid w:val="00764151"/>
    <w:rsid w:val="007662D5"/>
    <w:rsid w:val="00766D6F"/>
    <w:rsid w:val="00766F42"/>
    <w:rsid w:val="00771A39"/>
    <w:rsid w:val="00772444"/>
    <w:rsid w:val="00772C26"/>
    <w:rsid w:val="007743EF"/>
    <w:rsid w:val="00776001"/>
    <w:rsid w:val="00780A92"/>
    <w:rsid w:val="0078112F"/>
    <w:rsid w:val="007818B8"/>
    <w:rsid w:val="0078192B"/>
    <w:rsid w:val="00782FF9"/>
    <w:rsid w:val="007848DE"/>
    <w:rsid w:val="00785CEB"/>
    <w:rsid w:val="00787F29"/>
    <w:rsid w:val="00792D22"/>
    <w:rsid w:val="00793117"/>
    <w:rsid w:val="00794CD5"/>
    <w:rsid w:val="00794E60"/>
    <w:rsid w:val="0079545A"/>
    <w:rsid w:val="00796635"/>
    <w:rsid w:val="00797AFB"/>
    <w:rsid w:val="007A0C14"/>
    <w:rsid w:val="007A3D49"/>
    <w:rsid w:val="007A43FB"/>
    <w:rsid w:val="007A5383"/>
    <w:rsid w:val="007B1C1A"/>
    <w:rsid w:val="007B2318"/>
    <w:rsid w:val="007B2643"/>
    <w:rsid w:val="007B2BE6"/>
    <w:rsid w:val="007C0D4B"/>
    <w:rsid w:val="007C1834"/>
    <w:rsid w:val="007C3235"/>
    <w:rsid w:val="007C4CB4"/>
    <w:rsid w:val="007C7D7F"/>
    <w:rsid w:val="007D008A"/>
    <w:rsid w:val="007D050A"/>
    <w:rsid w:val="007D1D6B"/>
    <w:rsid w:val="007D2A9B"/>
    <w:rsid w:val="007D4DAB"/>
    <w:rsid w:val="007D6C43"/>
    <w:rsid w:val="007D74DD"/>
    <w:rsid w:val="007D75C9"/>
    <w:rsid w:val="007D7771"/>
    <w:rsid w:val="007E1293"/>
    <w:rsid w:val="007E215E"/>
    <w:rsid w:val="007E5CC1"/>
    <w:rsid w:val="007E6CC0"/>
    <w:rsid w:val="007E7117"/>
    <w:rsid w:val="007F0A67"/>
    <w:rsid w:val="007F2164"/>
    <w:rsid w:val="007F34ED"/>
    <w:rsid w:val="007F3AE9"/>
    <w:rsid w:val="007F4AD9"/>
    <w:rsid w:val="007F6497"/>
    <w:rsid w:val="007F737B"/>
    <w:rsid w:val="008001CC"/>
    <w:rsid w:val="00800C00"/>
    <w:rsid w:val="00803417"/>
    <w:rsid w:val="008055DB"/>
    <w:rsid w:val="00806704"/>
    <w:rsid w:val="008125A4"/>
    <w:rsid w:val="00812A36"/>
    <w:rsid w:val="00812B25"/>
    <w:rsid w:val="00813EF3"/>
    <w:rsid w:val="00815161"/>
    <w:rsid w:val="008152AC"/>
    <w:rsid w:val="00816B9C"/>
    <w:rsid w:val="0081723B"/>
    <w:rsid w:val="00817D74"/>
    <w:rsid w:val="00822A69"/>
    <w:rsid w:val="00824B9F"/>
    <w:rsid w:val="00826791"/>
    <w:rsid w:val="00826EC0"/>
    <w:rsid w:val="008304D2"/>
    <w:rsid w:val="00831AD6"/>
    <w:rsid w:val="008403BE"/>
    <w:rsid w:val="0084275C"/>
    <w:rsid w:val="008435EC"/>
    <w:rsid w:val="00845C8D"/>
    <w:rsid w:val="008479B0"/>
    <w:rsid w:val="00850F7A"/>
    <w:rsid w:val="00852501"/>
    <w:rsid w:val="00852DB5"/>
    <w:rsid w:val="00854570"/>
    <w:rsid w:val="008569AB"/>
    <w:rsid w:val="00857C0A"/>
    <w:rsid w:val="00860972"/>
    <w:rsid w:val="00861274"/>
    <w:rsid w:val="0086151D"/>
    <w:rsid w:val="008619A8"/>
    <w:rsid w:val="00862E55"/>
    <w:rsid w:val="00866393"/>
    <w:rsid w:val="00871CE1"/>
    <w:rsid w:val="00874457"/>
    <w:rsid w:val="0087477C"/>
    <w:rsid w:val="00882B46"/>
    <w:rsid w:val="008856B9"/>
    <w:rsid w:val="00890F0D"/>
    <w:rsid w:val="008917C5"/>
    <w:rsid w:val="008922D9"/>
    <w:rsid w:val="00892CB6"/>
    <w:rsid w:val="008A23D8"/>
    <w:rsid w:val="008A69AC"/>
    <w:rsid w:val="008A7DB3"/>
    <w:rsid w:val="008B1436"/>
    <w:rsid w:val="008B165B"/>
    <w:rsid w:val="008B18B5"/>
    <w:rsid w:val="008B30D9"/>
    <w:rsid w:val="008B3F05"/>
    <w:rsid w:val="008B416E"/>
    <w:rsid w:val="008B42C3"/>
    <w:rsid w:val="008B5175"/>
    <w:rsid w:val="008B537D"/>
    <w:rsid w:val="008B5C79"/>
    <w:rsid w:val="008B5E92"/>
    <w:rsid w:val="008B6386"/>
    <w:rsid w:val="008C32DC"/>
    <w:rsid w:val="008C59A8"/>
    <w:rsid w:val="008C69B3"/>
    <w:rsid w:val="008C7650"/>
    <w:rsid w:val="008C7D80"/>
    <w:rsid w:val="008D0F08"/>
    <w:rsid w:val="008D3F19"/>
    <w:rsid w:val="008D6E55"/>
    <w:rsid w:val="008D7171"/>
    <w:rsid w:val="008D7605"/>
    <w:rsid w:val="008E020D"/>
    <w:rsid w:val="008E6155"/>
    <w:rsid w:val="008E7027"/>
    <w:rsid w:val="008F01C7"/>
    <w:rsid w:val="008F2DE1"/>
    <w:rsid w:val="008F5E4F"/>
    <w:rsid w:val="008F6A88"/>
    <w:rsid w:val="00900DCE"/>
    <w:rsid w:val="0090102D"/>
    <w:rsid w:val="009014A2"/>
    <w:rsid w:val="00903289"/>
    <w:rsid w:val="00903881"/>
    <w:rsid w:val="0090777A"/>
    <w:rsid w:val="0091185A"/>
    <w:rsid w:val="0091398F"/>
    <w:rsid w:val="009140CC"/>
    <w:rsid w:val="00915A7B"/>
    <w:rsid w:val="009168FF"/>
    <w:rsid w:val="009215A6"/>
    <w:rsid w:val="00922448"/>
    <w:rsid w:val="0092512A"/>
    <w:rsid w:val="00925935"/>
    <w:rsid w:val="00925CE5"/>
    <w:rsid w:val="00926D67"/>
    <w:rsid w:val="00927045"/>
    <w:rsid w:val="00932065"/>
    <w:rsid w:val="009323FF"/>
    <w:rsid w:val="009325FE"/>
    <w:rsid w:val="0093418E"/>
    <w:rsid w:val="00934452"/>
    <w:rsid w:val="00934BA2"/>
    <w:rsid w:val="00935203"/>
    <w:rsid w:val="00935253"/>
    <w:rsid w:val="009409C5"/>
    <w:rsid w:val="00940F8B"/>
    <w:rsid w:val="009445F2"/>
    <w:rsid w:val="0094596F"/>
    <w:rsid w:val="00946AEA"/>
    <w:rsid w:val="00946E6A"/>
    <w:rsid w:val="00947F22"/>
    <w:rsid w:val="00950583"/>
    <w:rsid w:val="009545AF"/>
    <w:rsid w:val="0095665D"/>
    <w:rsid w:val="009601AD"/>
    <w:rsid w:val="0096058F"/>
    <w:rsid w:val="009637F2"/>
    <w:rsid w:val="00966564"/>
    <w:rsid w:val="00966734"/>
    <w:rsid w:val="00973FCB"/>
    <w:rsid w:val="00974EF8"/>
    <w:rsid w:val="00976B2E"/>
    <w:rsid w:val="00982C0A"/>
    <w:rsid w:val="00983303"/>
    <w:rsid w:val="00984401"/>
    <w:rsid w:val="00986CC2"/>
    <w:rsid w:val="00990D14"/>
    <w:rsid w:val="0099165D"/>
    <w:rsid w:val="00991C71"/>
    <w:rsid w:val="00991FEC"/>
    <w:rsid w:val="009950A0"/>
    <w:rsid w:val="00995814"/>
    <w:rsid w:val="0099629D"/>
    <w:rsid w:val="009969CA"/>
    <w:rsid w:val="009973AC"/>
    <w:rsid w:val="009A104A"/>
    <w:rsid w:val="009A2156"/>
    <w:rsid w:val="009A313A"/>
    <w:rsid w:val="009A3C30"/>
    <w:rsid w:val="009A58C1"/>
    <w:rsid w:val="009A736A"/>
    <w:rsid w:val="009A7BE0"/>
    <w:rsid w:val="009A7EEE"/>
    <w:rsid w:val="009B1C31"/>
    <w:rsid w:val="009B2F36"/>
    <w:rsid w:val="009B4D3C"/>
    <w:rsid w:val="009B6476"/>
    <w:rsid w:val="009B687B"/>
    <w:rsid w:val="009B6D82"/>
    <w:rsid w:val="009B75AB"/>
    <w:rsid w:val="009C14DD"/>
    <w:rsid w:val="009C3670"/>
    <w:rsid w:val="009C3848"/>
    <w:rsid w:val="009D2323"/>
    <w:rsid w:val="009D2762"/>
    <w:rsid w:val="009D4EC1"/>
    <w:rsid w:val="009D5939"/>
    <w:rsid w:val="009D5D1D"/>
    <w:rsid w:val="009D736A"/>
    <w:rsid w:val="009E2DC0"/>
    <w:rsid w:val="009E3B6C"/>
    <w:rsid w:val="009F2EC9"/>
    <w:rsid w:val="009F4398"/>
    <w:rsid w:val="00A02D64"/>
    <w:rsid w:val="00A03BB9"/>
    <w:rsid w:val="00A076C8"/>
    <w:rsid w:val="00A14105"/>
    <w:rsid w:val="00A16DC4"/>
    <w:rsid w:val="00A201B3"/>
    <w:rsid w:val="00A21EA1"/>
    <w:rsid w:val="00A25DF1"/>
    <w:rsid w:val="00A26084"/>
    <w:rsid w:val="00A31F08"/>
    <w:rsid w:val="00A326AF"/>
    <w:rsid w:val="00A32AA0"/>
    <w:rsid w:val="00A33D0E"/>
    <w:rsid w:val="00A33F8B"/>
    <w:rsid w:val="00A35C1C"/>
    <w:rsid w:val="00A37382"/>
    <w:rsid w:val="00A37A82"/>
    <w:rsid w:val="00A41434"/>
    <w:rsid w:val="00A42149"/>
    <w:rsid w:val="00A46D3B"/>
    <w:rsid w:val="00A47955"/>
    <w:rsid w:val="00A508AD"/>
    <w:rsid w:val="00A513B8"/>
    <w:rsid w:val="00A53296"/>
    <w:rsid w:val="00A53A4D"/>
    <w:rsid w:val="00A559B4"/>
    <w:rsid w:val="00A57E3A"/>
    <w:rsid w:val="00A604CB"/>
    <w:rsid w:val="00A60E80"/>
    <w:rsid w:val="00A60F8C"/>
    <w:rsid w:val="00A6664F"/>
    <w:rsid w:val="00A667FA"/>
    <w:rsid w:val="00A718C7"/>
    <w:rsid w:val="00A71F47"/>
    <w:rsid w:val="00A75E11"/>
    <w:rsid w:val="00A764E0"/>
    <w:rsid w:val="00A76FF1"/>
    <w:rsid w:val="00A7730E"/>
    <w:rsid w:val="00A810EF"/>
    <w:rsid w:val="00A834E3"/>
    <w:rsid w:val="00A83B6D"/>
    <w:rsid w:val="00A84BBA"/>
    <w:rsid w:val="00A90382"/>
    <w:rsid w:val="00A91146"/>
    <w:rsid w:val="00A92291"/>
    <w:rsid w:val="00A9271A"/>
    <w:rsid w:val="00A934A5"/>
    <w:rsid w:val="00A956C8"/>
    <w:rsid w:val="00A96CD0"/>
    <w:rsid w:val="00A97F54"/>
    <w:rsid w:val="00AA18E9"/>
    <w:rsid w:val="00AA490D"/>
    <w:rsid w:val="00AA4C9A"/>
    <w:rsid w:val="00AA5477"/>
    <w:rsid w:val="00AA55F8"/>
    <w:rsid w:val="00AA5D85"/>
    <w:rsid w:val="00AB1B38"/>
    <w:rsid w:val="00AB21C3"/>
    <w:rsid w:val="00AB227E"/>
    <w:rsid w:val="00AB3819"/>
    <w:rsid w:val="00AB3896"/>
    <w:rsid w:val="00AC0DB6"/>
    <w:rsid w:val="00AC101E"/>
    <w:rsid w:val="00AC3471"/>
    <w:rsid w:val="00AC4EC4"/>
    <w:rsid w:val="00AC52F7"/>
    <w:rsid w:val="00AC5497"/>
    <w:rsid w:val="00AC7F6D"/>
    <w:rsid w:val="00AD1A58"/>
    <w:rsid w:val="00AD1D50"/>
    <w:rsid w:val="00AD2055"/>
    <w:rsid w:val="00AD34F4"/>
    <w:rsid w:val="00AD508F"/>
    <w:rsid w:val="00AD569F"/>
    <w:rsid w:val="00AD7063"/>
    <w:rsid w:val="00AE0087"/>
    <w:rsid w:val="00AE4B71"/>
    <w:rsid w:val="00AE4ECB"/>
    <w:rsid w:val="00AE57B8"/>
    <w:rsid w:val="00AE65FB"/>
    <w:rsid w:val="00AF141E"/>
    <w:rsid w:val="00AF165E"/>
    <w:rsid w:val="00AF1EC5"/>
    <w:rsid w:val="00AF482D"/>
    <w:rsid w:val="00B0021D"/>
    <w:rsid w:val="00B031D4"/>
    <w:rsid w:val="00B057E8"/>
    <w:rsid w:val="00B05840"/>
    <w:rsid w:val="00B072F5"/>
    <w:rsid w:val="00B11C4C"/>
    <w:rsid w:val="00B12902"/>
    <w:rsid w:val="00B17D20"/>
    <w:rsid w:val="00B17D4E"/>
    <w:rsid w:val="00B23159"/>
    <w:rsid w:val="00B23991"/>
    <w:rsid w:val="00B24A20"/>
    <w:rsid w:val="00B2540E"/>
    <w:rsid w:val="00B34AEF"/>
    <w:rsid w:val="00B412FC"/>
    <w:rsid w:val="00B41FA6"/>
    <w:rsid w:val="00B4289B"/>
    <w:rsid w:val="00B467EC"/>
    <w:rsid w:val="00B47B33"/>
    <w:rsid w:val="00B507F0"/>
    <w:rsid w:val="00B57C49"/>
    <w:rsid w:val="00B62F60"/>
    <w:rsid w:val="00B63670"/>
    <w:rsid w:val="00B646C2"/>
    <w:rsid w:val="00B66147"/>
    <w:rsid w:val="00B673C4"/>
    <w:rsid w:val="00B70BED"/>
    <w:rsid w:val="00B73A0D"/>
    <w:rsid w:val="00B7480C"/>
    <w:rsid w:val="00B75184"/>
    <w:rsid w:val="00B83719"/>
    <w:rsid w:val="00B87049"/>
    <w:rsid w:val="00B91E49"/>
    <w:rsid w:val="00B91F6D"/>
    <w:rsid w:val="00B92EAD"/>
    <w:rsid w:val="00B96866"/>
    <w:rsid w:val="00BA20F7"/>
    <w:rsid w:val="00BA2431"/>
    <w:rsid w:val="00BA2891"/>
    <w:rsid w:val="00BA3D4C"/>
    <w:rsid w:val="00BA465B"/>
    <w:rsid w:val="00BA5A30"/>
    <w:rsid w:val="00BB2505"/>
    <w:rsid w:val="00BB799F"/>
    <w:rsid w:val="00BB7E23"/>
    <w:rsid w:val="00BC36B3"/>
    <w:rsid w:val="00BC5686"/>
    <w:rsid w:val="00BC6337"/>
    <w:rsid w:val="00BC7C14"/>
    <w:rsid w:val="00BD0419"/>
    <w:rsid w:val="00BD177B"/>
    <w:rsid w:val="00BD1846"/>
    <w:rsid w:val="00BD3061"/>
    <w:rsid w:val="00BD38D9"/>
    <w:rsid w:val="00BD64B2"/>
    <w:rsid w:val="00BD7262"/>
    <w:rsid w:val="00BE1407"/>
    <w:rsid w:val="00BE2FF7"/>
    <w:rsid w:val="00BE35E5"/>
    <w:rsid w:val="00BE4362"/>
    <w:rsid w:val="00BE5268"/>
    <w:rsid w:val="00BE6993"/>
    <w:rsid w:val="00BE6E0E"/>
    <w:rsid w:val="00BE714D"/>
    <w:rsid w:val="00BF302B"/>
    <w:rsid w:val="00BF358F"/>
    <w:rsid w:val="00BF55A7"/>
    <w:rsid w:val="00C03615"/>
    <w:rsid w:val="00C037FE"/>
    <w:rsid w:val="00C04E36"/>
    <w:rsid w:val="00C0711D"/>
    <w:rsid w:val="00C14D69"/>
    <w:rsid w:val="00C14F16"/>
    <w:rsid w:val="00C15DA2"/>
    <w:rsid w:val="00C17D5D"/>
    <w:rsid w:val="00C17E0A"/>
    <w:rsid w:val="00C2007B"/>
    <w:rsid w:val="00C20E2B"/>
    <w:rsid w:val="00C224B9"/>
    <w:rsid w:val="00C2296A"/>
    <w:rsid w:val="00C26D21"/>
    <w:rsid w:val="00C30DAF"/>
    <w:rsid w:val="00C3293E"/>
    <w:rsid w:val="00C3570F"/>
    <w:rsid w:val="00C35D39"/>
    <w:rsid w:val="00C366E2"/>
    <w:rsid w:val="00C4340D"/>
    <w:rsid w:val="00C43CF8"/>
    <w:rsid w:val="00C44488"/>
    <w:rsid w:val="00C44550"/>
    <w:rsid w:val="00C4470B"/>
    <w:rsid w:val="00C45437"/>
    <w:rsid w:val="00C45598"/>
    <w:rsid w:val="00C457F9"/>
    <w:rsid w:val="00C4592B"/>
    <w:rsid w:val="00C460EF"/>
    <w:rsid w:val="00C46260"/>
    <w:rsid w:val="00C462AC"/>
    <w:rsid w:val="00C472B3"/>
    <w:rsid w:val="00C51271"/>
    <w:rsid w:val="00C51DE1"/>
    <w:rsid w:val="00C52890"/>
    <w:rsid w:val="00C54128"/>
    <w:rsid w:val="00C543EB"/>
    <w:rsid w:val="00C55C4D"/>
    <w:rsid w:val="00C56792"/>
    <w:rsid w:val="00C567FF"/>
    <w:rsid w:val="00C56A2D"/>
    <w:rsid w:val="00C5707A"/>
    <w:rsid w:val="00C60E40"/>
    <w:rsid w:val="00C6141D"/>
    <w:rsid w:val="00C61F33"/>
    <w:rsid w:val="00C64623"/>
    <w:rsid w:val="00C66BCD"/>
    <w:rsid w:val="00C71398"/>
    <w:rsid w:val="00C72A2D"/>
    <w:rsid w:val="00C72BF1"/>
    <w:rsid w:val="00C73136"/>
    <w:rsid w:val="00C73494"/>
    <w:rsid w:val="00C73AE7"/>
    <w:rsid w:val="00C74C5B"/>
    <w:rsid w:val="00C7737C"/>
    <w:rsid w:val="00C818F8"/>
    <w:rsid w:val="00C81E8D"/>
    <w:rsid w:val="00C82728"/>
    <w:rsid w:val="00C8389D"/>
    <w:rsid w:val="00C85A43"/>
    <w:rsid w:val="00C85BD7"/>
    <w:rsid w:val="00C85EEF"/>
    <w:rsid w:val="00C91E45"/>
    <w:rsid w:val="00C96A33"/>
    <w:rsid w:val="00C97C05"/>
    <w:rsid w:val="00CA2D34"/>
    <w:rsid w:val="00CA307A"/>
    <w:rsid w:val="00CA3326"/>
    <w:rsid w:val="00CA58CC"/>
    <w:rsid w:val="00CA62B8"/>
    <w:rsid w:val="00CB4C93"/>
    <w:rsid w:val="00CC204E"/>
    <w:rsid w:val="00CC2D5A"/>
    <w:rsid w:val="00CC6E84"/>
    <w:rsid w:val="00CC6EBD"/>
    <w:rsid w:val="00CD11FB"/>
    <w:rsid w:val="00CD184C"/>
    <w:rsid w:val="00CD2ADE"/>
    <w:rsid w:val="00CD4549"/>
    <w:rsid w:val="00CD55A2"/>
    <w:rsid w:val="00CD5A34"/>
    <w:rsid w:val="00CD6444"/>
    <w:rsid w:val="00CD7B9F"/>
    <w:rsid w:val="00CE23AD"/>
    <w:rsid w:val="00CE2A10"/>
    <w:rsid w:val="00CE67C0"/>
    <w:rsid w:val="00CF1164"/>
    <w:rsid w:val="00CF1561"/>
    <w:rsid w:val="00CF3B47"/>
    <w:rsid w:val="00CF4773"/>
    <w:rsid w:val="00CF7352"/>
    <w:rsid w:val="00D00034"/>
    <w:rsid w:val="00D0777E"/>
    <w:rsid w:val="00D10849"/>
    <w:rsid w:val="00D12AFB"/>
    <w:rsid w:val="00D13AD1"/>
    <w:rsid w:val="00D14B88"/>
    <w:rsid w:val="00D160C7"/>
    <w:rsid w:val="00D166D0"/>
    <w:rsid w:val="00D17CFD"/>
    <w:rsid w:val="00D17D99"/>
    <w:rsid w:val="00D27259"/>
    <w:rsid w:val="00D27334"/>
    <w:rsid w:val="00D32643"/>
    <w:rsid w:val="00D329B7"/>
    <w:rsid w:val="00D32EB0"/>
    <w:rsid w:val="00D32ED3"/>
    <w:rsid w:val="00D35F72"/>
    <w:rsid w:val="00D41BCE"/>
    <w:rsid w:val="00D45820"/>
    <w:rsid w:val="00D460D1"/>
    <w:rsid w:val="00D50BDF"/>
    <w:rsid w:val="00D528E4"/>
    <w:rsid w:val="00D52D69"/>
    <w:rsid w:val="00D53962"/>
    <w:rsid w:val="00D607E2"/>
    <w:rsid w:val="00D61F85"/>
    <w:rsid w:val="00D620CF"/>
    <w:rsid w:val="00D64772"/>
    <w:rsid w:val="00D64BD4"/>
    <w:rsid w:val="00D64E2D"/>
    <w:rsid w:val="00D670AD"/>
    <w:rsid w:val="00D71F4D"/>
    <w:rsid w:val="00D72DE8"/>
    <w:rsid w:val="00D81141"/>
    <w:rsid w:val="00D82A8D"/>
    <w:rsid w:val="00D8546C"/>
    <w:rsid w:val="00D859C3"/>
    <w:rsid w:val="00D87CEB"/>
    <w:rsid w:val="00D87D68"/>
    <w:rsid w:val="00D90573"/>
    <w:rsid w:val="00D91CCF"/>
    <w:rsid w:val="00D97E25"/>
    <w:rsid w:val="00DA3705"/>
    <w:rsid w:val="00DA643B"/>
    <w:rsid w:val="00DB087B"/>
    <w:rsid w:val="00DB1208"/>
    <w:rsid w:val="00DB17AF"/>
    <w:rsid w:val="00DB3086"/>
    <w:rsid w:val="00DB30AF"/>
    <w:rsid w:val="00DB388D"/>
    <w:rsid w:val="00DB3F33"/>
    <w:rsid w:val="00DB468A"/>
    <w:rsid w:val="00DB5721"/>
    <w:rsid w:val="00DB6184"/>
    <w:rsid w:val="00DC09C6"/>
    <w:rsid w:val="00DC20FA"/>
    <w:rsid w:val="00DC251A"/>
    <w:rsid w:val="00DC342B"/>
    <w:rsid w:val="00DC6CB6"/>
    <w:rsid w:val="00DD0B7D"/>
    <w:rsid w:val="00DD18BB"/>
    <w:rsid w:val="00DD553D"/>
    <w:rsid w:val="00DD654B"/>
    <w:rsid w:val="00DD73CB"/>
    <w:rsid w:val="00DE7B9E"/>
    <w:rsid w:val="00DF3E23"/>
    <w:rsid w:val="00DF5BE6"/>
    <w:rsid w:val="00E00D66"/>
    <w:rsid w:val="00E01522"/>
    <w:rsid w:val="00E03499"/>
    <w:rsid w:val="00E03763"/>
    <w:rsid w:val="00E03AD4"/>
    <w:rsid w:val="00E065A9"/>
    <w:rsid w:val="00E07360"/>
    <w:rsid w:val="00E0742F"/>
    <w:rsid w:val="00E07AC7"/>
    <w:rsid w:val="00E10C01"/>
    <w:rsid w:val="00E117A1"/>
    <w:rsid w:val="00E12E9B"/>
    <w:rsid w:val="00E13728"/>
    <w:rsid w:val="00E14468"/>
    <w:rsid w:val="00E14E9C"/>
    <w:rsid w:val="00E16A2F"/>
    <w:rsid w:val="00E16FBF"/>
    <w:rsid w:val="00E17814"/>
    <w:rsid w:val="00E23AEC"/>
    <w:rsid w:val="00E23F4D"/>
    <w:rsid w:val="00E2424C"/>
    <w:rsid w:val="00E25154"/>
    <w:rsid w:val="00E256B2"/>
    <w:rsid w:val="00E262CF"/>
    <w:rsid w:val="00E269BA"/>
    <w:rsid w:val="00E27BC0"/>
    <w:rsid w:val="00E30753"/>
    <w:rsid w:val="00E30C6D"/>
    <w:rsid w:val="00E30F85"/>
    <w:rsid w:val="00E318F4"/>
    <w:rsid w:val="00E32BD0"/>
    <w:rsid w:val="00E32CB9"/>
    <w:rsid w:val="00E3317E"/>
    <w:rsid w:val="00E36870"/>
    <w:rsid w:val="00E42254"/>
    <w:rsid w:val="00E446C1"/>
    <w:rsid w:val="00E4470D"/>
    <w:rsid w:val="00E45BA7"/>
    <w:rsid w:val="00E45C9E"/>
    <w:rsid w:val="00E466B8"/>
    <w:rsid w:val="00E4738E"/>
    <w:rsid w:val="00E4789D"/>
    <w:rsid w:val="00E51244"/>
    <w:rsid w:val="00E51B40"/>
    <w:rsid w:val="00E51C2C"/>
    <w:rsid w:val="00E536A1"/>
    <w:rsid w:val="00E55205"/>
    <w:rsid w:val="00E55481"/>
    <w:rsid w:val="00E55E04"/>
    <w:rsid w:val="00E57041"/>
    <w:rsid w:val="00E57B86"/>
    <w:rsid w:val="00E60E67"/>
    <w:rsid w:val="00E6109E"/>
    <w:rsid w:val="00E615E4"/>
    <w:rsid w:val="00E61CD7"/>
    <w:rsid w:val="00E6207C"/>
    <w:rsid w:val="00E6496D"/>
    <w:rsid w:val="00E6536B"/>
    <w:rsid w:val="00E6606B"/>
    <w:rsid w:val="00E66D1F"/>
    <w:rsid w:val="00E67C18"/>
    <w:rsid w:val="00E70179"/>
    <w:rsid w:val="00E71E9A"/>
    <w:rsid w:val="00E73557"/>
    <w:rsid w:val="00E763D6"/>
    <w:rsid w:val="00E81E90"/>
    <w:rsid w:val="00E8558D"/>
    <w:rsid w:val="00E85B9F"/>
    <w:rsid w:val="00E87410"/>
    <w:rsid w:val="00E87B8E"/>
    <w:rsid w:val="00E87D15"/>
    <w:rsid w:val="00E91CAF"/>
    <w:rsid w:val="00E95956"/>
    <w:rsid w:val="00EA117E"/>
    <w:rsid w:val="00EB307D"/>
    <w:rsid w:val="00EB331F"/>
    <w:rsid w:val="00EB529B"/>
    <w:rsid w:val="00EB56A8"/>
    <w:rsid w:val="00EC3BBB"/>
    <w:rsid w:val="00EC4239"/>
    <w:rsid w:val="00EC48AF"/>
    <w:rsid w:val="00ED1AF5"/>
    <w:rsid w:val="00ED3F2B"/>
    <w:rsid w:val="00EE08C7"/>
    <w:rsid w:val="00EE1303"/>
    <w:rsid w:val="00EE36A5"/>
    <w:rsid w:val="00EE6E5E"/>
    <w:rsid w:val="00EF068B"/>
    <w:rsid w:val="00EF0783"/>
    <w:rsid w:val="00EF407A"/>
    <w:rsid w:val="00EF411C"/>
    <w:rsid w:val="00EF47C4"/>
    <w:rsid w:val="00EF52AC"/>
    <w:rsid w:val="00EF5811"/>
    <w:rsid w:val="00EF61FC"/>
    <w:rsid w:val="00EF6C09"/>
    <w:rsid w:val="00F0025E"/>
    <w:rsid w:val="00F00CC8"/>
    <w:rsid w:val="00F03BFA"/>
    <w:rsid w:val="00F04A32"/>
    <w:rsid w:val="00F04A92"/>
    <w:rsid w:val="00F057DE"/>
    <w:rsid w:val="00F063C7"/>
    <w:rsid w:val="00F063D1"/>
    <w:rsid w:val="00F06AB1"/>
    <w:rsid w:val="00F0712C"/>
    <w:rsid w:val="00F1421B"/>
    <w:rsid w:val="00F14A30"/>
    <w:rsid w:val="00F153FE"/>
    <w:rsid w:val="00F15A4D"/>
    <w:rsid w:val="00F20D3E"/>
    <w:rsid w:val="00F24E81"/>
    <w:rsid w:val="00F2550A"/>
    <w:rsid w:val="00F26A4C"/>
    <w:rsid w:val="00F3152F"/>
    <w:rsid w:val="00F32B0F"/>
    <w:rsid w:val="00F35A44"/>
    <w:rsid w:val="00F37E34"/>
    <w:rsid w:val="00F418E4"/>
    <w:rsid w:val="00F42A20"/>
    <w:rsid w:val="00F43154"/>
    <w:rsid w:val="00F45342"/>
    <w:rsid w:val="00F45620"/>
    <w:rsid w:val="00F46525"/>
    <w:rsid w:val="00F47EED"/>
    <w:rsid w:val="00F51F83"/>
    <w:rsid w:val="00F52511"/>
    <w:rsid w:val="00F5423F"/>
    <w:rsid w:val="00F54B23"/>
    <w:rsid w:val="00F61E09"/>
    <w:rsid w:val="00F64AEF"/>
    <w:rsid w:val="00F66809"/>
    <w:rsid w:val="00F67978"/>
    <w:rsid w:val="00F67BAE"/>
    <w:rsid w:val="00F7071D"/>
    <w:rsid w:val="00F7128E"/>
    <w:rsid w:val="00F71B19"/>
    <w:rsid w:val="00F71BD2"/>
    <w:rsid w:val="00F71DBA"/>
    <w:rsid w:val="00F77FC1"/>
    <w:rsid w:val="00F80CAD"/>
    <w:rsid w:val="00F81F8C"/>
    <w:rsid w:val="00F82BB5"/>
    <w:rsid w:val="00F84500"/>
    <w:rsid w:val="00F8474A"/>
    <w:rsid w:val="00F84CA6"/>
    <w:rsid w:val="00F864D6"/>
    <w:rsid w:val="00F872A5"/>
    <w:rsid w:val="00F8784C"/>
    <w:rsid w:val="00F90105"/>
    <w:rsid w:val="00F903CA"/>
    <w:rsid w:val="00F91316"/>
    <w:rsid w:val="00F91B74"/>
    <w:rsid w:val="00F94863"/>
    <w:rsid w:val="00FA24BD"/>
    <w:rsid w:val="00FA2530"/>
    <w:rsid w:val="00FA4494"/>
    <w:rsid w:val="00FA5B12"/>
    <w:rsid w:val="00FA7384"/>
    <w:rsid w:val="00FA7949"/>
    <w:rsid w:val="00FB215C"/>
    <w:rsid w:val="00FB3985"/>
    <w:rsid w:val="00FB4479"/>
    <w:rsid w:val="00FB4AAE"/>
    <w:rsid w:val="00FD0FF1"/>
    <w:rsid w:val="00FD1D9D"/>
    <w:rsid w:val="00FD64A4"/>
    <w:rsid w:val="00FE0B4C"/>
    <w:rsid w:val="00FE27F4"/>
    <w:rsid w:val="00FE6CB8"/>
    <w:rsid w:val="00FF3814"/>
    <w:rsid w:val="00FF3884"/>
    <w:rsid w:val="00FF4A3A"/>
    <w:rsid w:val="00FF4EAF"/>
    <w:rsid w:val="00FF5829"/>
    <w:rsid w:val="00FF5B22"/>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268C-4DC4-407E-8F4D-264C02AE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13722</Words>
  <Characters>74104</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87651</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5</cp:revision>
  <cp:lastPrinted>2021-11-04T18:36:00Z</cp:lastPrinted>
  <dcterms:created xsi:type="dcterms:W3CDTF">2022-01-25T18:50:00Z</dcterms:created>
  <dcterms:modified xsi:type="dcterms:W3CDTF">2022-01-26T10:40:00Z</dcterms:modified>
</cp:coreProperties>
</file>