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FFB0" w14:textId="282DE1EF" w:rsidR="00041A7F" w:rsidRPr="00220600" w:rsidRDefault="00041A7F" w:rsidP="008A4F25">
      <w:pPr>
        <w:spacing w:after="120"/>
        <w:jc w:val="center"/>
        <w:rPr>
          <w:rFonts w:ascii="Cambria" w:hAnsi="Cambria"/>
          <w:b/>
          <w:bCs/>
          <w:szCs w:val="20"/>
        </w:rPr>
      </w:pPr>
      <w:r w:rsidRPr="00220600">
        <w:rPr>
          <w:rFonts w:ascii="Cambria" w:hAnsi="Cambria"/>
          <w:b/>
          <w:bCs/>
          <w:szCs w:val="20"/>
        </w:rPr>
        <w:t xml:space="preserve">PROCESSO Nº </w:t>
      </w:r>
      <w:r w:rsidR="001B1C30">
        <w:rPr>
          <w:rFonts w:ascii="Cambria" w:hAnsi="Cambria"/>
          <w:b/>
          <w:bCs/>
          <w:szCs w:val="20"/>
        </w:rPr>
        <w:t>055/2021</w:t>
      </w:r>
    </w:p>
    <w:p w14:paraId="74C1ADF2" w14:textId="7133DA18" w:rsidR="00041A7F" w:rsidRDefault="00041A7F" w:rsidP="008A4F25">
      <w:pPr>
        <w:spacing w:after="120"/>
        <w:jc w:val="center"/>
        <w:rPr>
          <w:rFonts w:ascii="Cambria" w:hAnsi="Cambria"/>
          <w:b/>
          <w:bCs/>
          <w:szCs w:val="20"/>
          <w:u w:val="single"/>
        </w:rPr>
      </w:pPr>
      <w:r>
        <w:rPr>
          <w:rFonts w:ascii="Cambria" w:hAnsi="Cambria"/>
          <w:b/>
          <w:bCs/>
          <w:szCs w:val="20"/>
          <w:u w:val="single"/>
        </w:rPr>
        <w:t>CREDENCIAMENTO</w:t>
      </w:r>
      <w:r w:rsidRPr="00220600">
        <w:rPr>
          <w:rFonts w:ascii="Cambria" w:hAnsi="Cambria"/>
          <w:b/>
          <w:bCs/>
          <w:szCs w:val="20"/>
          <w:u w:val="single"/>
        </w:rPr>
        <w:t xml:space="preserve"> N° </w:t>
      </w:r>
      <w:r w:rsidR="001B1C30">
        <w:rPr>
          <w:rFonts w:ascii="Cambria" w:hAnsi="Cambria"/>
          <w:b/>
          <w:bCs/>
          <w:szCs w:val="20"/>
          <w:u w:val="single"/>
        </w:rPr>
        <w:t>016/2021</w:t>
      </w:r>
    </w:p>
    <w:p w14:paraId="453B00CC" w14:textId="34CBE45D" w:rsidR="00041A7F" w:rsidRPr="008A4F25" w:rsidRDefault="00041A7F" w:rsidP="008A4F25">
      <w:pPr>
        <w:widowControl w:val="0"/>
        <w:autoSpaceDE w:val="0"/>
        <w:autoSpaceDN w:val="0"/>
        <w:adjustRightInd w:val="0"/>
        <w:spacing w:before="120" w:after="120"/>
        <w:ind w:firstLine="1418"/>
        <w:jc w:val="both"/>
        <w:rPr>
          <w:rFonts w:ascii="Cambria" w:hAnsi="Cambria"/>
          <w:szCs w:val="20"/>
        </w:rPr>
      </w:pPr>
      <w:r w:rsidRPr="008A4F25">
        <w:rPr>
          <w:rFonts w:ascii="Cambria" w:hAnsi="Cambria"/>
          <w:szCs w:val="20"/>
        </w:rPr>
        <w:t xml:space="preserve">O </w:t>
      </w:r>
      <w:r w:rsidRPr="008A4F25">
        <w:rPr>
          <w:rFonts w:ascii="Cambria" w:hAnsi="Cambria"/>
          <w:b/>
          <w:szCs w:val="20"/>
        </w:rPr>
        <w:t>MUNICÍPIO DE SANTA RITA DE IBITIPOCA</w:t>
      </w:r>
      <w:r w:rsidRPr="008A4F25">
        <w:rPr>
          <w:rFonts w:ascii="Cambria" w:hAnsi="Cambria"/>
          <w:szCs w:val="20"/>
        </w:rPr>
        <w:t xml:space="preserve">, por intermédio do </w:t>
      </w:r>
      <w:r w:rsidRPr="008A4F25">
        <w:rPr>
          <w:rFonts w:ascii="Cambria" w:hAnsi="Cambria"/>
          <w:b/>
          <w:bCs/>
          <w:szCs w:val="20"/>
        </w:rPr>
        <w:t>FUNDO MUNICIPAL DE SAÚDE</w:t>
      </w:r>
      <w:r w:rsidRPr="008A4F25">
        <w:rPr>
          <w:rFonts w:ascii="Cambria" w:hAnsi="Cambria"/>
          <w:szCs w:val="20"/>
        </w:rPr>
        <w:t xml:space="preserve">, torna público para conhecimento dos interessados que se encontra aberto o Edital de Chamamento Público nº </w:t>
      </w:r>
      <w:r w:rsidR="001B1C30">
        <w:rPr>
          <w:rFonts w:ascii="Cambria" w:hAnsi="Cambria"/>
          <w:szCs w:val="20"/>
        </w:rPr>
        <w:t>016/2021</w:t>
      </w:r>
      <w:r w:rsidRPr="008A4F25">
        <w:rPr>
          <w:rFonts w:ascii="Cambria" w:hAnsi="Cambria"/>
          <w:szCs w:val="20"/>
        </w:rPr>
        <w:t xml:space="preserve">, na forma do </w:t>
      </w:r>
      <w:r w:rsidRPr="008A4F25">
        <w:rPr>
          <w:rFonts w:ascii="Cambria" w:hAnsi="Cambria"/>
          <w:i/>
          <w:szCs w:val="20"/>
        </w:rPr>
        <w:t>caput</w:t>
      </w:r>
      <w:r w:rsidRPr="008A4F25">
        <w:rPr>
          <w:rFonts w:ascii="Cambria" w:hAnsi="Cambria"/>
          <w:szCs w:val="20"/>
        </w:rPr>
        <w:t xml:space="preserve"> do art. 25, da Lei nº 8.666, de 1993, para CREDENCIAR Laboratório Regional de Prótese Dentária, para confecção e fornecimento de próteses totais e </w:t>
      </w:r>
      <w:proofErr w:type="gramStart"/>
      <w:r w:rsidRPr="008A4F25">
        <w:rPr>
          <w:rFonts w:ascii="Cambria" w:hAnsi="Cambria"/>
          <w:szCs w:val="20"/>
        </w:rPr>
        <w:t>parciais removíveis mandibular</w:t>
      </w:r>
      <w:proofErr w:type="gramEnd"/>
      <w:r w:rsidRPr="008A4F25">
        <w:rPr>
          <w:rFonts w:ascii="Cambria" w:hAnsi="Cambria"/>
          <w:szCs w:val="20"/>
        </w:rPr>
        <w:t xml:space="preserve"> e maxilar, coroas provisórias, de acordo com o Projeto Básico anexo ao Edital. O procedimento de credenciamento obedecerá à Lei nº 8.666, de 1993</w:t>
      </w:r>
      <w:r w:rsidR="008A4F25" w:rsidRPr="008A4F25">
        <w:rPr>
          <w:rFonts w:ascii="Cambria" w:hAnsi="Cambria"/>
          <w:szCs w:val="20"/>
        </w:rPr>
        <w:t>,</w:t>
      </w:r>
      <w:r w:rsidRPr="008A4F25">
        <w:rPr>
          <w:rFonts w:ascii="Cambria" w:hAnsi="Cambria"/>
          <w:szCs w:val="20"/>
        </w:rPr>
        <w:t xml:space="preserve"> à Lei nº 8.078, de 1990 – Código de Defesa do Consumidor,</w:t>
      </w:r>
      <w:r w:rsidR="008A4F25" w:rsidRPr="008A4F25">
        <w:rPr>
          <w:rFonts w:ascii="Cambria" w:hAnsi="Cambria"/>
          <w:szCs w:val="20"/>
        </w:rPr>
        <w:t xml:space="preserve"> Portarias GM/MS 2.373/2009, GM/MS 2.374/2009, GM/MS 1.825/2012,</w:t>
      </w:r>
      <w:r w:rsidRPr="008A4F25">
        <w:rPr>
          <w:rFonts w:ascii="Cambria" w:hAnsi="Cambria"/>
          <w:szCs w:val="20"/>
        </w:rPr>
        <w:t xml:space="preserve"> bem como à legislação correlata, e demais exigências previstas neste Edital e seus anexos.</w:t>
      </w:r>
    </w:p>
    <w:p w14:paraId="039A6176" w14:textId="77777777" w:rsidR="00041A7F" w:rsidRDefault="00041A7F" w:rsidP="00041A7F">
      <w:pPr>
        <w:spacing w:after="120"/>
        <w:ind w:firstLine="1418"/>
        <w:jc w:val="both"/>
        <w:rPr>
          <w:rFonts w:ascii="Cambria" w:hAnsi="Cambria"/>
          <w:szCs w:val="20"/>
        </w:rPr>
      </w:pPr>
      <w:r>
        <w:rPr>
          <w:rFonts w:ascii="Cambria" w:hAnsi="Cambria"/>
          <w:szCs w:val="20"/>
        </w:rPr>
        <w:t>Integram este edital, independentemente de transcrição, os seguintes anexos:</w:t>
      </w:r>
    </w:p>
    <w:p w14:paraId="5499AD0E" w14:textId="77777777" w:rsidR="00041A7F" w:rsidRDefault="00041A7F"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I – Projeto Básico;</w:t>
      </w:r>
    </w:p>
    <w:p w14:paraId="2690CCFA" w14:textId="77777777" w:rsidR="00041A7F" w:rsidRDefault="00041A7F"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II – Minuta de Contrato;</w:t>
      </w:r>
    </w:p>
    <w:p w14:paraId="1C1452F6" w14:textId="77777777" w:rsidR="00041A7F" w:rsidRDefault="00041A7F"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III – Declaração de não utilização de mão de obra de menores;</w:t>
      </w:r>
    </w:p>
    <w:p w14:paraId="52BF6D6D" w14:textId="77777777" w:rsidR="00041A7F" w:rsidRDefault="00041A7F"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IV – Modelo de Pedido de credenciamento;</w:t>
      </w:r>
    </w:p>
    <w:p w14:paraId="14D5C212" w14:textId="77777777" w:rsidR="00041A7F" w:rsidRDefault="00041A7F"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V – Modelo de Declaração de Aceite de preço</w:t>
      </w:r>
      <w:r w:rsidR="006B18D5">
        <w:rPr>
          <w:rFonts w:ascii="Cambria" w:hAnsi="Cambria"/>
          <w:szCs w:val="20"/>
        </w:rPr>
        <w:t>;</w:t>
      </w:r>
    </w:p>
    <w:p w14:paraId="6782ED5A" w14:textId="0E547CF2" w:rsidR="006B18D5" w:rsidRDefault="006B18D5" w:rsidP="00612BEF">
      <w:pPr>
        <w:pStyle w:val="PargrafodaLista"/>
        <w:numPr>
          <w:ilvl w:val="0"/>
          <w:numId w:val="17"/>
        </w:numPr>
        <w:spacing w:after="120" w:line="240" w:lineRule="auto"/>
        <w:ind w:left="1843" w:hanging="425"/>
        <w:contextualSpacing w:val="0"/>
        <w:jc w:val="both"/>
        <w:rPr>
          <w:rFonts w:ascii="Cambria" w:hAnsi="Cambria"/>
          <w:szCs w:val="20"/>
        </w:rPr>
      </w:pPr>
      <w:proofErr w:type="gramStart"/>
      <w:r>
        <w:rPr>
          <w:rFonts w:ascii="Cambria" w:hAnsi="Cambria"/>
          <w:szCs w:val="20"/>
        </w:rPr>
        <w:t>Anexo VI</w:t>
      </w:r>
      <w:proofErr w:type="gramEnd"/>
      <w:r>
        <w:rPr>
          <w:rFonts w:ascii="Cambria" w:hAnsi="Cambria"/>
          <w:szCs w:val="20"/>
        </w:rPr>
        <w:t xml:space="preserve"> - Capacidade Instalada e Proposta de oferta para o SUS</w:t>
      </w:r>
      <w:r w:rsidR="0041422C">
        <w:rPr>
          <w:rFonts w:ascii="Cambria" w:hAnsi="Cambria"/>
          <w:szCs w:val="20"/>
        </w:rPr>
        <w:t>;</w:t>
      </w:r>
    </w:p>
    <w:p w14:paraId="24D8741B" w14:textId="77777777" w:rsidR="0041422C" w:rsidRPr="00227BE4" w:rsidRDefault="0041422C" w:rsidP="00612BEF">
      <w:pPr>
        <w:pStyle w:val="PargrafodaLista"/>
        <w:numPr>
          <w:ilvl w:val="0"/>
          <w:numId w:val="17"/>
        </w:numPr>
        <w:spacing w:after="120" w:line="240" w:lineRule="auto"/>
        <w:ind w:left="1843" w:hanging="425"/>
        <w:contextualSpacing w:val="0"/>
        <w:jc w:val="both"/>
        <w:rPr>
          <w:rFonts w:ascii="Cambria" w:hAnsi="Cambria"/>
          <w:szCs w:val="20"/>
        </w:rPr>
      </w:pPr>
      <w:r>
        <w:rPr>
          <w:rFonts w:ascii="Cambria" w:hAnsi="Cambria"/>
          <w:szCs w:val="20"/>
        </w:rPr>
        <w:t>Anexo VII - Boletim de Produção Ambulatorial Individual.</w:t>
      </w:r>
    </w:p>
    <w:p w14:paraId="1EEB048E" w14:textId="77777777" w:rsidR="00041A7F" w:rsidRPr="0021347F"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w:color w:val="000000"/>
        </w:rPr>
      </w:pPr>
      <w:r w:rsidRPr="0021347F">
        <w:rPr>
          <w:rFonts w:ascii="Cambria" w:eastAsia="Calibri" w:hAnsi="Cambria" w:cs="Arial Black"/>
          <w:b/>
          <w:bCs/>
          <w:color w:val="000000"/>
        </w:rPr>
        <w:t>PRAZO DE ENTREGA DO ENVELOPE DE DOCUMENTAÇÃO</w:t>
      </w:r>
    </w:p>
    <w:p w14:paraId="391A7FC5" w14:textId="77777777" w:rsidR="00041A7F" w:rsidRPr="0021347F"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rPr>
      </w:pPr>
      <w:r w:rsidRPr="0021347F">
        <w:rPr>
          <w:rFonts w:ascii="Cambria" w:eastAsia="Calibri" w:hAnsi="Cambria" w:cs="Arial"/>
          <w:color w:val="000000"/>
        </w:rPr>
        <w:t xml:space="preserve">A CREDENCIANTE manterá em vigor este credenciamento, visando à adesão de novos </w:t>
      </w:r>
      <w:proofErr w:type="gramStart"/>
      <w:r w:rsidRPr="0021347F">
        <w:rPr>
          <w:rFonts w:ascii="Cambria" w:eastAsia="Calibri" w:hAnsi="Cambria" w:cs="Arial"/>
          <w:color w:val="000000"/>
        </w:rPr>
        <w:t>interessados a compor banco de credenciados, observadas</w:t>
      </w:r>
      <w:proofErr w:type="gramEnd"/>
      <w:r w:rsidRPr="0021347F">
        <w:rPr>
          <w:rFonts w:ascii="Cambria" w:eastAsia="Calibri" w:hAnsi="Cambria" w:cs="Arial"/>
          <w:color w:val="000000"/>
        </w:rPr>
        <w:t xml:space="preserve"> as condições previstas neste Edital. </w:t>
      </w:r>
    </w:p>
    <w:p w14:paraId="48A48DA5" w14:textId="77777777" w:rsidR="00041A7F" w:rsidRPr="0021347F"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21347F">
        <w:rPr>
          <w:rFonts w:ascii="Cambria" w:eastAsia="Calibri" w:hAnsi="Cambria" w:cs="Arial"/>
          <w:color w:val="000000"/>
        </w:rPr>
        <w:t xml:space="preserve">Os novos credenciados serão habilitados a compor o banco de credenciados pelo prazo remanescente do credenciamento, prazo este contado a partir da data de sua efetiva habilitação. </w:t>
      </w:r>
    </w:p>
    <w:p w14:paraId="6BDACE0D" w14:textId="4A9F64F3" w:rsidR="00041A7F" w:rsidRPr="00AA1CDB"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AA1CDB">
        <w:rPr>
          <w:rFonts w:ascii="Cambria" w:eastAsia="Calibri" w:hAnsi="Cambria" w:cs="Arial"/>
          <w:color w:val="000000"/>
        </w:rPr>
        <w:t xml:space="preserve">O prazo de inscrição para o Credenciamento de que trata este Edital se inicia no dia </w:t>
      </w:r>
      <w:r w:rsidR="00966E47">
        <w:rPr>
          <w:rFonts w:ascii="Cambria" w:eastAsia="Calibri" w:hAnsi="Cambria" w:cs="Arial"/>
          <w:color w:val="000000"/>
        </w:rPr>
        <w:t>1º</w:t>
      </w:r>
      <w:r w:rsidRPr="00AA1CDB">
        <w:rPr>
          <w:rFonts w:ascii="Cambria" w:eastAsia="Calibri" w:hAnsi="Cambria" w:cs="Arial"/>
          <w:color w:val="000000"/>
        </w:rPr>
        <w:t xml:space="preserve"> de </w:t>
      </w:r>
      <w:r w:rsidR="00966E47">
        <w:rPr>
          <w:rFonts w:ascii="Cambria" w:eastAsia="Calibri" w:hAnsi="Cambria" w:cs="Arial"/>
          <w:color w:val="000000"/>
        </w:rPr>
        <w:t>outu</w:t>
      </w:r>
      <w:r w:rsidR="00BF0581">
        <w:rPr>
          <w:rFonts w:ascii="Cambria" w:eastAsia="Calibri" w:hAnsi="Cambria" w:cs="Arial"/>
          <w:color w:val="000000"/>
        </w:rPr>
        <w:t>br</w:t>
      </w:r>
      <w:r>
        <w:rPr>
          <w:rFonts w:ascii="Cambria" w:eastAsia="Calibri" w:hAnsi="Cambria" w:cs="Arial"/>
          <w:color w:val="000000"/>
        </w:rPr>
        <w:t xml:space="preserve">o </w:t>
      </w:r>
      <w:r w:rsidRPr="00AA1CDB">
        <w:rPr>
          <w:rFonts w:ascii="Cambria" w:eastAsia="Calibri" w:hAnsi="Cambria" w:cs="Arial"/>
          <w:color w:val="000000"/>
        </w:rPr>
        <w:t>de 20</w:t>
      </w:r>
      <w:r w:rsidR="00BF0581">
        <w:rPr>
          <w:rFonts w:ascii="Cambria" w:eastAsia="Calibri" w:hAnsi="Cambria" w:cs="Arial"/>
          <w:color w:val="000000"/>
        </w:rPr>
        <w:t>21</w:t>
      </w:r>
      <w:r w:rsidRPr="00AA1CDB">
        <w:rPr>
          <w:rFonts w:ascii="Cambria" w:eastAsia="Calibri" w:hAnsi="Cambria" w:cs="Arial"/>
          <w:color w:val="000000"/>
        </w:rPr>
        <w:t xml:space="preserve"> e permanecerá aberto por tempo indeterminado.</w:t>
      </w:r>
    </w:p>
    <w:p w14:paraId="441FC421" w14:textId="77777777" w:rsidR="00041A7F" w:rsidRPr="00676C9B"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676C9B">
        <w:rPr>
          <w:rFonts w:ascii="Cambria" w:eastAsia="Calibri" w:hAnsi="Cambria" w:cs="Arial Black"/>
          <w:b/>
          <w:bCs/>
          <w:color w:val="000000"/>
        </w:rPr>
        <w:t xml:space="preserve">LOCAL DO RECEBIMENTO DOS ENVELOPES </w:t>
      </w:r>
    </w:p>
    <w:p w14:paraId="11B40620" w14:textId="77777777" w:rsidR="00041A7F" w:rsidRPr="00676C9B"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Pr>
          <w:rFonts w:ascii="Cambria" w:eastAsia="Calibri" w:hAnsi="Cambria" w:cs="Arial"/>
          <w:color w:val="000000"/>
        </w:rPr>
        <w:t>Setor de Compras e Licitações</w:t>
      </w:r>
      <w:r w:rsidRPr="00676C9B">
        <w:rPr>
          <w:rFonts w:ascii="Cambria" w:eastAsia="Calibri" w:hAnsi="Cambria" w:cs="Arial"/>
          <w:color w:val="000000"/>
        </w:rPr>
        <w:t xml:space="preserve"> </w:t>
      </w:r>
      <w:r>
        <w:rPr>
          <w:rFonts w:ascii="Cambria" w:eastAsia="Calibri" w:hAnsi="Cambria" w:cs="Arial"/>
          <w:color w:val="000000"/>
        </w:rPr>
        <w:t>–</w:t>
      </w:r>
      <w:r w:rsidRPr="00676C9B">
        <w:rPr>
          <w:rFonts w:ascii="Cambria" w:eastAsia="Calibri" w:hAnsi="Cambria" w:cs="Arial"/>
          <w:color w:val="000000"/>
        </w:rPr>
        <w:t xml:space="preserve"> </w:t>
      </w:r>
      <w:r>
        <w:rPr>
          <w:rFonts w:ascii="Cambria" w:eastAsia="Calibri" w:hAnsi="Cambria" w:cs="Arial"/>
          <w:color w:val="000000"/>
        </w:rPr>
        <w:t>Rua Francisco Novato, nº 02, Bairro Centro, Santa Rita de Ibitipoca/MG, CEP 36235-000</w:t>
      </w:r>
      <w:r w:rsidRPr="00676C9B">
        <w:rPr>
          <w:rFonts w:ascii="Cambria" w:eastAsia="Calibri" w:hAnsi="Cambria" w:cs="Arial"/>
          <w:color w:val="000000"/>
        </w:rPr>
        <w:t xml:space="preserve">. </w:t>
      </w:r>
    </w:p>
    <w:p w14:paraId="425BAED3" w14:textId="77777777" w:rsidR="00041A7F" w:rsidRPr="00676C9B"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676C9B">
        <w:rPr>
          <w:rFonts w:ascii="Cambria" w:eastAsia="Calibri" w:hAnsi="Cambria" w:cs="Arial"/>
          <w:color w:val="000000"/>
        </w:rPr>
        <w:t>Qualquer alteração nas condições do Credenciamento será divulgada e publicada pela mesma forma em que se deu a divulgação e publicação do texto original.</w:t>
      </w:r>
    </w:p>
    <w:p w14:paraId="524EAD24" w14:textId="77777777" w:rsidR="00041A7F" w:rsidRPr="004C23BB"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4C23BB">
        <w:rPr>
          <w:rFonts w:ascii="Cambria" w:eastAsia="Calibri" w:hAnsi="Cambria" w:cs="Arial Black"/>
          <w:b/>
          <w:bCs/>
          <w:color w:val="000000"/>
        </w:rPr>
        <w:t>DO OBJETO</w:t>
      </w:r>
    </w:p>
    <w:p w14:paraId="2F552BC6" w14:textId="77777777" w:rsidR="00041A7F" w:rsidRPr="00041A7F" w:rsidRDefault="00041A7F" w:rsidP="00612BEF">
      <w:pPr>
        <w:pStyle w:val="PargrafodaLista"/>
        <w:numPr>
          <w:ilvl w:val="1"/>
          <w:numId w:val="9"/>
        </w:numPr>
        <w:spacing w:after="120" w:line="240" w:lineRule="auto"/>
        <w:contextualSpacing w:val="0"/>
        <w:jc w:val="both"/>
        <w:rPr>
          <w:rFonts w:ascii="Cambria" w:hAnsi="Cambria"/>
          <w:color w:val="000000"/>
          <w:szCs w:val="20"/>
        </w:rPr>
      </w:pPr>
      <w:r w:rsidRPr="00676C9B">
        <w:rPr>
          <w:rFonts w:ascii="Cambria" w:hAnsi="Cambria" w:cs="Calibri"/>
          <w:szCs w:val="20"/>
        </w:rPr>
        <w:t xml:space="preserve">O objeto do presente termo é o </w:t>
      </w:r>
      <w:r w:rsidRPr="00676C9B">
        <w:rPr>
          <w:rFonts w:ascii="Cambria" w:hAnsi="Cambria" w:cs="Calibri"/>
          <w:b/>
          <w:szCs w:val="20"/>
        </w:rPr>
        <w:t xml:space="preserve">CREDENCIAMENTO DE </w:t>
      </w:r>
      <w:r>
        <w:rPr>
          <w:rFonts w:ascii="Cambria" w:hAnsi="Cambria" w:cs="Calibri"/>
          <w:b/>
          <w:szCs w:val="20"/>
        </w:rPr>
        <w:t>ENTIDADES PÚBLICAS, FILANTRÓPICAS E/OU PRIVADAS</w:t>
      </w:r>
      <w:r>
        <w:rPr>
          <w:rFonts w:ascii="Cambria" w:hAnsi="Cambria" w:cs="Calibri"/>
          <w:szCs w:val="20"/>
        </w:rPr>
        <w:t xml:space="preserve"> prestadoras de serviços de saúde para realização de procedimentos laboratoriais relacionados à confecção e fornecimento personalizado de próteses totais e parciais removíveis mandibulares e maxilares, </w:t>
      </w:r>
      <w:r w:rsidR="00DD0CCB">
        <w:rPr>
          <w:rFonts w:ascii="Cambria" w:hAnsi="Cambria" w:cs="Calibri"/>
          <w:szCs w:val="20"/>
        </w:rPr>
        <w:t>coroas provisórias, conforme descrição na “</w:t>
      </w:r>
      <w:r w:rsidR="00DD0CCB" w:rsidRPr="00DD0CCB">
        <w:rPr>
          <w:rFonts w:ascii="Cambria" w:hAnsi="Cambria" w:cs="Calibri"/>
          <w:i/>
          <w:iCs/>
          <w:szCs w:val="20"/>
        </w:rPr>
        <w:t xml:space="preserve">Tabela de Procedimentos, Medicamentos, Órteses e Próteses e Materiais Especiais (OPM) </w:t>
      </w:r>
      <w:proofErr w:type="gramStart"/>
      <w:r w:rsidR="00DD0CCB" w:rsidRPr="00DD0CCB">
        <w:rPr>
          <w:rFonts w:ascii="Cambria" w:hAnsi="Cambria" w:cs="Calibri"/>
          <w:i/>
          <w:iCs/>
          <w:szCs w:val="20"/>
        </w:rPr>
        <w:t>dos Sistema</w:t>
      </w:r>
      <w:proofErr w:type="gramEnd"/>
      <w:r w:rsidR="00DD0CCB" w:rsidRPr="00DD0CCB">
        <w:rPr>
          <w:rFonts w:ascii="Cambria" w:hAnsi="Cambria" w:cs="Calibri"/>
          <w:i/>
          <w:iCs/>
          <w:szCs w:val="20"/>
        </w:rPr>
        <w:t xml:space="preserve"> Único de Saúde – SUS</w:t>
      </w:r>
      <w:r w:rsidR="00DD0CCB">
        <w:rPr>
          <w:rFonts w:ascii="Cambria" w:hAnsi="Cambria" w:cs="Calibri"/>
          <w:szCs w:val="20"/>
        </w:rPr>
        <w:t xml:space="preserve">”, disponível por meio do SIGTAP – Sistema de Gerenciamento da Tabela de Procedimentos, Medicamentos, Órteses, Próteses e Materiais Especiais (OPM) dos Sistema Único de Saúde – SUS no seguinte </w:t>
      </w:r>
      <w:r w:rsidR="00DD0CCB">
        <w:rPr>
          <w:rFonts w:ascii="Cambria" w:hAnsi="Cambria" w:cs="Calibri"/>
          <w:szCs w:val="20"/>
        </w:rPr>
        <w:lastRenderedPageBreak/>
        <w:t xml:space="preserve">endereço eletrônico: </w:t>
      </w:r>
      <w:hyperlink r:id="rId9" w:history="1">
        <w:r w:rsidR="00DD0CCB" w:rsidRPr="00A05311">
          <w:rPr>
            <w:rStyle w:val="Hyperlink"/>
            <w:rFonts w:ascii="Cambria" w:hAnsi="Cambria"/>
            <w:szCs w:val="20"/>
          </w:rPr>
          <w:t>http://sigtap.datasus.gov.br</w:t>
        </w:r>
      </w:hyperlink>
      <w:r w:rsidR="00DD0CCB" w:rsidRPr="00A05311">
        <w:rPr>
          <w:rFonts w:ascii="Cambria" w:hAnsi="Cambria"/>
          <w:szCs w:val="20"/>
        </w:rPr>
        <w:t xml:space="preserve">,  </w:t>
      </w:r>
      <w:r w:rsidR="00DD0CCB">
        <w:rPr>
          <w:rFonts w:ascii="Cambria" w:hAnsi="Cambria"/>
          <w:szCs w:val="20"/>
        </w:rPr>
        <w:t xml:space="preserve">respeitando as especificações contidas no </w:t>
      </w:r>
      <w:r w:rsidR="0063719B">
        <w:rPr>
          <w:rFonts w:ascii="Cambria" w:hAnsi="Cambria"/>
          <w:szCs w:val="20"/>
        </w:rPr>
        <w:t>Projeto Básico</w:t>
      </w:r>
      <w:r w:rsidR="00DD0CCB">
        <w:rPr>
          <w:rFonts w:ascii="Cambria" w:hAnsi="Cambria"/>
          <w:szCs w:val="20"/>
        </w:rPr>
        <w:t xml:space="preserve"> (Anexo I), conforme condições vigentes no Art. 25 da Lei nº 8.666, de 1993 e na Decisão nº 656, de 1995  - Plenário TCU.</w:t>
      </w:r>
    </w:p>
    <w:p w14:paraId="717D21C5" w14:textId="77777777" w:rsidR="00041A7F" w:rsidRPr="004C23BB"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4C23BB">
        <w:rPr>
          <w:rFonts w:ascii="Cambria" w:eastAsia="Calibri" w:hAnsi="Cambria" w:cs="Arial Black"/>
          <w:b/>
          <w:bCs/>
          <w:color w:val="000000"/>
        </w:rPr>
        <w:t xml:space="preserve">DA PARTICIPAÇÃO NO CREDENCIAMENTO </w:t>
      </w:r>
    </w:p>
    <w:p w14:paraId="68857069" w14:textId="1638FC9D" w:rsidR="00041A7F" w:rsidRDefault="00041A7F" w:rsidP="00612BEF">
      <w:pPr>
        <w:pStyle w:val="PargrafodaLista"/>
        <w:numPr>
          <w:ilvl w:val="1"/>
          <w:numId w:val="9"/>
        </w:numPr>
        <w:spacing w:after="120" w:line="240" w:lineRule="auto"/>
        <w:contextualSpacing w:val="0"/>
        <w:jc w:val="both"/>
        <w:rPr>
          <w:rFonts w:ascii="Cambria" w:hAnsi="Cambria" w:cs="Calibri"/>
          <w:szCs w:val="20"/>
        </w:rPr>
      </w:pPr>
      <w:r w:rsidRPr="004C23BB">
        <w:rPr>
          <w:rFonts w:ascii="Cambria" w:hAnsi="Cambria" w:cs="Calibri"/>
          <w:szCs w:val="20"/>
        </w:rPr>
        <w:t xml:space="preserve">Poderão habilitar-se, para Credenciamento, exclusivamente, </w:t>
      </w:r>
      <w:r w:rsidR="00DD0CCB">
        <w:rPr>
          <w:rFonts w:ascii="Cambria" w:hAnsi="Cambria" w:cs="Calibri"/>
          <w:szCs w:val="20"/>
        </w:rPr>
        <w:t>empresas que realizam os procedimento</w:t>
      </w:r>
      <w:r w:rsidR="00BF0581">
        <w:rPr>
          <w:rFonts w:ascii="Cambria" w:hAnsi="Cambria" w:cs="Calibri"/>
          <w:szCs w:val="20"/>
        </w:rPr>
        <w:t>s</w:t>
      </w:r>
      <w:r w:rsidR="00DD0CCB">
        <w:rPr>
          <w:rFonts w:ascii="Cambria" w:hAnsi="Cambria" w:cs="Calibri"/>
          <w:szCs w:val="20"/>
        </w:rPr>
        <w:t xml:space="preserve"> descritos no Objeto, que tenha seu objeto compatível com o </w:t>
      </w:r>
      <w:r w:rsidRPr="004C23BB">
        <w:rPr>
          <w:rFonts w:ascii="Cambria" w:hAnsi="Cambria" w:cs="Calibri"/>
          <w:szCs w:val="20"/>
        </w:rPr>
        <w:t xml:space="preserve">que </w:t>
      </w:r>
      <w:r w:rsidR="00DD0CCB">
        <w:rPr>
          <w:rFonts w:ascii="Cambria" w:hAnsi="Cambria" w:cs="Calibri"/>
          <w:szCs w:val="20"/>
        </w:rPr>
        <w:t xml:space="preserve">se almeja </w:t>
      </w:r>
      <w:r w:rsidR="00E734F9">
        <w:rPr>
          <w:rFonts w:ascii="Cambria" w:hAnsi="Cambria" w:cs="Calibri"/>
          <w:szCs w:val="20"/>
        </w:rPr>
        <w:t xml:space="preserve">contratar no presente processo, desde que </w:t>
      </w:r>
      <w:r w:rsidRPr="004C23BB">
        <w:rPr>
          <w:rFonts w:ascii="Cambria" w:hAnsi="Cambria" w:cs="Calibri"/>
          <w:szCs w:val="20"/>
        </w:rPr>
        <w:t xml:space="preserve">atendam as condições deste Edital e seus Anexos, obedecida a legislação em vigor. </w:t>
      </w:r>
    </w:p>
    <w:p w14:paraId="62365112" w14:textId="77777777" w:rsidR="00E734F9" w:rsidRPr="004C23BB" w:rsidRDefault="00E734F9" w:rsidP="00612BEF">
      <w:pPr>
        <w:pStyle w:val="PargrafodaLista"/>
        <w:numPr>
          <w:ilvl w:val="2"/>
          <w:numId w:val="9"/>
        </w:numPr>
        <w:spacing w:after="120" w:line="240" w:lineRule="auto"/>
        <w:contextualSpacing w:val="0"/>
        <w:jc w:val="both"/>
        <w:rPr>
          <w:rFonts w:ascii="Cambria" w:hAnsi="Cambria" w:cs="Calibri"/>
          <w:szCs w:val="20"/>
        </w:rPr>
      </w:pPr>
      <w:r>
        <w:rPr>
          <w:rFonts w:ascii="Cambria" w:hAnsi="Cambria" w:cs="Calibri"/>
          <w:szCs w:val="20"/>
        </w:rPr>
        <w:t xml:space="preserve"> Os prestadores de serviços que se habilitarem a confeccionar as próteses parciais removíveis mandibulares e maxilares deverão, obrigatoriamente, realizar também as próteses totais mandibulares e maxilares. </w:t>
      </w:r>
    </w:p>
    <w:p w14:paraId="58D11314" w14:textId="77777777" w:rsidR="00041A7F" w:rsidRDefault="00041A7F" w:rsidP="00612BEF">
      <w:pPr>
        <w:pStyle w:val="PargrafodaLista"/>
        <w:numPr>
          <w:ilvl w:val="1"/>
          <w:numId w:val="9"/>
        </w:numPr>
        <w:spacing w:after="120" w:line="240" w:lineRule="auto"/>
        <w:contextualSpacing w:val="0"/>
        <w:jc w:val="both"/>
        <w:rPr>
          <w:rFonts w:ascii="Cambria" w:hAnsi="Cambria" w:cs="Calibri"/>
          <w:szCs w:val="20"/>
        </w:rPr>
      </w:pPr>
      <w:r w:rsidRPr="004C23BB">
        <w:rPr>
          <w:rFonts w:ascii="Cambria" w:hAnsi="Cambria" w:cs="Calibri"/>
          <w:szCs w:val="20"/>
        </w:rPr>
        <w:t xml:space="preserve">Não poderão participar deste Credenciamento: </w:t>
      </w:r>
    </w:p>
    <w:p w14:paraId="67D5C38D"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 xml:space="preserve">Pessoas jurídicas com falência, recuperação judicial, concordata ou insolvência, </w:t>
      </w:r>
      <w:proofErr w:type="gramStart"/>
      <w:r w:rsidRPr="004C23BB">
        <w:rPr>
          <w:rFonts w:ascii="Cambria" w:hAnsi="Cambria" w:cs="Calibri"/>
          <w:szCs w:val="20"/>
        </w:rPr>
        <w:t>judicialmente decretadas</w:t>
      </w:r>
      <w:proofErr w:type="gramEnd"/>
      <w:r w:rsidRPr="004C23BB">
        <w:rPr>
          <w:rFonts w:ascii="Cambria" w:hAnsi="Cambria" w:cs="Calibri"/>
          <w:szCs w:val="20"/>
        </w:rPr>
        <w:t>, ou em processo de recuperação extrajudicial;</w:t>
      </w:r>
    </w:p>
    <w:p w14:paraId="0EBBD789"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em dissolução ou em liquidação;</w:t>
      </w:r>
    </w:p>
    <w:p w14:paraId="5748580B"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cujo objeto social não seja pertinente e compatível com o objeto deste Credenciamento;</w:t>
      </w:r>
    </w:p>
    <w:p w14:paraId="0D667D75"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ou sociedades estrangeiras que não funcionem no país;</w:t>
      </w:r>
    </w:p>
    <w:p w14:paraId="2FE7B4B7"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que estejam proibidas de contratar com a Administração Pública, em razão de sanção restritiva de direito decorrente de infração administrativa ambiental, nos termos do artigo 72, § 8°, inciso V, da Lei n° 9.605, de 1998;</w:t>
      </w:r>
    </w:p>
    <w:p w14:paraId="670CA7B2"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que tenham sido declaradas inidôneas para licitar ou contratar com a Administração Pública</w:t>
      </w:r>
      <w:r>
        <w:rPr>
          <w:rFonts w:ascii="Cambria" w:hAnsi="Cambria" w:cs="Calibri"/>
          <w:szCs w:val="20"/>
        </w:rPr>
        <w:t xml:space="preserve"> Municipal</w:t>
      </w:r>
      <w:r w:rsidRPr="004C23BB">
        <w:rPr>
          <w:rFonts w:ascii="Cambria" w:hAnsi="Cambria" w:cs="Calibri"/>
          <w:szCs w:val="20"/>
        </w:rPr>
        <w:t>;</w:t>
      </w:r>
    </w:p>
    <w:p w14:paraId="6B8A41FC"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jurídicas impedidas de licitar e contratar com o Município de Santa Rita de Ibitipoca (art. 7º da Lei nº 10.520/2002 e art. 28 do Decreto nº 5.450/2005) ou suspensas temporariamente de participar de licitação ou impedidas de contratar com a Administração Pública Federal (art. 87, III, da Lei nº 8.666/93); e,</w:t>
      </w:r>
    </w:p>
    <w:p w14:paraId="32125716" w14:textId="77777777" w:rsidR="00041A7F" w:rsidRPr="004C23BB" w:rsidRDefault="00041A7F" w:rsidP="00612BEF">
      <w:pPr>
        <w:pStyle w:val="PargrafodaLista"/>
        <w:numPr>
          <w:ilvl w:val="2"/>
          <w:numId w:val="9"/>
        </w:numPr>
        <w:spacing w:after="120" w:line="240" w:lineRule="auto"/>
        <w:ind w:left="1276" w:hanging="556"/>
        <w:contextualSpacing w:val="0"/>
        <w:jc w:val="both"/>
        <w:rPr>
          <w:rFonts w:ascii="Cambria" w:hAnsi="Cambria" w:cs="Calibri"/>
          <w:szCs w:val="20"/>
        </w:rPr>
      </w:pPr>
      <w:r w:rsidRPr="004C23BB">
        <w:rPr>
          <w:rFonts w:ascii="Cambria" w:hAnsi="Cambria" w:cs="Calibri"/>
          <w:szCs w:val="20"/>
        </w:rPr>
        <w:t>Pessoas físicas.</w:t>
      </w:r>
    </w:p>
    <w:p w14:paraId="04A3A842" w14:textId="77777777" w:rsidR="00041A7F" w:rsidRPr="00250EAF" w:rsidRDefault="00041A7F" w:rsidP="00612BEF">
      <w:pPr>
        <w:pStyle w:val="PargrafodaLista"/>
        <w:numPr>
          <w:ilvl w:val="1"/>
          <w:numId w:val="9"/>
        </w:numPr>
        <w:spacing w:after="120" w:line="240" w:lineRule="auto"/>
        <w:contextualSpacing w:val="0"/>
        <w:jc w:val="both"/>
        <w:rPr>
          <w:rFonts w:ascii="Cambria" w:hAnsi="Cambria" w:cs="Calibri"/>
          <w:szCs w:val="20"/>
        </w:rPr>
      </w:pPr>
      <w:r w:rsidRPr="00250EAF">
        <w:rPr>
          <w:rFonts w:ascii="Cambria" w:hAnsi="Cambria" w:cs="Calibri"/>
          <w:szCs w:val="20"/>
        </w:rPr>
        <w:t xml:space="preserve">A participação neste Credenciamento importa total ciência dos proponentes das condições deste Edital e seus Anexos. </w:t>
      </w:r>
    </w:p>
    <w:p w14:paraId="157AA779" w14:textId="77777777" w:rsidR="00041A7F" w:rsidRPr="00250EAF" w:rsidRDefault="00041A7F" w:rsidP="00612BEF">
      <w:pPr>
        <w:pStyle w:val="PargrafodaLista"/>
        <w:numPr>
          <w:ilvl w:val="1"/>
          <w:numId w:val="9"/>
        </w:numPr>
        <w:spacing w:after="120" w:line="240" w:lineRule="auto"/>
        <w:contextualSpacing w:val="0"/>
        <w:jc w:val="both"/>
        <w:rPr>
          <w:rFonts w:ascii="Cambria" w:hAnsi="Cambria" w:cs="Calibri"/>
          <w:szCs w:val="20"/>
        </w:rPr>
      </w:pPr>
      <w:r w:rsidRPr="00250EAF">
        <w:rPr>
          <w:rFonts w:ascii="Cambria" w:hAnsi="Cambria" w:cs="Calibri"/>
          <w:szCs w:val="20"/>
        </w:rPr>
        <w:t xml:space="preserve">Os interessados poderão impugnar o presente Edital, no todo ou em parte, até </w:t>
      </w:r>
      <w:proofErr w:type="gramStart"/>
      <w:r w:rsidRPr="00250EAF">
        <w:rPr>
          <w:rFonts w:ascii="Cambria" w:hAnsi="Cambria" w:cs="Calibri"/>
          <w:szCs w:val="20"/>
        </w:rPr>
        <w:t>2</w:t>
      </w:r>
      <w:proofErr w:type="gramEnd"/>
      <w:r w:rsidRPr="00250EAF">
        <w:rPr>
          <w:rFonts w:ascii="Cambria" w:hAnsi="Cambria" w:cs="Calibri"/>
          <w:szCs w:val="20"/>
        </w:rPr>
        <w:t xml:space="preserve"> (dois) dias úteis anteriores à data designada no Preâmbulo para o início da entrega da documentação. </w:t>
      </w:r>
    </w:p>
    <w:p w14:paraId="1D7788FA" w14:textId="77777777" w:rsidR="00041A7F" w:rsidRPr="00250EAF" w:rsidRDefault="00041A7F" w:rsidP="00612BEF">
      <w:pPr>
        <w:pStyle w:val="PargrafodaLista"/>
        <w:numPr>
          <w:ilvl w:val="1"/>
          <w:numId w:val="9"/>
        </w:numPr>
        <w:spacing w:after="120" w:line="240" w:lineRule="auto"/>
        <w:contextualSpacing w:val="0"/>
        <w:jc w:val="both"/>
        <w:rPr>
          <w:rFonts w:ascii="Cambria" w:hAnsi="Cambria" w:cs="Calibri"/>
          <w:szCs w:val="20"/>
        </w:rPr>
      </w:pPr>
      <w:r w:rsidRPr="00250EAF">
        <w:rPr>
          <w:rFonts w:ascii="Cambria" w:hAnsi="Cambria" w:cs="Calibri"/>
          <w:szCs w:val="20"/>
        </w:rPr>
        <w:t xml:space="preserve">No local e </w:t>
      </w:r>
      <w:r>
        <w:rPr>
          <w:rFonts w:ascii="Cambria" w:hAnsi="Cambria" w:cs="Calibri"/>
          <w:szCs w:val="20"/>
        </w:rPr>
        <w:t>a partir</w:t>
      </w:r>
      <w:r w:rsidRPr="00250EAF">
        <w:rPr>
          <w:rFonts w:ascii="Cambria" w:hAnsi="Cambria" w:cs="Calibri"/>
          <w:szCs w:val="20"/>
        </w:rPr>
        <w:t xml:space="preserve"> </w:t>
      </w:r>
      <w:r>
        <w:rPr>
          <w:rFonts w:ascii="Cambria" w:hAnsi="Cambria" w:cs="Calibri"/>
          <w:szCs w:val="20"/>
        </w:rPr>
        <w:t>d</w:t>
      </w:r>
      <w:r w:rsidRPr="00250EAF">
        <w:rPr>
          <w:rFonts w:ascii="Cambria" w:hAnsi="Cambria" w:cs="Calibri"/>
          <w:szCs w:val="20"/>
        </w:rPr>
        <w:t xml:space="preserve">a data indicada no preâmbulo deste edital, a </w:t>
      </w:r>
      <w:r w:rsidR="00E734F9">
        <w:rPr>
          <w:rFonts w:ascii="Cambria" w:hAnsi="Cambria" w:cs="Calibri"/>
          <w:szCs w:val="20"/>
        </w:rPr>
        <w:t>empresa</w:t>
      </w:r>
      <w:r w:rsidRPr="00250EAF">
        <w:rPr>
          <w:rFonts w:ascii="Cambria" w:hAnsi="Cambria" w:cs="Calibri"/>
          <w:szCs w:val="20"/>
        </w:rPr>
        <w:t xml:space="preserve"> interessada deve apresentar à Comissão de Credenciamento o envelope “documentação”, lacrado e rubricado no fecho, contendo na parte externa a identificação da empresa com o CNPJ, conforme modelo abaixo:</w:t>
      </w:r>
    </w:p>
    <w:p w14:paraId="0DCEA542" w14:textId="77777777" w:rsidR="00041A7F" w:rsidRPr="00250EAF" w:rsidRDefault="00041A7F" w:rsidP="00E734F9">
      <w:pPr>
        <w:spacing w:after="120" w:line="240" w:lineRule="auto"/>
        <w:ind w:left="2552"/>
        <w:jc w:val="both"/>
        <w:rPr>
          <w:rFonts w:ascii="Cambria" w:hAnsi="Cambria"/>
          <w:szCs w:val="20"/>
        </w:rPr>
      </w:pPr>
      <w:r w:rsidRPr="00250EAF">
        <w:rPr>
          <w:rFonts w:ascii="Cambria" w:hAnsi="Cambria"/>
          <w:szCs w:val="20"/>
        </w:rPr>
        <w:t>DOCUMENTAÇÃO DE HABILITAÇÃO</w:t>
      </w:r>
    </w:p>
    <w:p w14:paraId="4BA67E90" w14:textId="77777777" w:rsidR="00041A7F" w:rsidRPr="00250EAF" w:rsidRDefault="00041A7F" w:rsidP="00E734F9">
      <w:pPr>
        <w:spacing w:after="120" w:line="240" w:lineRule="auto"/>
        <w:ind w:left="2552"/>
        <w:jc w:val="both"/>
        <w:rPr>
          <w:rFonts w:ascii="Cambria" w:hAnsi="Cambria"/>
          <w:b/>
          <w:szCs w:val="20"/>
        </w:rPr>
      </w:pPr>
      <w:r w:rsidRPr="00250EAF">
        <w:rPr>
          <w:rFonts w:ascii="Cambria" w:hAnsi="Cambria"/>
          <w:b/>
          <w:szCs w:val="20"/>
        </w:rPr>
        <w:t>MUNICÍPIO DE SANTA RITA DE IBITIPOCA</w:t>
      </w:r>
    </w:p>
    <w:p w14:paraId="4D522CE2" w14:textId="044B1E5F" w:rsidR="00041A7F" w:rsidRPr="00250EAF" w:rsidRDefault="00041A7F" w:rsidP="00E734F9">
      <w:pPr>
        <w:spacing w:after="120" w:line="240" w:lineRule="auto"/>
        <w:ind w:left="2552"/>
        <w:jc w:val="both"/>
        <w:rPr>
          <w:rFonts w:ascii="Cambria" w:hAnsi="Cambria"/>
          <w:szCs w:val="20"/>
        </w:rPr>
      </w:pPr>
      <w:r>
        <w:rPr>
          <w:rFonts w:ascii="Cambria" w:hAnsi="Cambria"/>
          <w:szCs w:val="20"/>
        </w:rPr>
        <w:t>CREDENCIAMENTO</w:t>
      </w:r>
      <w:r w:rsidRPr="00250EAF">
        <w:rPr>
          <w:rFonts w:ascii="Cambria" w:hAnsi="Cambria"/>
          <w:szCs w:val="20"/>
        </w:rPr>
        <w:t xml:space="preserve"> Nº </w:t>
      </w:r>
      <w:r w:rsidR="001B1C30">
        <w:rPr>
          <w:rFonts w:ascii="Cambria" w:hAnsi="Cambria"/>
          <w:b/>
          <w:szCs w:val="20"/>
        </w:rPr>
        <w:t>016/2021</w:t>
      </w:r>
    </w:p>
    <w:p w14:paraId="6490BA62" w14:textId="77777777" w:rsidR="00041A7F" w:rsidRPr="00250EAF" w:rsidRDefault="00041A7F" w:rsidP="00E734F9">
      <w:pPr>
        <w:spacing w:after="120" w:line="240" w:lineRule="auto"/>
        <w:ind w:left="2552"/>
        <w:jc w:val="both"/>
        <w:rPr>
          <w:rFonts w:ascii="Cambria" w:hAnsi="Cambria"/>
          <w:b/>
          <w:szCs w:val="20"/>
        </w:rPr>
      </w:pPr>
      <w:r w:rsidRPr="00250EAF">
        <w:rPr>
          <w:rFonts w:ascii="Cambria" w:hAnsi="Cambria"/>
          <w:b/>
          <w:szCs w:val="20"/>
        </w:rPr>
        <w:t>(RAZÃO SOCIAL DO LICITANTE)</w:t>
      </w:r>
    </w:p>
    <w:p w14:paraId="1F4B2B1A" w14:textId="77777777" w:rsidR="00041A7F" w:rsidRPr="00250EAF" w:rsidRDefault="00041A7F" w:rsidP="00E734F9">
      <w:pPr>
        <w:spacing w:after="120" w:line="240" w:lineRule="auto"/>
        <w:ind w:left="2552"/>
        <w:jc w:val="both"/>
        <w:rPr>
          <w:rFonts w:ascii="Cambria" w:hAnsi="Cambria"/>
          <w:szCs w:val="20"/>
        </w:rPr>
      </w:pPr>
      <w:r w:rsidRPr="00250EAF">
        <w:rPr>
          <w:rFonts w:ascii="Cambria" w:hAnsi="Cambria"/>
          <w:szCs w:val="20"/>
        </w:rPr>
        <w:t xml:space="preserve">CNPJ N° </w:t>
      </w:r>
      <w:r w:rsidRPr="00250EAF">
        <w:rPr>
          <w:rFonts w:ascii="Cambria" w:hAnsi="Cambria"/>
          <w:b/>
          <w:szCs w:val="20"/>
        </w:rPr>
        <w:t>XXXX</w:t>
      </w:r>
    </w:p>
    <w:p w14:paraId="21C154B2" w14:textId="77777777" w:rsidR="00041A7F" w:rsidRPr="00250EAF" w:rsidRDefault="00041A7F" w:rsidP="00612BEF">
      <w:pPr>
        <w:pStyle w:val="PargrafodaLista"/>
        <w:numPr>
          <w:ilvl w:val="2"/>
          <w:numId w:val="9"/>
        </w:numPr>
        <w:spacing w:after="120" w:line="240" w:lineRule="auto"/>
        <w:contextualSpacing w:val="0"/>
        <w:jc w:val="both"/>
        <w:rPr>
          <w:rFonts w:ascii="Cambria" w:hAnsi="Cambria" w:cs="Calibri"/>
          <w:szCs w:val="20"/>
        </w:rPr>
      </w:pPr>
      <w:r w:rsidRPr="00250EAF">
        <w:rPr>
          <w:rFonts w:ascii="Cambria" w:hAnsi="Cambria" w:cs="Calibri"/>
          <w:szCs w:val="20"/>
        </w:rPr>
        <w:lastRenderedPageBreak/>
        <w:t xml:space="preserve">Os documentos de habilitação devem ser entregues em uma via, em cópias autenticadas. Serão admitidas cópias simples dos documentos, desde que os originais sejam apresentados, no mesmo momento, para conferência da originalidade pela Comissão de Credenciamento. </w:t>
      </w:r>
    </w:p>
    <w:p w14:paraId="10DAF8C0" w14:textId="63AEDEBB" w:rsidR="00041A7F" w:rsidRDefault="00041A7F" w:rsidP="00612BEF">
      <w:pPr>
        <w:pStyle w:val="PargrafodaLista"/>
        <w:numPr>
          <w:ilvl w:val="2"/>
          <w:numId w:val="9"/>
        </w:numPr>
        <w:spacing w:after="120" w:line="240" w:lineRule="auto"/>
        <w:contextualSpacing w:val="0"/>
        <w:jc w:val="both"/>
        <w:rPr>
          <w:rFonts w:ascii="Cambria" w:hAnsi="Cambria" w:cs="Calibri"/>
          <w:szCs w:val="20"/>
        </w:rPr>
      </w:pPr>
      <w:r w:rsidRPr="00250EAF">
        <w:rPr>
          <w:rFonts w:ascii="Cambria" w:hAnsi="Cambria" w:cs="Calibri"/>
          <w:szCs w:val="20"/>
        </w:rPr>
        <w:t xml:space="preserve">Os Anexos </w:t>
      </w:r>
      <w:r w:rsidRPr="00227BE4">
        <w:rPr>
          <w:rFonts w:ascii="Cambria" w:hAnsi="Cambria" w:cs="Calibri"/>
          <w:szCs w:val="20"/>
        </w:rPr>
        <w:t>III a V</w:t>
      </w:r>
      <w:r>
        <w:rPr>
          <w:rFonts w:ascii="Cambria" w:hAnsi="Cambria" w:cs="Calibri"/>
          <w:szCs w:val="20"/>
        </w:rPr>
        <w:t xml:space="preserve"> </w:t>
      </w:r>
      <w:r w:rsidRPr="00250EAF">
        <w:rPr>
          <w:rFonts w:ascii="Cambria" w:hAnsi="Cambria" w:cs="Calibri"/>
          <w:szCs w:val="20"/>
        </w:rPr>
        <w:t xml:space="preserve">deve estar </w:t>
      </w:r>
      <w:r w:rsidR="00BF0581" w:rsidRPr="00250EAF">
        <w:rPr>
          <w:rFonts w:ascii="Cambria" w:hAnsi="Cambria" w:cs="Calibri"/>
          <w:szCs w:val="20"/>
        </w:rPr>
        <w:t>preenchido e assinado</w:t>
      </w:r>
      <w:r w:rsidRPr="00250EAF">
        <w:rPr>
          <w:rFonts w:ascii="Cambria" w:hAnsi="Cambria" w:cs="Calibri"/>
          <w:szCs w:val="20"/>
        </w:rPr>
        <w:t xml:space="preserve"> por representante legal e a representação será comprovada pela entrega de documento, juntamente com os envelopes e fora deles, conforme a seguir:</w:t>
      </w:r>
    </w:p>
    <w:p w14:paraId="3B858730" w14:textId="77777777" w:rsidR="00041A7F" w:rsidRPr="00250EAF" w:rsidRDefault="00041A7F" w:rsidP="00612BEF">
      <w:pPr>
        <w:pStyle w:val="PargrafodaLista"/>
        <w:numPr>
          <w:ilvl w:val="0"/>
          <w:numId w:val="10"/>
        </w:numPr>
        <w:autoSpaceDE w:val="0"/>
        <w:autoSpaceDN w:val="0"/>
        <w:adjustRightInd w:val="0"/>
        <w:spacing w:after="120" w:line="240" w:lineRule="auto"/>
        <w:ind w:left="1560"/>
        <w:contextualSpacing w:val="0"/>
        <w:jc w:val="both"/>
        <w:rPr>
          <w:rFonts w:ascii="Cambria" w:eastAsia="Calibri" w:hAnsi="Cambria"/>
        </w:rPr>
      </w:pPr>
      <w:proofErr w:type="gramStart"/>
      <w:r w:rsidRPr="00250EAF">
        <w:rPr>
          <w:rFonts w:ascii="Cambria" w:eastAsia="Calibri" w:hAnsi="Cambria" w:cs="Arial"/>
          <w:color w:val="000000"/>
        </w:rPr>
        <w:t>em</w:t>
      </w:r>
      <w:proofErr w:type="gramEnd"/>
      <w:r w:rsidRPr="00250EAF">
        <w:rPr>
          <w:rFonts w:ascii="Cambria" w:eastAsia="Calibri" w:hAnsi="Cambria" w:cs="Arial"/>
          <w:color w:val="000000"/>
        </w:rPr>
        <w:t xml:space="preserve"> se tratando de administrador, o </w:t>
      </w:r>
      <w:r w:rsidR="0063719B">
        <w:rPr>
          <w:rFonts w:ascii="Cambria" w:eastAsia="Calibri" w:hAnsi="Cambria" w:cs="Arial"/>
          <w:color w:val="000000"/>
        </w:rPr>
        <w:t>Contra</w:t>
      </w:r>
      <w:r w:rsidRPr="00250EAF">
        <w:rPr>
          <w:rFonts w:ascii="Cambria" w:eastAsia="Calibri" w:hAnsi="Cambria" w:cs="Arial"/>
          <w:color w:val="000000"/>
        </w:rPr>
        <w:t xml:space="preserve">to Social em vigor e o documento que comprova a eleição ou designação e os poderes do administrador, no qual deverão estar expressas suas aptidões para exercer direitos e assumir obrigações em nome do proponente;  </w:t>
      </w:r>
    </w:p>
    <w:p w14:paraId="0CA00113" w14:textId="77777777" w:rsidR="00041A7F" w:rsidRPr="00FF69B2" w:rsidRDefault="00041A7F" w:rsidP="00612BEF">
      <w:pPr>
        <w:pStyle w:val="PargrafodaLista"/>
        <w:numPr>
          <w:ilvl w:val="0"/>
          <w:numId w:val="10"/>
        </w:numPr>
        <w:autoSpaceDE w:val="0"/>
        <w:autoSpaceDN w:val="0"/>
        <w:adjustRightInd w:val="0"/>
        <w:spacing w:after="120" w:line="240" w:lineRule="auto"/>
        <w:ind w:left="1560"/>
        <w:contextualSpacing w:val="0"/>
        <w:jc w:val="both"/>
        <w:rPr>
          <w:rFonts w:ascii="Cambria" w:eastAsia="Calibri" w:hAnsi="Cambria" w:cs="Arial"/>
          <w:color w:val="000000"/>
        </w:rPr>
      </w:pPr>
      <w:proofErr w:type="gramStart"/>
      <w:r w:rsidRPr="00FF69B2">
        <w:rPr>
          <w:rFonts w:ascii="Cambria" w:eastAsia="Calibri" w:hAnsi="Cambria" w:cs="Arial"/>
          <w:color w:val="000000"/>
        </w:rPr>
        <w:t>em</w:t>
      </w:r>
      <w:proofErr w:type="gramEnd"/>
      <w:r w:rsidRPr="00FF69B2">
        <w:rPr>
          <w:rFonts w:ascii="Cambria" w:eastAsia="Calibri" w:hAnsi="Cambria" w:cs="Arial"/>
          <w:color w:val="000000"/>
        </w:rPr>
        <w:t xml:space="preserve"> se tratando de procurador, a procuração, outorgada por instrumento legal competente, no qual deverão estar expressos os poderes concedidos ao procurador para exercer direitos e assumir obrigações, prestar esclarecimentos e praticar todos os atos pertinentes a este Credenciamento. </w:t>
      </w:r>
    </w:p>
    <w:p w14:paraId="7155F810" w14:textId="77777777" w:rsidR="00041A7F"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FF69B2">
        <w:rPr>
          <w:rFonts w:ascii="Cambria" w:eastAsia="Calibri" w:hAnsi="Cambria" w:cs="Arial"/>
          <w:color w:val="000000"/>
        </w:rPr>
        <w:t xml:space="preserve">O interessado no Credenciamento poderá encaminhar a documentação de habilitação (todos os exigidos no item </w:t>
      </w:r>
      <w:proofErr w:type="gramStart"/>
      <w:r w:rsidRPr="00FF69B2">
        <w:rPr>
          <w:rFonts w:ascii="Cambria" w:eastAsia="Calibri" w:hAnsi="Cambria" w:cs="Arial"/>
          <w:color w:val="000000"/>
        </w:rPr>
        <w:t>5</w:t>
      </w:r>
      <w:proofErr w:type="gramEnd"/>
      <w:r w:rsidRPr="00FF69B2">
        <w:rPr>
          <w:rFonts w:ascii="Cambria" w:eastAsia="Calibri" w:hAnsi="Cambria" w:cs="Arial"/>
          <w:color w:val="000000"/>
        </w:rPr>
        <w:t xml:space="preserve"> deste edital) por intermédio de SEDEX, serviço similar ou correspondência registrada, desde que seja recepcionada no Setor de Compras e Licitações, assumindo a proponente os riscos por eventuais atrasos no transporte e entrega da documentação no local especificado</w:t>
      </w:r>
      <w:r>
        <w:rPr>
          <w:rFonts w:ascii="Cambria" w:eastAsia="Calibri" w:hAnsi="Cambria" w:cs="Arial"/>
          <w:color w:val="000000"/>
        </w:rPr>
        <w:t>, conforme abaixo:</w:t>
      </w:r>
    </w:p>
    <w:p w14:paraId="0A1A6691" w14:textId="77777777" w:rsidR="00041A7F" w:rsidRPr="00AF3BF4" w:rsidRDefault="00041A7F" w:rsidP="00E734F9">
      <w:pPr>
        <w:spacing w:after="120" w:line="240" w:lineRule="auto"/>
        <w:ind w:left="2552"/>
        <w:jc w:val="both"/>
        <w:rPr>
          <w:rFonts w:ascii="Cambria" w:hAnsi="Cambria"/>
          <w:szCs w:val="20"/>
        </w:rPr>
      </w:pPr>
      <w:r w:rsidRPr="00AF3BF4">
        <w:rPr>
          <w:rFonts w:ascii="Cambria" w:hAnsi="Cambria"/>
          <w:szCs w:val="20"/>
        </w:rPr>
        <w:t>À COMISSÃO DE LICITAÇÃO</w:t>
      </w:r>
    </w:p>
    <w:p w14:paraId="31DD79C1" w14:textId="77777777" w:rsidR="00041A7F" w:rsidRPr="00AF3BF4" w:rsidRDefault="00041A7F" w:rsidP="00E734F9">
      <w:pPr>
        <w:spacing w:after="120" w:line="240" w:lineRule="auto"/>
        <w:ind w:left="2552"/>
        <w:jc w:val="both"/>
        <w:rPr>
          <w:rFonts w:ascii="Cambria" w:hAnsi="Cambria"/>
          <w:b/>
          <w:szCs w:val="20"/>
        </w:rPr>
      </w:pPr>
      <w:r w:rsidRPr="00AF3BF4">
        <w:rPr>
          <w:rFonts w:ascii="Cambria" w:hAnsi="Cambria"/>
          <w:b/>
          <w:szCs w:val="20"/>
        </w:rPr>
        <w:t>MUNICÍPIO DE SANTA RITA DE IBITIPOCA</w:t>
      </w:r>
    </w:p>
    <w:p w14:paraId="1894B9FB" w14:textId="293A20B9" w:rsidR="00041A7F" w:rsidRPr="00AF3BF4" w:rsidRDefault="00041A7F" w:rsidP="00E734F9">
      <w:pPr>
        <w:spacing w:after="120" w:line="240" w:lineRule="auto"/>
        <w:ind w:left="2552"/>
        <w:jc w:val="both"/>
        <w:rPr>
          <w:rFonts w:ascii="Cambria" w:hAnsi="Cambria"/>
          <w:b/>
          <w:szCs w:val="20"/>
        </w:rPr>
      </w:pPr>
      <w:r>
        <w:rPr>
          <w:rFonts w:ascii="Cambria" w:hAnsi="Cambria"/>
          <w:szCs w:val="20"/>
        </w:rPr>
        <w:t>CREDENCIAMENTO</w:t>
      </w:r>
      <w:r w:rsidRPr="00AF3BF4">
        <w:rPr>
          <w:rFonts w:ascii="Cambria" w:hAnsi="Cambria"/>
          <w:szCs w:val="20"/>
        </w:rPr>
        <w:t xml:space="preserve"> Nº </w:t>
      </w:r>
      <w:r w:rsidR="001B1C30">
        <w:rPr>
          <w:rFonts w:ascii="Cambria" w:hAnsi="Cambria"/>
          <w:b/>
          <w:szCs w:val="20"/>
        </w:rPr>
        <w:t>016/2021</w:t>
      </w:r>
    </w:p>
    <w:p w14:paraId="1CAF95FF" w14:textId="15B0A598" w:rsidR="00041A7F" w:rsidRPr="00AF3BF4" w:rsidRDefault="00041A7F" w:rsidP="00E734F9">
      <w:pPr>
        <w:spacing w:after="120" w:line="240" w:lineRule="auto"/>
        <w:ind w:left="2552"/>
        <w:jc w:val="both"/>
        <w:rPr>
          <w:rFonts w:ascii="Cambria" w:hAnsi="Cambria"/>
          <w:szCs w:val="20"/>
        </w:rPr>
      </w:pPr>
      <w:r w:rsidRPr="00AF3BF4">
        <w:rPr>
          <w:rFonts w:ascii="Cambria" w:hAnsi="Cambria"/>
          <w:szCs w:val="20"/>
        </w:rPr>
        <w:t xml:space="preserve">SESSÃO EM </w:t>
      </w:r>
      <w:r w:rsidR="00966E47">
        <w:rPr>
          <w:rFonts w:ascii="Cambria" w:hAnsi="Cambria"/>
          <w:b/>
          <w:szCs w:val="20"/>
        </w:rPr>
        <w:t>1º</w:t>
      </w:r>
      <w:r w:rsidRPr="00AF3BF4">
        <w:rPr>
          <w:rFonts w:ascii="Cambria" w:hAnsi="Cambria"/>
          <w:b/>
          <w:szCs w:val="20"/>
        </w:rPr>
        <w:t>/</w:t>
      </w:r>
      <w:r w:rsidR="00966E47">
        <w:rPr>
          <w:rFonts w:ascii="Cambria" w:hAnsi="Cambria"/>
          <w:b/>
          <w:szCs w:val="20"/>
        </w:rPr>
        <w:t>10</w:t>
      </w:r>
      <w:r w:rsidRPr="00AF3BF4">
        <w:rPr>
          <w:rFonts w:ascii="Cambria" w:hAnsi="Cambria"/>
          <w:b/>
          <w:szCs w:val="20"/>
        </w:rPr>
        <w:t>/20</w:t>
      </w:r>
      <w:r w:rsidR="00BF0581">
        <w:rPr>
          <w:rFonts w:ascii="Cambria" w:hAnsi="Cambria"/>
          <w:b/>
          <w:szCs w:val="20"/>
        </w:rPr>
        <w:t>21</w:t>
      </w:r>
      <w:r w:rsidRPr="00AF3BF4">
        <w:rPr>
          <w:rFonts w:ascii="Cambria" w:hAnsi="Cambria"/>
          <w:szCs w:val="20"/>
        </w:rPr>
        <w:t xml:space="preserve">, </w:t>
      </w:r>
      <w:r>
        <w:rPr>
          <w:rFonts w:ascii="Cambria" w:hAnsi="Cambria"/>
          <w:szCs w:val="20"/>
        </w:rPr>
        <w:t>A PARTIR DAS</w:t>
      </w:r>
      <w:r w:rsidRPr="00AF3BF4">
        <w:rPr>
          <w:rFonts w:ascii="Cambria" w:hAnsi="Cambria"/>
          <w:szCs w:val="20"/>
        </w:rPr>
        <w:t xml:space="preserve"> </w:t>
      </w:r>
      <w:r w:rsidRPr="00AF3BF4">
        <w:rPr>
          <w:rFonts w:ascii="Cambria" w:hAnsi="Cambria"/>
          <w:b/>
          <w:szCs w:val="20"/>
        </w:rPr>
        <w:t>09</w:t>
      </w:r>
      <w:r w:rsidRPr="00AF3BF4">
        <w:rPr>
          <w:rFonts w:ascii="Cambria" w:hAnsi="Cambria"/>
          <w:szCs w:val="20"/>
        </w:rPr>
        <w:t xml:space="preserve"> </w:t>
      </w:r>
      <w:proofErr w:type="gramStart"/>
      <w:r w:rsidRPr="00AF3BF4">
        <w:rPr>
          <w:rFonts w:ascii="Cambria" w:hAnsi="Cambria"/>
          <w:szCs w:val="20"/>
        </w:rPr>
        <w:t>HORAS</w:t>
      </w:r>
      <w:proofErr w:type="gramEnd"/>
    </w:p>
    <w:p w14:paraId="171A19E0" w14:textId="77777777" w:rsidR="00041A7F" w:rsidRPr="00FF69B2" w:rsidRDefault="00041A7F" w:rsidP="00612BEF">
      <w:pPr>
        <w:pStyle w:val="PargrafodaLista"/>
        <w:numPr>
          <w:ilvl w:val="2"/>
          <w:numId w:val="9"/>
        </w:numPr>
        <w:spacing w:after="120" w:line="240" w:lineRule="auto"/>
        <w:contextualSpacing w:val="0"/>
        <w:jc w:val="both"/>
        <w:rPr>
          <w:rFonts w:ascii="Cambria" w:hAnsi="Cambria" w:cs="Calibri"/>
          <w:szCs w:val="20"/>
        </w:rPr>
      </w:pPr>
      <w:r w:rsidRPr="00FF69B2">
        <w:rPr>
          <w:rFonts w:ascii="Cambria" w:hAnsi="Cambria" w:cs="Calibri"/>
          <w:szCs w:val="20"/>
        </w:rPr>
        <w:t xml:space="preserve">Os documentos de habilitação encaminhados na forma prevista neste item deverão ser entregues por cópia autenticada e as correspondentes assinaturas com firma reconhecida em cartório. </w:t>
      </w:r>
    </w:p>
    <w:p w14:paraId="5F5F6FBA" w14:textId="77777777" w:rsidR="00041A7F" w:rsidRPr="00FF69B2"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FF69B2">
        <w:rPr>
          <w:rFonts w:ascii="Cambria" w:eastAsia="Calibri" w:hAnsi="Cambria" w:cs="Arial"/>
          <w:color w:val="000000"/>
        </w:rPr>
        <w:t xml:space="preserve">A ausência de qualquer dos documentos exigidos neste Edital para </w:t>
      </w:r>
      <w:proofErr w:type="gramStart"/>
      <w:r w:rsidRPr="00FF69B2">
        <w:rPr>
          <w:rFonts w:ascii="Cambria" w:eastAsia="Calibri" w:hAnsi="Cambria" w:cs="Arial"/>
          <w:color w:val="000000"/>
        </w:rPr>
        <w:t>habilitação, bem como a presença de documentos incompletos, incorretos, em desacordo</w:t>
      </w:r>
      <w:proofErr w:type="gramEnd"/>
      <w:r w:rsidRPr="00FF69B2">
        <w:rPr>
          <w:rFonts w:ascii="Cambria" w:eastAsia="Calibri" w:hAnsi="Cambria" w:cs="Arial"/>
          <w:color w:val="000000"/>
        </w:rPr>
        <w:t xml:space="preserve"> com este Edital, com rasuras, entrelinhas ou com a validade expirada, acarretará a inabilitação do proponente. </w:t>
      </w:r>
    </w:p>
    <w:p w14:paraId="6B4E2C1A" w14:textId="77777777" w:rsidR="00041A7F" w:rsidRPr="00FF69B2" w:rsidRDefault="00041A7F" w:rsidP="00612BEF">
      <w:pPr>
        <w:pStyle w:val="PargrafodaLista"/>
        <w:numPr>
          <w:ilvl w:val="2"/>
          <w:numId w:val="9"/>
        </w:numPr>
        <w:spacing w:after="120" w:line="240" w:lineRule="auto"/>
        <w:contextualSpacing w:val="0"/>
        <w:jc w:val="both"/>
        <w:rPr>
          <w:rFonts w:ascii="Cambria" w:hAnsi="Cambria" w:cs="Calibri"/>
          <w:szCs w:val="20"/>
        </w:rPr>
      </w:pPr>
      <w:r w:rsidRPr="00FF69B2">
        <w:rPr>
          <w:rFonts w:ascii="Cambria" w:hAnsi="Cambria" w:cs="Calibri"/>
          <w:szCs w:val="20"/>
        </w:rPr>
        <w:t xml:space="preserve">O exame e julgamento da documentação recebida serão processados por Comissão </w:t>
      </w:r>
      <w:r w:rsidR="0063719B">
        <w:rPr>
          <w:rFonts w:ascii="Cambria" w:hAnsi="Cambria" w:cs="Calibri"/>
          <w:szCs w:val="20"/>
        </w:rPr>
        <w:t xml:space="preserve">Permanente </w:t>
      </w:r>
      <w:r w:rsidRPr="00FF69B2">
        <w:rPr>
          <w:rFonts w:ascii="Cambria" w:hAnsi="Cambria" w:cs="Calibri"/>
          <w:szCs w:val="20"/>
        </w:rPr>
        <w:t xml:space="preserve">de </w:t>
      </w:r>
      <w:r w:rsidR="0063719B">
        <w:rPr>
          <w:rFonts w:ascii="Cambria" w:hAnsi="Cambria" w:cs="Calibri"/>
          <w:szCs w:val="20"/>
        </w:rPr>
        <w:t>Licitação</w:t>
      </w:r>
      <w:r w:rsidRPr="00FF69B2">
        <w:rPr>
          <w:rFonts w:ascii="Cambria" w:hAnsi="Cambria" w:cs="Calibri"/>
          <w:szCs w:val="20"/>
        </w:rPr>
        <w:t xml:space="preserve">, a qual poderá conceder prazo adicional para complementar </w:t>
      </w:r>
      <w:proofErr w:type="gramStart"/>
      <w:r w:rsidRPr="00FF69B2">
        <w:rPr>
          <w:rFonts w:ascii="Cambria" w:hAnsi="Cambria" w:cs="Calibri"/>
          <w:szCs w:val="20"/>
        </w:rPr>
        <w:t>a</w:t>
      </w:r>
      <w:proofErr w:type="gramEnd"/>
      <w:r w:rsidRPr="00FF69B2">
        <w:rPr>
          <w:rFonts w:ascii="Cambria" w:hAnsi="Cambria" w:cs="Calibri"/>
          <w:szCs w:val="20"/>
        </w:rPr>
        <w:t xml:space="preserve"> entrega de documentos eventualmente faltantes ou para promover a regularização desses, mediante comunicação eletrônica diretamente às interessadas. </w:t>
      </w:r>
    </w:p>
    <w:p w14:paraId="30FED31D" w14:textId="77777777" w:rsidR="00041A7F" w:rsidRPr="00FF69B2"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FF69B2">
        <w:rPr>
          <w:rFonts w:ascii="Cambria" w:eastAsia="Calibri" w:hAnsi="Cambria" w:cs="Arial"/>
          <w:color w:val="000000"/>
        </w:rPr>
        <w:t xml:space="preserve">Após o recebimento, caso tenha sido entregue pessoalmente, o envelope será aberto na presença dos representantes dos proponentes. </w:t>
      </w:r>
    </w:p>
    <w:p w14:paraId="3AF5C824" w14:textId="77777777" w:rsidR="00041A7F" w:rsidRPr="00FF69B2"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FF69B2">
        <w:rPr>
          <w:rFonts w:ascii="Cambria" w:eastAsia="Calibri" w:hAnsi="Cambria" w:cs="Arial"/>
          <w:color w:val="000000"/>
        </w:rPr>
        <w:t xml:space="preserve">Os documentos entregues pelas proponentes interessadas para fins de habilitação devem ter todas as suas páginas juntadas ao processo administrativo, numeradas e rubricadas pela Comissão </w:t>
      </w:r>
      <w:r w:rsidR="00906864">
        <w:rPr>
          <w:rFonts w:ascii="Cambria" w:eastAsia="Calibri" w:hAnsi="Cambria" w:cs="Arial"/>
          <w:color w:val="000000"/>
        </w:rPr>
        <w:t xml:space="preserve">Permanente </w:t>
      </w:r>
      <w:r w:rsidRPr="00FF69B2">
        <w:rPr>
          <w:rFonts w:ascii="Cambria" w:eastAsia="Calibri" w:hAnsi="Cambria" w:cs="Arial"/>
          <w:color w:val="000000"/>
        </w:rPr>
        <w:t xml:space="preserve">de </w:t>
      </w:r>
      <w:r w:rsidR="00906864">
        <w:rPr>
          <w:rFonts w:ascii="Cambria" w:eastAsia="Calibri" w:hAnsi="Cambria" w:cs="Arial"/>
          <w:color w:val="000000"/>
        </w:rPr>
        <w:t>Licitação</w:t>
      </w:r>
      <w:r w:rsidRPr="00FF69B2">
        <w:rPr>
          <w:rFonts w:ascii="Cambria" w:eastAsia="Calibri" w:hAnsi="Cambria" w:cs="Arial"/>
          <w:color w:val="000000"/>
        </w:rPr>
        <w:t xml:space="preserve">. </w:t>
      </w:r>
    </w:p>
    <w:p w14:paraId="020BE74C" w14:textId="77777777" w:rsidR="00041A7F" w:rsidRPr="00FF69B2"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FF69B2">
        <w:rPr>
          <w:rFonts w:ascii="Cambria" w:eastAsia="Calibri" w:hAnsi="Cambria" w:cs="Arial"/>
          <w:color w:val="000000"/>
        </w:rPr>
        <w:t xml:space="preserve">Todos os documentos emitidos em língua estrangeira deverão ser entregues acompanhados da tradução para língua portuguesa, efetuada por tradutor juramentado, e terem sido </w:t>
      </w:r>
      <w:proofErr w:type="spellStart"/>
      <w:r w:rsidRPr="00FF69B2">
        <w:rPr>
          <w:rFonts w:ascii="Cambria" w:eastAsia="Calibri" w:hAnsi="Cambria" w:cs="Arial"/>
          <w:color w:val="000000"/>
        </w:rPr>
        <w:t>consularizados</w:t>
      </w:r>
      <w:proofErr w:type="spellEnd"/>
      <w:r w:rsidRPr="00FF69B2">
        <w:rPr>
          <w:rFonts w:ascii="Cambria" w:eastAsia="Calibri" w:hAnsi="Cambria" w:cs="Arial"/>
          <w:color w:val="000000"/>
        </w:rPr>
        <w:t xml:space="preserve">, </w:t>
      </w:r>
      <w:proofErr w:type="spellStart"/>
      <w:r w:rsidRPr="00FF69B2">
        <w:rPr>
          <w:rFonts w:ascii="Cambria" w:eastAsia="Calibri" w:hAnsi="Cambria" w:cs="Arial"/>
          <w:color w:val="000000"/>
        </w:rPr>
        <w:t>notarizados</w:t>
      </w:r>
      <w:proofErr w:type="spellEnd"/>
      <w:r w:rsidRPr="00FF69B2">
        <w:rPr>
          <w:rFonts w:ascii="Cambria" w:eastAsia="Calibri" w:hAnsi="Cambria" w:cs="Arial"/>
          <w:color w:val="000000"/>
        </w:rPr>
        <w:t xml:space="preserve"> e, se for o caso, registrados no Cartório de Títulos e Documentos. </w:t>
      </w:r>
    </w:p>
    <w:p w14:paraId="1DB4F666" w14:textId="77777777" w:rsidR="00041A7F" w:rsidRPr="00FF69B2"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FF69B2">
        <w:rPr>
          <w:rFonts w:ascii="Cambria" w:eastAsia="Calibri" w:hAnsi="Cambria" w:cs="Arial"/>
          <w:color w:val="000000"/>
        </w:rPr>
        <w:lastRenderedPageBreak/>
        <w:t xml:space="preserve">A Comissão </w:t>
      </w:r>
      <w:r w:rsidR="00906864">
        <w:rPr>
          <w:rFonts w:ascii="Cambria" w:eastAsia="Calibri" w:hAnsi="Cambria" w:cs="Arial"/>
          <w:color w:val="000000"/>
        </w:rPr>
        <w:t xml:space="preserve">Permanente </w:t>
      </w:r>
      <w:r w:rsidRPr="00FF69B2">
        <w:rPr>
          <w:rFonts w:ascii="Cambria" w:eastAsia="Calibri" w:hAnsi="Cambria" w:cs="Arial"/>
          <w:color w:val="000000"/>
        </w:rPr>
        <w:t xml:space="preserve">de </w:t>
      </w:r>
      <w:r w:rsidR="00906864">
        <w:rPr>
          <w:rFonts w:ascii="Cambria" w:eastAsia="Calibri" w:hAnsi="Cambria" w:cs="Arial"/>
          <w:color w:val="000000"/>
        </w:rPr>
        <w:t>Licitação</w:t>
      </w:r>
      <w:r w:rsidRPr="00FF69B2">
        <w:rPr>
          <w:rFonts w:ascii="Cambria" w:eastAsia="Calibri" w:hAnsi="Cambria" w:cs="Arial"/>
          <w:color w:val="000000"/>
        </w:rPr>
        <w:t xml:space="preserve"> divulgará o julgamento final da documentação, no sítio eletrônico </w:t>
      </w:r>
      <w:hyperlink r:id="rId10" w:history="1">
        <w:r w:rsidRPr="008540EB">
          <w:rPr>
            <w:rStyle w:val="Hyperlink"/>
            <w:rFonts w:ascii="Cambria" w:eastAsia="Calibri" w:hAnsi="Cambria" w:cs="Arial"/>
          </w:rPr>
          <w:t>www.santaritadeibitipoca.mg.gov.br</w:t>
        </w:r>
      </w:hyperlink>
      <w:r w:rsidRPr="00FF69B2">
        <w:rPr>
          <w:rFonts w:ascii="Cambria" w:eastAsia="Calibri" w:hAnsi="Cambria" w:cs="Arial"/>
          <w:color w:val="000000"/>
        </w:rPr>
        <w:t xml:space="preserve">. </w:t>
      </w:r>
      <w:r>
        <w:rPr>
          <w:rFonts w:ascii="Cambria" w:eastAsia="Calibri" w:hAnsi="Cambria" w:cs="Arial"/>
          <w:color w:val="000000"/>
        </w:rPr>
        <w:t xml:space="preserve"> </w:t>
      </w:r>
    </w:p>
    <w:p w14:paraId="425D6BD7" w14:textId="77777777" w:rsidR="00041A7F" w:rsidRPr="00FF69B2" w:rsidRDefault="00041A7F" w:rsidP="00612BEF">
      <w:pPr>
        <w:pStyle w:val="PargrafodaLista"/>
        <w:numPr>
          <w:ilvl w:val="2"/>
          <w:numId w:val="9"/>
        </w:numPr>
        <w:spacing w:after="120" w:line="240" w:lineRule="auto"/>
        <w:ind w:left="1418" w:hanging="698"/>
        <w:contextualSpacing w:val="0"/>
        <w:jc w:val="both"/>
        <w:rPr>
          <w:rFonts w:ascii="Cambria" w:hAnsi="Cambria" w:cs="Calibri"/>
          <w:szCs w:val="20"/>
        </w:rPr>
      </w:pPr>
      <w:proofErr w:type="gramStart"/>
      <w:r>
        <w:rPr>
          <w:rFonts w:ascii="Cambria" w:hAnsi="Cambria" w:cs="Calibri"/>
          <w:szCs w:val="20"/>
        </w:rPr>
        <w:t xml:space="preserve">A </w:t>
      </w:r>
      <w:r w:rsidRPr="00FF69B2">
        <w:rPr>
          <w:rFonts w:ascii="Cambria" w:hAnsi="Cambria" w:cs="Calibri"/>
          <w:szCs w:val="20"/>
        </w:rPr>
        <w:t>critério</w:t>
      </w:r>
      <w:proofErr w:type="gramEnd"/>
      <w:r w:rsidRPr="00FF69B2">
        <w:rPr>
          <w:rFonts w:ascii="Cambria" w:hAnsi="Cambria" w:cs="Calibri"/>
          <w:szCs w:val="20"/>
        </w:rPr>
        <w:t xml:space="preserve"> da Comissão </w:t>
      </w:r>
      <w:r w:rsidR="00906864">
        <w:rPr>
          <w:rFonts w:ascii="Cambria" w:hAnsi="Cambria" w:cs="Calibri"/>
          <w:szCs w:val="20"/>
        </w:rPr>
        <w:t xml:space="preserve">Permanente </w:t>
      </w:r>
      <w:r w:rsidRPr="00FF69B2">
        <w:rPr>
          <w:rFonts w:ascii="Cambria" w:hAnsi="Cambria" w:cs="Calibri"/>
          <w:szCs w:val="20"/>
        </w:rPr>
        <w:t xml:space="preserve">de </w:t>
      </w:r>
      <w:r w:rsidR="00906864">
        <w:rPr>
          <w:rFonts w:ascii="Cambria" w:hAnsi="Cambria" w:cs="Calibri"/>
          <w:szCs w:val="20"/>
        </w:rPr>
        <w:t>Licitação</w:t>
      </w:r>
      <w:r w:rsidRPr="00FF69B2">
        <w:rPr>
          <w:rFonts w:ascii="Cambria" w:hAnsi="Cambria" w:cs="Calibri"/>
          <w:szCs w:val="20"/>
        </w:rPr>
        <w:t xml:space="preserve">, a divulgação do julgamento poderá ser realizada, paulatinamente, à medida que as documentações forem recebidas, analisadas e julgadas conformes com o presente Edital. </w:t>
      </w:r>
    </w:p>
    <w:p w14:paraId="14FEFE36" w14:textId="77777777" w:rsidR="00041A7F" w:rsidRPr="00F91319"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F91319">
        <w:rPr>
          <w:rFonts w:ascii="Cambria" w:eastAsia="Calibri" w:hAnsi="Cambria" w:cs="Arial"/>
          <w:color w:val="000000"/>
        </w:rPr>
        <w:t xml:space="preserve">O prazo de recurso relativo ao julgamento da documentação será de até </w:t>
      </w:r>
      <w:proofErr w:type="gramStart"/>
      <w:r w:rsidRPr="00F91319">
        <w:rPr>
          <w:rFonts w:ascii="Cambria" w:eastAsia="Calibri" w:hAnsi="Cambria" w:cs="Arial"/>
          <w:color w:val="000000"/>
        </w:rPr>
        <w:t>5</w:t>
      </w:r>
      <w:proofErr w:type="gramEnd"/>
      <w:r w:rsidRPr="00F91319">
        <w:rPr>
          <w:rFonts w:ascii="Cambria" w:eastAsia="Calibri" w:hAnsi="Cambria" w:cs="Arial"/>
          <w:color w:val="000000"/>
        </w:rPr>
        <w:t xml:space="preserve"> (cinco) dias úteis a partir da data de cada divulgação de habilitação.</w:t>
      </w:r>
    </w:p>
    <w:p w14:paraId="156B0EB3" w14:textId="77777777" w:rsidR="00041A7F" w:rsidRPr="00DA4799" w:rsidRDefault="00041A7F" w:rsidP="00612BEF">
      <w:pPr>
        <w:pStyle w:val="PargrafodaLista"/>
        <w:numPr>
          <w:ilvl w:val="2"/>
          <w:numId w:val="9"/>
        </w:numPr>
        <w:spacing w:after="120" w:line="240" w:lineRule="auto"/>
        <w:ind w:left="1418" w:hanging="698"/>
        <w:contextualSpacing w:val="0"/>
        <w:jc w:val="both"/>
        <w:rPr>
          <w:rFonts w:ascii="Cambria" w:hAnsi="Cambria" w:cs="Calibri"/>
          <w:szCs w:val="20"/>
        </w:rPr>
      </w:pPr>
      <w:r w:rsidRPr="00DA4799">
        <w:rPr>
          <w:rFonts w:ascii="Cambria" w:hAnsi="Cambria" w:cs="Calibri"/>
          <w:szCs w:val="20"/>
        </w:rPr>
        <w:t>O recurso interposto contra a decisão da Comissão de Credenciamento não terá efeito suspensivo ao procedimento de credenciamento.</w:t>
      </w:r>
    </w:p>
    <w:p w14:paraId="471F9B87" w14:textId="77777777" w:rsidR="00041A7F" w:rsidRPr="00FF69B2"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DA4799">
        <w:rPr>
          <w:rFonts w:ascii="Cambria" w:eastAsia="Calibri" w:hAnsi="Cambria" w:cs="Arial"/>
          <w:color w:val="000000"/>
        </w:rPr>
        <w:t xml:space="preserve">O resultado do julgamento de </w:t>
      </w:r>
      <w:proofErr w:type="gramStart"/>
      <w:r w:rsidRPr="00DA4799">
        <w:rPr>
          <w:rFonts w:ascii="Cambria" w:eastAsia="Calibri" w:hAnsi="Cambria" w:cs="Arial"/>
          <w:color w:val="000000"/>
        </w:rPr>
        <w:t>eventual(</w:t>
      </w:r>
      <w:proofErr w:type="spellStart"/>
      <w:proofErr w:type="gramEnd"/>
      <w:r w:rsidRPr="00DA4799">
        <w:rPr>
          <w:rFonts w:ascii="Cambria" w:eastAsia="Calibri" w:hAnsi="Cambria" w:cs="Arial"/>
          <w:color w:val="000000"/>
        </w:rPr>
        <w:t>is</w:t>
      </w:r>
      <w:proofErr w:type="spellEnd"/>
      <w:r w:rsidRPr="00DA4799">
        <w:rPr>
          <w:rFonts w:ascii="Cambria" w:eastAsia="Calibri" w:hAnsi="Cambria" w:cs="Arial"/>
          <w:color w:val="000000"/>
        </w:rPr>
        <w:t>) recurso(s) será(</w:t>
      </w:r>
      <w:proofErr w:type="spellStart"/>
      <w:r w:rsidRPr="00DA4799">
        <w:rPr>
          <w:rFonts w:ascii="Cambria" w:eastAsia="Calibri" w:hAnsi="Cambria" w:cs="Arial"/>
          <w:color w:val="000000"/>
        </w:rPr>
        <w:t>ão</w:t>
      </w:r>
      <w:proofErr w:type="spellEnd"/>
      <w:r w:rsidRPr="00DA4799">
        <w:rPr>
          <w:rFonts w:ascii="Cambria" w:eastAsia="Calibri" w:hAnsi="Cambria" w:cs="Arial"/>
          <w:color w:val="000000"/>
        </w:rPr>
        <w:t xml:space="preserve">) publicado(s) no site </w:t>
      </w:r>
      <w:hyperlink r:id="rId11" w:history="1">
        <w:r w:rsidRPr="008540EB">
          <w:rPr>
            <w:rStyle w:val="Hyperlink"/>
            <w:rFonts w:ascii="Cambria" w:eastAsia="Calibri" w:hAnsi="Cambria" w:cs="Arial"/>
          </w:rPr>
          <w:t>www.santaritadeibitipoca.mg.gov.br</w:t>
        </w:r>
      </w:hyperlink>
      <w:r w:rsidRPr="00FF69B2">
        <w:rPr>
          <w:rFonts w:ascii="Cambria" w:eastAsia="Calibri" w:hAnsi="Cambria" w:cs="Arial"/>
          <w:color w:val="000000"/>
        </w:rPr>
        <w:t xml:space="preserve">. </w:t>
      </w:r>
      <w:r>
        <w:rPr>
          <w:rFonts w:ascii="Cambria" w:eastAsia="Calibri" w:hAnsi="Cambria" w:cs="Arial"/>
          <w:color w:val="000000"/>
        </w:rPr>
        <w:t xml:space="preserve"> </w:t>
      </w:r>
    </w:p>
    <w:p w14:paraId="229E7438" w14:textId="77777777" w:rsidR="00041A7F" w:rsidRPr="00DA4799"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DA4799">
        <w:rPr>
          <w:rFonts w:ascii="Cambria" w:eastAsia="Calibri" w:hAnsi="Cambria" w:cs="Arial Black"/>
          <w:b/>
          <w:bCs/>
          <w:color w:val="000000"/>
        </w:rPr>
        <w:t xml:space="preserve">DA HABILITAÇÃO </w:t>
      </w:r>
    </w:p>
    <w:p w14:paraId="33DD4A95"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F14FAA">
        <w:rPr>
          <w:rFonts w:ascii="Cambria" w:eastAsia="Calibri" w:hAnsi="Cambria" w:cs="Arial"/>
          <w:color w:val="000000"/>
        </w:rPr>
        <w:t xml:space="preserve">Serão exigidos das </w:t>
      </w:r>
      <w:r w:rsidR="005D4112">
        <w:rPr>
          <w:rFonts w:ascii="Cambria" w:eastAsia="Calibri" w:hAnsi="Cambria" w:cs="Arial"/>
          <w:color w:val="000000"/>
        </w:rPr>
        <w:t>empresas</w:t>
      </w:r>
      <w:r>
        <w:rPr>
          <w:rFonts w:ascii="Cambria" w:eastAsia="Calibri" w:hAnsi="Cambria" w:cs="Arial"/>
          <w:color w:val="000000"/>
        </w:rPr>
        <w:t>:</w:t>
      </w:r>
    </w:p>
    <w:p w14:paraId="4B82FF7C" w14:textId="77777777" w:rsidR="00041A7F" w:rsidRPr="00CB3D61"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u w:val="single"/>
        </w:rPr>
      </w:pPr>
      <w:r w:rsidRPr="00CB3D61">
        <w:rPr>
          <w:rFonts w:ascii="Cambria" w:eastAsia="Calibri" w:hAnsi="Cambria" w:cs="Arial"/>
          <w:color w:val="000000"/>
          <w:u w:val="single"/>
        </w:rPr>
        <w:t>Relativo à Habilitação Jurídica</w:t>
      </w:r>
      <w:r>
        <w:rPr>
          <w:rFonts w:ascii="Cambria" w:eastAsia="Calibri" w:hAnsi="Cambria" w:cs="Arial"/>
          <w:color w:val="000000"/>
          <w:u w:val="single"/>
        </w:rPr>
        <w:t>:</w:t>
      </w:r>
    </w:p>
    <w:p w14:paraId="7B900B37" w14:textId="77777777" w:rsidR="00041A7F" w:rsidRPr="003A01C2" w:rsidRDefault="00041A7F" w:rsidP="00612BEF">
      <w:pPr>
        <w:pStyle w:val="PargrafodaLista"/>
        <w:numPr>
          <w:ilvl w:val="0"/>
          <w:numId w:val="11"/>
        </w:numPr>
        <w:spacing w:after="120" w:line="240" w:lineRule="auto"/>
        <w:contextualSpacing w:val="0"/>
        <w:jc w:val="both"/>
        <w:rPr>
          <w:rFonts w:ascii="Cambria" w:eastAsia="Calibri" w:hAnsi="Cambria" w:cs="Arial"/>
          <w:color w:val="000000"/>
        </w:rPr>
      </w:pPr>
      <w:r w:rsidRPr="003A01C2">
        <w:rPr>
          <w:rFonts w:ascii="Cambria" w:eastAsia="Calibri" w:hAnsi="Cambria" w:cs="Arial"/>
          <w:color w:val="000000"/>
        </w:rPr>
        <w:t>Ato constitutivo devidamente registrado no Cartório de Registro Civil de Pessoas Jurídicas tratando-se de sociedades civis, acompanhado de prova da diretoria em exercício;</w:t>
      </w:r>
    </w:p>
    <w:p w14:paraId="600B2EA5" w14:textId="77777777" w:rsidR="005D4112" w:rsidRPr="002A7F09" w:rsidRDefault="005D4112" w:rsidP="00612BEF">
      <w:pPr>
        <w:numPr>
          <w:ilvl w:val="0"/>
          <w:numId w:val="11"/>
        </w:numPr>
        <w:spacing w:after="120" w:line="240" w:lineRule="auto"/>
        <w:jc w:val="both"/>
        <w:rPr>
          <w:rFonts w:ascii="Cambria" w:hAnsi="Cambria"/>
          <w:color w:val="000000"/>
        </w:rPr>
      </w:pPr>
      <w:r w:rsidRPr="002A7F09">
        <w:rPr>
          <w:rFonts w:ascii="Cambria" w:hAnsi="Cambria"/>
          <w:color w:val="000000"/>
        </w:rPr>
        <w:t xml:space="preserve">No caso de sociedade empresária ou </w:t>
      </w:r>
      <w:r w:rsidRPr="002A7F09">
        <w:rPr>
          <w:rFonts w:ascii="Cambria" w:hAnsi="Cambria" w:cs="Arial"/>
        </w:rPr>
        <w:t>empresa individual de responsabilidade limitada - EIRELI</w:t>
      </w:r>
      <w:r w:rsidRPr="002A7F09">
        <w:rPr>
          <w:rFonts w:ascii="Cambria" w:hAnsi="Cambria"/>
          <w:color w:val="000000"/>
        </w:rPr>
        <w:t>: ato constitutivo, estatuto ou contrato social em vigor, devidamente registrado na Junta Comercial da respectiva sede, acompanhado de documento comprobatório de seus administradores;</w:t>
      </w:r>
      <w:r w:rsidRPr="005D4112">
        <w:rPr>
          <w:rFonts w:ascii="Cambria" w:hAnsi="Cambria"/>
          <w:szCs w:val="20"/>
        </w:rPr>
        <w:t xml:space="preserve"> </w:t>
      </w:r>
      <w:r w:rsidRPr="00AF3BF4">
        <w:rPr>
          <w:rFonts w:ascii="Cambria" w:hAnsi="Cambria"/>
          <w:szCs w:val="20"/>
        </w:rPr>
        <w:t>e, no caso de sociedade por ações, acompanhado de documentos de eleição de seus administradores;</w:t>
      </w:r>
    </w:p>
    <w:p w14:paraId="28095EE9" w14:textId="77777777" w:rsidR="005D4112" w:rsidRPr="005D4112" w:rsidRDefault="005D4112" w:rsidP="005D4112">
      <w:pPr>
        <w:spacing w:after="120" w:line="240" w:lineRule="auto"/>
        <w:ind w:left="1418"/>
        <w:jc w:val="both"/>
        <w:rPr>
          <w:rFonts w:ascii="Cambria" w:hAnsi="Cambria"/>
          <w:color w:val="000000"/>
        </w:rPr>
      </w:pPr>
      <w:proofErr w:type="gramStart"/>
      <w:r>
        <w:rPr>
          <w:rFonts w:ascii="Cambria" w:hAnsi="Cambria"/>
          <w:color w:val="000000"/>
        </w:rPr>
        <w:t>b.</w:t>
      </w:r>
      <w:proofErr w:type="gramEnd"/>
      <w:r>
        <w:rPr>
          <w:rFonts w:ascii="Cambria" w:hAnsi="Cambria"/>
          <w:color w:val="000000"/>
        </w:rPr>
        <w:t xml:space="preserve">1. </w:t>
      </w:r>
      <w:r w:rsidRPr="002A7F09">
        <w:rPr>
          <w:rFonts w:ascii="Cambria" w:hAnsi="Cambria"/>
          <w:color w:val="000000"/>
        </w:rPr>
        <w:t>Os documentos acima deverão estar acompanhados de todas as alterações ou da consolidação respectiva;</w:t>
      </w:r>
    </w:p>
    <w:p w14:paraId="0A8AEADD" w14:textId="77777777" w:rsidR="005D4112" w:rsidRPr="002A7F09" w:rsidRDefault="005D4112" w:rsidP="00612BEF">
      <w:pPr>
        <w:numPr>
          <w:ilvl w:val="0"/>
          <w:numId w:val="11"/>
        </w:numPr>
        <w:spacing w:after="120" w:line="240" w:lineRule="auto"/>
        <w:jc w:val="both"/>
        <w:rPr>
          <w:rFonts w:ascii="Cambria" w:hAnsi="Cambria"/>
          <w:color w:val="000000"/>
        </w:rPr>
      </w:pPr>
      <w:r w:rsidRPr="002A7F09">
        <w:rPr>
          <w:rFonts w:ascii="Cambria" w:hAnsi="Cambria"/>
          <w:color w:val="000000"/>
        </w:rPr>
        <w:t xml:space="preserve">No caso de microempresa ou empresa de pequeno porte: certidão </w:t>
      </w:r>
      <w:r w:rsidRPr="005D4112">
        <w:rPr>
          <w:rFonts w:ascii="Cambria" w:hAnsi="Cambria"/>
          <w:color w:val="00000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0E60C813" w14:textId="77777777" w:rsidR="00041A7F" w:rsidRPr="005D4112" w:rsidRDefault="00041A7F" w:rsidP="00612BEF">
      <w:pPr>
        <w:numPr>
          <w:ilvl w:val="0"/>
          <w:numId w:val="11"/>
        </w:numPr>
        <w:spacing w:after="120" w:line="240" w:lineRule="auto"/>
        <w:jc w:val="both"/>
        <w:rPr>
          <w:rFonts w:ascii="Cambria" w:hAnsi="Cambria"/>
          <w:color w:val="000000"/>
        </w:rPr>
      </w:pPr>
      <w:r w:rsidRPr="005D4112">
        <w:rPr>
          <w:rFonts w:ascii="Cambria" w:hAnsi="Cambria"/>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1E845B0" w14:textId="77777777" w:rsidR="00041A7F" w:rsidRPr="005D4112" w:rsidRDefault="00041A7F" w:rsidP="00612BEF">
      <w:pPr>
        <w:numPr>
          <w:ilvl w:val="0"/>
          <w:numId w:val="11"/>
        </w:numPr>
        <w:spacing w:after="120" w:line="240" w:lineRule="auto"/>
        <w:jc w:val="both"/>
        <w:rPr>
          <w:rFonts w:ascii="Cambria" w:hAnsi="Cambria"/>
          <w:color w:val="000000"/>
        </w:rPr>
      </w:pPr>
      <w:r w:rsidRPr="005D4112">
        <w:rPr>
          <w:rFonts w:ascii="Cambria" w:hAnsi="Cambria"/>
          <w:color w:val="000000"/>
        </w:rPr>
        <w:t>No caso de empresa ou sociedade estrangeira em funcionamento no País: decreto de autorização;</w:t>
      </w:r>
    </w:p>
    <w:p w14:paraId="36C64109" w14:textId="77777777" w:rsidR="00041A7F" w:rsidRPr="00CB3D61"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u w:val="single"/>
        </w:rPr>
      </w:pPr>
      <w:r w:rsidRPr="00CB3D61">
        <w:rPr>
          <w:rFonts w:ascii="Cambria" w:eastAsia="Calibri" w:hAnsi="Cambria" w:cs="Arial"/>
          <w:color w:val="000000"/>
          <w:u w:val="single"/>
        </w:rPr>
        <w:t>Relativos à Regularidade Fiscal e Trabalhista:</w:t>
      </w:r>
    </w:p>
    <w:p w14:paraId="6EB9D6C6" w14:textId="77777777" w:rsidR="00041A7F" w:rsidRPr="00B61D13" w:rsidRDefault="00041A7F" w:rsidP="00612BEF">
      <w:pPr>
        <w:pStyle w:val="PargrafodaLista"/>
        <w:numPr>
          <w:ilvl w:val="0"/>
          <w:numId w:val="12"/>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Prova de inscrição no Cadastro Nacional de Pessoas Jurídicas;</w:t>
      </w:r>
    </w:p>
    <w:p w14:paraId="6A716855" w14:textId="77777777" w:rsidR="00041A7F" w:rsidRPr="00B61D13" w:rsidRDefault="00041A7F" w:rsidP="00612BEF">
      <w:pPr>
        <w:pStyle w:val="PargrafodaLista"/>
        <w:numPr>
          <w:ilvl w:val="0"/>
          <w:numId w:val="12"/>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BBC6F34" w14:textId="77777777" w:rsidR="00041A7F" w:rsidRPr="00B61D13" w:rsidRDefault="00041A7F" w:rsidP="00612BEF">
      <w:pPr>
        <w:pStyle w:val="PargrafodaLista"/>
        <w:numPr>
          <w:ilvl w:val="0"/>
          <w:numId w:val="12"/>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lastRenderedPageBreak/>
        <w:t>Prova de regularidade para com a Fazenda Municipal, do domicílio ou sede do licitante, pertinente ao seu ramo de atividade e compatível com o objeto contratual;</w:t>
      </w:r>
    </w:p>
    <w:p w14:paraId="2702EE11" w14:textId="77777777" w:rsidR="00041A7F" w:rsidRPr="00B61D13" w:rsidRDefault="00041A7F" w:rsidP="00612BEF">
      <w:pPr>
        <w:pStyle w:val="PargrafodaLista"/>
        <w:numPr>
          <w:ilvl w:val="0"/>
          <w:numId w:val="12"/>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Prova de regularidade relativa ao Fundo de Garantia do Tempo de Serviço (FGTS), mediante Certificado de Regularidade do FGTS;</w:t>
      </w:r>
    </w:p>
    <w:p w14:paraId="3673C34A" w14:textId="77777777" w:rsidR="00041A7F" w:rsidRDefault="00041A7F" w:rsidP="00612BEF">
      <w:pPr>
        <w:pStyle w:val="PargrafodaLista"/>
        <w:numPr>
          <w:ilvl w:val="0"/>
          <w:numId w:val="12"/>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Prova de inexistência de débitos inadimplidos perante a Justiça do Trabalho, mediante Certidão Negativa de Débitos Trabalhistas (CNDT), ou certidão positiva com efeitos de negativa.</w:t>
      </w:r>
    </w:p>
    <w:p w14:paraId="1217C1CE" w14:textId="77777777" w:rsidR="00CA136B" w:rsidRPr="00CA136B" w:rsidRDefault="00CA136B" w:rsidP="00612BEF">
      <w:pPr>
        <w:pStyle w:val="PargrafodaLista"/>
        <w:numPr>
          <w:ilvl w:val="3"/>
          <w:numId w:val="9"/>
        </w:numPr>
        <w:autoSpaceDE w:val="0"/>
        <w:autoSpaceDN w:val="0"/>
        <w:adjustRightInd w:val="0"/>
        <w:spacing w:after="120" w:line="240" w:lineRule="auto"/>
        <w:ind w:left="1843" w:hanging="763"/>
        <w:contextualSpacing w:val="0"/>
        <w:jc w:val="both"/>
        <w:rPr>
          <w:rFonts w:ascii="Cambria" w:eastAsia="Calibri" w:hAnsi="Cambria" w:cs="Arial"/>
          <w:color w:val="000000"/>
        </w:rPr>
      </w:pPr>
      <w:r w:rsidRPr="00CA136B">
        <w:rPr>
          <w:rFonts w:ascii="Cambria" w:eastAsia="Calibri" w:hAnsi="Cambria" w:cs="Arial"/>
          <w:color w:val="000000"/>
        </w:rPr>
        <w:t xml:space="preserve">Caso o licitante seja microempresa, empresa de pequeno porte ou microempreendedor individual, ou cooperativa enquadrada no artigo 34 da Lei nº 11.488, de 2007, deverá apresentar toda a documentação exigida para efeito de comprovação de regularidade fiscal, mesmo que esta apresente alguma restrição, </w:t>
      </w:r>
      <w:proofErr w:type="gramStart"/>
      <w:r w:rsidRPr="00CA136B">
        <w:rPr>
          <w:rFonts w:ascii="Cambria" w:eastAsia="Calibri" w:hAnsi="Cambria" w:cs="Arial"/>
          <w:color w:val="000000"/>
        </w:rPr>
        <w:t>sob pena</w:t>
      </w:r>
      <w:proofErr w:type="gramEnd"/>
      <w:r w:rsidRPr="00CA136B">
        <w:rPr>
          <w:rFonts w:ascii="Cambria" w:eastAsia="Calibri" w:hAnsi="Cambria" w:cs="Arial"/>
          <w:color w:val="000000"/>
        </w:rPr>
        <w:t xml:space="preserve"> de ser inabilitado.</w:t>
      </w:r>
    </w:p>
    <w:p w14:paraId="3472C019" w14:textId="77777777" w:rsidR="00041A7F" w:rsidRPr="00CB3D61"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u w:val="single"/>
        </w:rPr>
      </w:pPr>
      <w:r w:rsidRPr="00CB3D61">
        <w:rPr>
          <w:rFonts w:ascii="Cambria" w:eastAsia="Calibri" w:hAnsi="Cambria" w:cs="Arial"/>
          <w:color w:val="000000"/>
          <w:u w:val="single"/>
        </w:rPr>
        <w:t>Relativos à Qualificação Econômico-Financeira:</w:t>
      </w:r>
    </w:p>
    <w:p w14:paraId="314044C4" w14:textId="77777777" w:rsidR="00041A7F" w:rsidRPr="00B61D13" w:rsidRDefault="00041A7F" w:rsidP="00612BEF">
      <w:pPr>
        <w:pStyle w:val="PargrafodaLista"/>
        <w:numPr>
          <w:ilvl w:val="0"/>
          <w:numId w:val="13"/>
        </w:numPr>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w:t>
      </w:r>
      <w:r w:rsidRPr="00DC61B1">
        <w:rPr>
          <w:rFonts w:ascii="Cambria" w:eastAsia="Calibri" w:hAnsi="Cambria" w:cs="Arial"/>
          <w:b/>
          <w:bCs/>
          <w:color w:val="000000"/>
        </w:rPr>
        <w:t>expedida a menos de 90</w:t>
      </w:r>
      <w:r w:rsidRPr="00B61D13">
        <w:rPr>
          <w:rFonts w:ascii="Cambria" w:eastAsia="Calibri" w:hAnsi="Cambria" w:cs="Arial"/>
          <w:color w:val="000000"/>
        </w:rPr>
        <w:t xml:space="preserve"> (noventa) dias contados da data da sua apresentação;</w:t>
      </w:r>
    </w:p>
    <w:p w14:paraId="099AEA33" w14:textId="77777777" w:rsidR="00041A7F" w:rsidRPr="00B61D13"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rPr>
      </w:pPr>
      <w:r w:rsidRPr="00B61D13">
        <w:rPr>
          <w:rFonts w:ascii="Cambria" w:eastAsia="Calibri" w:hAnsi="Cambria" w:cs="Arial"/>
          <w:color w:val="000000"/>
        </w:rPr>
        <w:t>Relativo à Qualificação Técnica</w:t>
      </w:r>
      <w:r>
        <w:rPr>
          <w:rFonts w:ascii="Cambria" w:eastAsia="Calibri" w:hAnsi="Cambria" w:cs="Arial"/>
          <w:color w:val="000000"/>
        </w:rPr>
        <w:t>:</w:t>
      </w:r>
    </w:p>
    <w:p w14:paraId="17175596"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r w:rsidRPr="00CA136B">
        <w:rPr>
          <w:rFonts w:ascii="Cambria" w:eastAsia="Calibri" w:hAnsi="Cambria" w:cs="Arial"/>
          <w:color w:val="000000"/>
        </w:rPr>
        <w:t>Registro ou inscrição da empresa no Conselho Regional de Odontologia do Estado Minas Gerais – CRO/MG;</w:t>
      </w:r>
      <w:proofErr w:type="gramStart"/>
      <w:r w:rsidRPr="00CA136B">
        <w:rPr>
          <w:rFonts w:ascii="Cambria" w:eastAsia="Calibri" w:hAnsi="Cambria" w:cs="Arial"/>
          <w:color w:val="000000"/>
        </w:rPr>
        <w:t xml:space="preserve">  </w:t>
      </w:r>
    </w:p>
    <w:p w14:paraId="753B11AA"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proofErr w:type="gramEnd"/>
      <w:r w:rsidRPr="00CA136B">
        <w:rPr>
          <w:rFonts w:ascii="Cambria" w:eastAsia="Calibri" w:hAnsi="Cambria" w:cs="Arial"/>
          <w:color w:val="000000"/>
        </w:rPr>
        <w:t xml:space="preserve">Registro do Conselho Regional de Odontologia da Jurisdição em que o protético responsável exerça suas atividades (cópia da carteira profissional); </w:t>
      </w:r>
    </w:p>
    <w:p w14:paraId="76218D1B"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r w:rsidRPr="00CA136B">
        <w:rPr>
          <w:rFonts w:ascii="Cambria" w:eastAsia="Calibri" w:hAnsi="Cambria" w:cs="Arial"/>
          <w:color w:val="000000"/>
        </w:rPr>
        <w:t xml:space="preserve">Atestado(s) de capacidade técnica, expedido por pessoa jurídica de direito público ou privado, em nome e em favor da empresa proponente, comprovando ter realizado serviços similares, compatíveis em características, quantidades de atendimento e prazos compatíveis com o objeto deste Edital; </w:t>
      </w:r>
    </w:p>
    <w:p w14:paraId="002F49CF"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r w:rsidRPr="00CA136B">
        <w:rPr>
          <w:rFonts w:ascii="Cambria" w:eastAsia="Calibri" w:hAnsi="Cambria" w:cs="Arial"/>
          <w:color w:val="000000"/>
        </w:rPr>
        <w:t xml:space="preserve">Alvará Sanitário, emitido pelo município sede do laboratório a ser credenciado (caso o município não forneça, trazer uma declaração da secretaria de saúde do munícipio informando o não fornecimento); </w:t>
      </w:r>
    </w:p>
    <w:p w14:paraId="312F4D90"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r w:rsidRPr="00CA136B">
        <w:rPr>
          <w:rFonts w:ascii="Cambria" w:eastAsia="Calibri" w:hAnsi="Cambria" w:cs="Arial"/>
          <w:color w:val="000000"/>
        </w:rPr>
        <w:t>Inscrição no Cadastro Nacional dos Estabelecimentos de Saúde (CNES);</w:t>
      </w:r>
    </w:p>
    <w:p w14:paraId="7EBF4C1A" w14:textId="77777777" w:rsidR="00CA136B" w:rsidRPr="00CA136B" w:rsidRDefault="00CA136B" w:rsidP="00612BEF">
      <w:pPr>
        <w:pStyle w:val="PargrafodaLista"/>
        <w:numPr>
          <w:ilvl w:val="0"/>
          <w:numId w:val="13"/>
        </w:numPr>
        <w:spacing w:after="120" w:line="240" w:lineRule="auto"/>
        <w:contextualSpacing w:val="0"/>
        <w:jc w:val="both"/>
        <w:rPr>
          <w:rFonts w:ascii="Cambria" w:eastAsia="Calibri" w:hAnsi="Cambria" w:cs="Arial"/>
          <w:color w:val="000000"/>
        </w:rPr>
      </w:pPr>
      <w:r w:rsidRPr="00CA136B">
        <w:rPr>
          <w:rFonts w:ascii="Cambria" w:eastAsia="Calibri" w:hAnsi="Cambria" w:cs="Arial"/>
          <w:color w:val="000000"/>
        </w:rPr>
        <w:t xml:space="preserve">Certificado de Habilitação </w:t>
      </w:r>
      <w:proofErr w:type="gramStart"/>
      <w:r w:rsidRPr="00CA136B">
        <w:rPr>
          <w:rFonts w:ascii="Cambria" w:eastAsia="Calibri" w:hAnsi="Cambria" w:cs="Arial"/>
          <w:color w:val="000000"/>
        </w:rPr>
        <w:t>Técnica devidamente reconhecido</w:t>
      </w:r>
      <w:proofErr w:type="gramEnd"/>
      <w:r w:rsidRPr="00CA136B">
        <w:rPr>
          <w:rFonts w:ascii="Cambria" w:eastAsia="Calibri" w:hAnsi="Cambria" w:cs="Arial"/>
          <w:color w:val="000000"/>
        </w:rPr>
        <w:t xml:space="preserve"> pela respectiva entidade de classe, RG e CPF do responsável técnico pelo serviço a ser contratado;</w:t>
      </w:r>
    </w:p>
    <w:p w14:paraId="0BD771EB" w14:textId="77777777" w:rsidR="00041A7F" w:rsidRPr="00CB3D61"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u w:val="single"/>
        </w:rPr>
      </w:pPr>
      <w:r w:rsidRPr="00CB3D61">
        <w:rPr>
          <w:rFonts w:ascii="Cambria" w:eastAsia="Calibri" w:hAnsi="Cambria" w:cs="Arial"/>
          <w:color w:val="000000"/>
          <w:u w:val="single"/>
        </w:rPr>
        <w:t>Documentos Complementares:</w:t>
      </w:r>
    </w:p>
    <w:p w14:paraId="6339EA35" w14:textId="77777777" w:rsidR="00041A7F" w:rsidRPr="00941689" w:rsidRDefault="00041A7F" w:rsidP="00612BEF">
      <w:pPr>
        <w:pStyle w:val="PargrafodaLista"/>
        <w:numPr>
          <w:ilvl w:val="0"/>
          <w:numId w:val="14"/>
        </w:numPr>
        <w:spacing w:after="120" w:line="240" w:lineRule="auto"/>
        <w:contextualSpacing w:val="0"/>
        <w:jc w:val="both"/>
        <w:rPr>
          <w:rFonts w:ascii="Cambria" w:eastAsia="Calibri" w:hAnsi="Cambria" w:cs="Arial"/>
          <w:color w:val="000000"/>
        </w:rPr>
      </w:pPr>
      <w:r w:rsidRPr="00941689">
        <w:rPr>
          <w:rFonts w:ascii="Cambria" w:eastAsia="Calibri" w:hAnsi="Cambria" w:cs="Arial"/>
          <w:color w:val="000000"/>
        </w:rPr>
        <w:t>Declaração de que a empresa não utiliza mão</w:t>
      </w:r>
      <w:r w:rsidR="00CA136B">
        <w:rPr>
          <w:rFonts w:ascii="Cambria" w:eastAsia="Calibri" w:hAnsi="Cambria" w:cs="Arial"/>
          <w:color w:val="000000"/>
        </w:rPr>
        <w:t xml:space="preserve"> </w:t>
      </w:r>
      <w:r w:rsidRPr="00941689">
        <w:rPr>
          <w:rFonts w:ascii="Cambria" w:eastAsia="Calibri" w:hAnsi="Cambria" w:cs="Arial"/>
          <w:color w:val="000000"/>
        </w:rPr>
        <w:t>de</w:t>
      </w:r>
      <w:r w:rsidR="00CA136B">
        <w:rPr>
          <w:rFonts w:ascii="Cambria" w:eastAsia="Calibri" w:hAnsi="Cambria" w:cs="Arial"/>
          <w:color w:val="000000"/>
        </w:rPr>
        <w:t xml:space="preserve"> </w:t>
      </w:r>
      <w:r w:rsidRPr="00941689">
        <w:rPr>
          <w:rFonts w:ascii="Cambria" w:eastAsia="Calibri" w:hAnsi="Cambria" w:cs="Arial"/>
          <w:color w:val="000000"/>
        </w:rPr>
        <w:t>obra direta ou indireta de menores, conforme Lei nº 9.854, de 1999, regulamentada pelo Decreto nº 4.358, de 2002, conforme modelo anexo a este Edital.</w:t>
      </w:r>
    </w:p>
    <w:p w14:paraId="3FDAE90B" w14:textId="77777777" w:rsidR="00041A7F" w:rsidRPr="00941689" w:rsidRDefault="00041A7F" w:rsidP="00612BEF">
      <w:pPr>
        <w:pStyle w:val="PargrafodaLista"/>
        <w:numPr>
          <w:ilvl w:val="0"/>
          <w:numId w:val="14"/>
        </w:numPr>
        <w:spacing w:after="120" w:line="240" w:lineRule="auto"/>
        <w:contextualSpacing w:val="0"/>
        <w:jc w:val="both"/>
        <w:rPr>
          <w:rFonts w:ascii="Cambria" w:eastAsia="Calibri" w:hAnsi="Cambria" w:cs="Arial"/>
          <w:color w:val="000000"/>
        </w:rPr>
      </w:pPr>
      <w:r w:rsidRPr="00941689">
        <w:rPr>
          <w:rFonts w:ascii="Cambria" w:eastAsia="Calibri" w:hAnsi="Cambria" w:cs="Arial"/>
          <w:color w:val="000000"/>
        </w:rPr>
        <w:t>Pedido de Credenciamento (Anexo IV)</w:t>
      </w:r>
      <w:r>
        <w:rPr>
          <w:rFonts w:ascii="Cambria" w:eastAsia="Calibri" w:hAnsi="Cambria" w:cs="Arial"/>
          <w:color w:val="000000"/>
        </w:rPr>
        <w:t>.</w:t>
      </w:r>
    </w:p>
    <w:p w14:paraId="4C2B1327" w14:textId="77777777" w:rsidR="00041A7F" w:rsidRPr="00941689" w:rsidRDefault="00041A7F" w:rsidP="00612BEF">
      <w:pPr>
        <w:pStyle w:val="PargrafodaLista"/>
        <w:numPr>
          <w:ilvl w:val="0"/>
          <w:numId w:val="14"/>
        </w:numPr>
        <w:spacing w:after="120" w:line="240" w:lineRule="auto"/>
        <w:contextualSpacing w:val="0"/>
        <w:jc w:val="both"/>
        <w:rPr>
          <w:rFonts w:ascii="Cambria" w:eastAsia="Calibri" w:hAnsi="Cambria" w:cs="Arial"/>
          <w:color w:val="000000"/>
        </w:rPr>
      </w:pPr>
      <w:r w:rsidRPr="00941689">
        <w:rPr>
          <w:rFonts w:ascii="Cambria" w:eastAsia="Calibri" w:hAnsi="Cambria" w:cs="Arial"/>
          <w:color w:val="000000"/>
        </w:rPr>
        <w:t>Termo de Aceite de Preço (Anexo V)</w:t>
      </w:r>
      <w:r>
        <w:rPr>
          <w:rFonts w:ascii="Cambria" w:eastAsia="Calibri" w:hAnsi="Cambria" w:cs="Arial"/>
          <w:color w:val="000000"/>
        </w:rPr>
        <w:t>.</w:t>
      </w:r>
    </w:p>
    <w:p w14:paraId="2B8A95F0" w14:textId="77777777" w:rsidR="00041A7F" w:rsidRDefault="00041A7F" w:rsidP="00612BEF">
      <w:pPr>
        <w:pStyle w:val="PargrafodaLista"/>
        <w:numPr>
          <w:ilvl w:val="1"/>
          <w:numId w:val="9"/>
        </w:numPr>
        <w:autoSpaceDE w:val="0"/>
        <w:autoSpaceDN w:val="0"/>
        <w:adjustRightInd w:val="0"/>
        <w:spacing w:after="120" w:line="240" w:lineRule="auto"/>
        <w:contextualSpacing w:val="0"/>
        <w:jc w:val="both"/>
        <w:rPr>
          <w:rFonts w:ascii="Cambria" w:eastAsia="Calibri" w:hAnsi="Cambria" w:cs="Arial"/>
          <w:color w:val="000000"/>
        </w:rPr>
      </w:pPr>
      <w:r w:rsidRPr="00941689">
        <w:rPr>
          <w:rFonts w:ascii="Cambria" w:eastAsia="Calibri" w:hAnsi="Cambria" w:cs="Arial"/>
          <w:color w:val="000000"/>
        </w:rPr>
        <w:t xml:space="preserve">Como condição prévia ao exame da documentação de habilitação da </w:t>
      </w:r>
      <w:r w:rsidR="00CA136B">
        <w:rPr>
          <w:rFonts w:ascii="Cambria" w:eastAsia="Calibri" w:hAnsi="Cambria" w:cs="Arial"/>
          <w:color w:val="000000"/>
        </w:rPr>
        <w:t>empresa interessada em se credenciar</w:t>
      </w:r>
      <w:r w:rsidRPr="00941689">
        <w:rPr>
          <w:rFonts w:ascii="Cambria" w:eastAsia="Calibri" w:hAnsi="Cambria" w:cs="Arial"/>
          <w:color w:val="000000"/>
        </w:rPr>
        <w:t xml:space="preserve">, a Comissão verificará o eventual descumprimento das condições de participação, especialmente quanto à existência de sanção que impeça a participação no certame ou a futura contratação, mediante a consulta aos seguintes cadastros: </w:t>
      </w:r>
    </w:p>
    <w:p w14:paraId="7EA6D8B2" w14:textId="77777777" w:rsidR="00041A7F" w:rsidRPr="007072D5" w:rsidRDefault="00041A7F" w:rsidP="00612BEF">
      <w:pPr>
        <w:pStyle w:val="PargrafodaLista"/>
        <w:numPr>
          <w:ilvl w:val="0"/>
          <w:numId w:val="15"/>
        </w:numPr>
        <w:spacing w:after="120" w:line="240" w:lineRule="auto"/>
        <w:contextualSpacing w:val="0"/>
        <w:jc w:val="both"/>
        <w:rPr>
          <w:rFonts w:ascii="Cambria" w:eastAsia="Calibri" w:hAnsi="Cambria" w:cs="Arial"/>
          <w:color w:val="000000"/>
        </w:rPr>
      </w:pPr>
      <w:r w:rsidRPr="007072D5">
        <w:rPr>
          <w:rFonts w:ascii="Cambria" w:eastAsia="Calibri" w:hAnsi="Cambria" w:cs="Arial"/>
          <w:color w:val="000000"/>
        </w:rPr>
        <w:lastRenderedPageBreak/>
        <w:t>Cadastro Nacional de Empresas Inidôneas e Suspensas – CEIS, mantido pela Controladoria-Geral da União (</w:t>
      </w:r>
      <w:hyperlink r:id="rId12" w:history="1">
        <w:r w:rsidRPr="008540EB">
          <w:rPr>
            <w:rStyle w:val="Hyperlink"/>
            <w:rFonts w:ascii="Cambria" w:eastAsia="Calibri" w:hAnsi="Cambria" w:cs="Arial"/>
          </w:rPr>
          <w:t>www.portaldatransparencia.gov.br/ceis</w:t>
        </w:r>
      </w:hyperlink>
      <w:r w:rsidRPr="007072D5">
        <w:rPr>
          <w:rFonts w:ascii="Cambria" w:eastAsia="Calibri" w:hAnsi="Cambria" w:cs="Arial"/>
          <w:color w:val="000000"/>
        </w:rPr>
        <w:t xml:space="preserve">); </w:t>
      </w:r>
    </w:p>
    <w:p w14:paraId="61D433ED" w14:textId="77777777" w:rsidR="00041A7F" w:rsidRPr="007072D5" w:rsidRDefault="00041A7F" w:rsidP="00612BEF">
      <w:pPr>
        <w:pStyle w:val="PargrafodaLista"/>
        <w:numPr>
          <w:ilvl w:val="0"/>
          <w:numId w:val="15"/>
        </w:numPr>
        <w:spacing w:after="120" w:line="240" w:lineRule="auto"/>
        <w:contextualSpacing w:val="0"/>
        <w:jc w:val="both"/>
        <w:rPr>
          <w:rFonts w:ascii="Cambria" w:eastAsia="Calibri" w:hAnsi="Cambria" w:cs="Arial"/>
          <w:color w:val="000000"/>
        </w:rPr>
      </w:pPr>
      <w:r w:rsidRPr="007072D5">
        <w:rPr>
          <w:rFonts w:ascii="Cambria" w:eastAsia="Calibri" w:hAnsi="Cambria" w:cs="Arial"/>
          <w:color w:val="000000"/>
        </w:rPr>
        <w:t>c) Cadastro Nacional de Condenações Cíveis por Atos de Improbidade Administrativa, mantido pelo Conselho Nacional de Justiça (</w:t>
      </w:r>
      <w:hyperlink r:id="rId13" w:history="1">
        <w:r w:rsidRPr="008540EB">
          <w:rPr>
            <w:rStyle w:val="Hyperlink"/>
            <w:rFonts w:ascii="Cambria" w:eastAsia="Calibri" w:hAnsi="Cambria" w:cs="Arial"/>
          </w:rPr>
          <w:t>www.cnj.jus.br/improbidade_adm/consultar_requerido.php</w:t>
        </w:r>
      </w:hyperlink>
      <w:r w:rsidRPr="007072D5">
        <w:rPr>
          <w:rFonts w:ascii="Cambria" w:eastAsia="Calibri" w:hAnsi="Cambria" w:cs="Arial"/>
          <w:color w:val="000000"/>
        </w:rPr>
        <w:t>).</w:t>
      </w:r>
    </w:p>
    <w:p w14:paraId="24D8F054" w14:textId="77777777" w:rsidR="00041A7F" w:rsidRPr="007072D5"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7072D5">
        <w:rPr>
          <w:rFonts w:ascii="Cambria" w:eastAsia="Calibri" w:hAnsi="Cambria" w:cs="Arial"/>
          <w:color w:val="000000"/>
        </w:rPr>
        <w:t xml:space="preserve">Os documentos necessários à habilitação deverão ser apresentados em cópias autenticadas por Tabelião de Notas ou para autenticação por servidor </w:t>
      </w:r>
      <w:r>
        <w:rPr>
          <w:rFonts w:ascii="Cambria" w:eastAsia="Calibri" w:hAnsi="Cambria" w:cs="Arial"/>
          <w:color w:val="000000"/>
        </w:rPr>
        <w:t>do Setor de Compras e Licitações</w:t>
      </w:r>
      <w:r w:rsidRPr="007072D5">
        <w:rPr>
          <w:rFonts w:ascii="Cambria" w:eastAsia="Calibri" w:hAnsi="Cambria" w:cs="Arial"/>
          <w:color w:val="000000"/>
        </w:rPr>
        <w:t xml:space="preserve">, acompanhados dos originais. </w:t>
      </w:r>
    </w:p>
    <w:p w14:paraId="31888934" w14:textId="77777777" w:rsidR="00041A7F" w:rsidRPr="007072D5" w:rsidRDefault="00041A7F" w:rsidP="00612BEF">
      <w:pPr>
        <w:pStyle w:val="PargrafodaLista"/>
        <w:numPr>
          <w:ilvl w:val="2"/>
          <w:numId w:val="9"/>
        </w:numPr>
        <w:autoSpaceDE w:val="0"/>
        <w:autoSpaceDN w:val="0"/>
        <w:adjustRightInd w:val="0"/>
        <w:spacing w:after="120" w:line="240" w:lineRule="auto"/>
        <w:contextualSpacing w:val="0"/>
        <w:jc w:val="both"/>
        <w:rPr>
          <w:rFonts w:ascii="Cambria" w:eastAsia="Calibri" w:hAnsi="Cambria" w:cs="Arial"/>
          <w:color w:val="000000"/>
        </w:rPr>
      </w:pPr>
      <w:r w:rsidRPr="007072D5">
        <w:rPr>
          <w:rFonts w:ascii="Cambria" w:eastAsia="Calibri" w:hAnsi="Cambria" w:cs="Arial"/>
          <w:color w:val="000000"/>
        </w:rPr>
        <w:t>No caso de envio dos documentos por Sedex, serviço similar ou correspondência registrada, não será necessário o envio dos originais</w:t>
      </w:r>
      <w:r w:rsidR="00CA136B">
        <w:rPr>
          <w:rFonts w:ascii="Cambria" w:eastAsia="Calibri" w:hAnsi="Cambria" w:cs="Arial"/>
          <w:color w:val="000000"/>
        </w:rPr>
        <w:t>, desde que autenticados em Cartório</w:t>
      </w:r>
      <w:r w:rsidRPr="007072D5">
        <w:rPr>
          <w:rFonts w:ascii="Cambria" w:eastAsia="Calibri" w:hAnsi="Cambria" w:cs="Arial"/>
          <w:color w:val="000000"/>
        </w:rPr>
        <w:t xml:space="preserve">. </w:t>
      </w:r>
    </w:p>
    <w:p w14:paraId="5E045CB1" w14:textId="77777777" w:rsidR="00041A7F" w:rsidRPr="007072D5"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7072D5">
        <w:rPr>
          <w:rFonts w:ascii="Cambria" w:eastAsia="Calibri" w:hAnsi="Cambria" w:cs="Arial"/>
          <w:color w:val="000000"/>
        </w:rPr>
        <w:t xml:space="preserve">Os documentos deverão estar regulares quanto aos prazos de validade neles previstos. </w:t>
      </w:r>
    </w:p>
    <w:p w14:paraId="6864D31B" w14:textId="77777777" w:rsidR="00CA136B" w:rsidRPr="002A7F09" w:rsidRDefault="00CA136B" w:rsidP="00612BEF">
      <w:pPr>
        <w:numPr>
          <w:ilvl w:val="1"/>
          <w:numId w:val="9"/>
        </w:numPr>
        <w:spacing w:after="120" w:line="240" w:lineRule="auto"/>
        <w:jc w:val="both"/>
        <w:rPr>
          <w:rFonts w:ascii="Cambria" w:hAnsi="Cambria"/>
        </w:rPr>
      </w:pPr>
      <w:r w:rsidRPr="002A7F09">
        <w:rPr>
          <w:rFonts w:ascii="Cambria" w:hAnsi="Cambria"/>
        </w:rPr>
        <w:t>Não serão aceitos documentos com indicação de CNPJ diferentes, salvo aqueles legalmente permitidos.</w:t>
      </w:r>
    </w:p>
    <w:p w14:paraId="7F03A6B8" w14:textId="77777777" w:rsidR="00CA136B" w:rsidRPr="002A7F09" w:rsidRDefault="00CA136B" w:rsidP="00612BEF">
      <w:pPr>
        <w:numPr>
          <w:ilvl w:val="1"/>
          <w:numId w:val="9"/>
        </w:numPr>
        <w:spacing w:after="120" w:line="240" w:lineRule="auto"/>
        <w:jc w:val="both"/>
        <w:rPr>
          <w:rFonts w:ascii="Cambria" w:hAnsi="Cambria"/>
        </w:rPr>
      </w:pPr>
      <w:r w:rsidRPr="002A7F09">
        <w:rPr>
          <w:rFonts w:ascii="Cambria" w:hAnsi="Cambria"/>
        </w:rPr>
        <w:t xml:space="preserve">Caso o licitante seja microempresa ou empresa de pequeno porte, ou </w:t>
      </w:r>
      <w:r w:rsidRPr="002A7F09">
        <w:rPr>
          <w:rFonts w:ascii="Cambria" w:hAnsi="Cambria"/>
          <w:color w:val="000000"/>
        </w:rPr>
        <w:t xml:space="preserve">cooperativa enquadrada no artigo 34 da Lei nº 11.488, de 2007, </w:t>
      </w:r>
      <w:r w:rsidRPr="002A7F09">
        <w:rPr>
          <w:rFonts w:ascii="Cambria" w:hAnsi="Cambria"/>
        </w:rPr>
        <w:t>havendo alguma restrição na comprovação de sua regularidade fiscal, ser-lhe-á assegurado o prazo de 0</w:t>
      </w:r>
      <w:r>
        <w:rPr>
          <w:rFonts w:ascii="Cambria" w:hAnsi="Cambria"/>
        </w:rPr>
        <w:t>5</w:t>
      </w:r>
      <w:r w:rsidRPr="002A7F09">
        <w:rPr>
          <w:rFonts w:ascii="Cambria" w:hAnsi="Cambria"/>
        </w:rPr>
        <w:t xml:space="preserve"> (</w:t>
      </w:r>
      <w:r>
        <w:rPr>
          <w:rFonts w:ascii="Cambria" w:hAnsi="Cambria"/>
        </w:rPr>
        <w:t>cinco</w:t>
      </w:r>
      <w:r w:rsidRPr="002A7F09">
        <w:rPr>
          <w:rFonts w:ascii="Cambria" w:hAnsi="Cambria"/>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A1FE0F9" w14:textId="77777777" w:rsidR="00CA136B" w:rsidRPr="002A7F09" w:rsidRDefault="00CA136B" w:rsidP="00612BEF">
      <w:pPr>
        <w:numPr>
          <w:ilvl w:val="1"/>
          <w:numId w:val="9"/>
        </w:numPr>
        <w:spacing w:after="120" w:line="240" w:lineRule="auto"/>
        <w:jc w:val="both"/>
        <w:rPr>
          <w:rFonts w:ascii="Cambria" w:hAnsi="Cambria"/>
        </w:rPr>
      </w:pPr>
      <w:r w:rsidRPr="002A7F09">
        <w:rPr>
          <w:rFonts w:ascii="Cambria" w:hAnsi="Cambria"/>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4067B4F" w14:textId="77777777" w:rsidR="00CA136B" w:rsidRPr="002A7F09" w:rsidRDefault="00CA136B" w:rsidP="00612BEF">
      <w:pPr>
        <w:numPr>
          <w:ilvl w:val="1"/>
          <w:numId w:val="9"/>
        </w:numPr>
        <w:spacing w:after="120" w:line="240" w:lineRule="auto"/>
        <w:jc w:val="both"/>
        <w:rPr>
          <w:rFonts w:ascii="Cambria" w:hAnsi="Cambria"/>
          <w:i/>
          <w:iCs/>
          <w:shd w:val="clear" w:color="auto" w:fill="C0C0C0"/>
        </w:rPr>
      </w:pPr>
      <w:r w:rsidRPr="002A7F09">
        <w:rPr>
          <w:rFonts w:ascii="Cambria" w:hAnsi="Cambria"/>
        </w:rPr>
        <w:t xml:space="preserve">A </w:t>
      </w:r>
      <w:proofErr w:type="gramStart"/>
      <w:r w:rsidRPr="002A7F09">
        <w:rPr>
          <w:rFonts w:ascii="Cambria" w:hAnsi="Cambria"/>
        </w:rPr>
        <w:t>não-regularização</w:t>
      </w:r>
      <w:proofErr w:type="gramEnd"/>
      <w:r w:rsidRPr="002A7F09">
        <w:rPr>
          <w:rFonts w:ascii="Cambria" w:hAnsi="Cambria"/>
        </w:rPr>
        <w:t xml:space="preserve"> da documentação, no prazo previsto, implicará decadência do direito à contratação, sem prejuízo das sanções previstas no artigo 81 da Lei n° 8.666, de 1993.</w:t>
      </w:r>
    </w:p>
    <w:p w14:paraId="47B57125"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7072D5">
        <w:rPr>
          <w:rFonts w:ascii="Cambria" w:eastAsia="Calibri" w:hAnsi="Cambria" w:cs="Arial"/>
          <w:color w:val="000000"/>
        </w:rPr>
        <w:t>Considerar-se-á habilitado o(s) interessado(s) cujos documentos tenham atendido às exigências contidas nos subite</w:t>
      </w:r>
      <w:r>
        <w:rPr>
          <w:rFonts w:ascii="Cambria" w:eastAsia="Calibri" w:hAnsi="Cambria" w:cs="Arial"/>
          <w:color w:val="000000"/>
        </w:rPr>
        <w:t>ns</w:t>
      </w:r>
      <w:r w:rsidRPr="007072D5">
        <w:rPr>
          <w:rFonts w:ascii="Cambria" w:eastAsia="Calibri" w:hAnsi="Cambria" w:cs="Arial"/>
          <w:color w:val="000000"/>
        </w:rPr>
        <w:t xml:space="preserve"> 5.1. </w:t>
      </w:r>
      <w:proofErr w:type="gramStart"/>
      <w:r w:rsidRPr="007072D5">
        <w:rPr>
          <w:rFonts w:ascii="Cambria" w:eastAsia="Calibri" w:hAnsi="Cambria" w:cs="Arial"/>
          <w:color w:val="000000"/>
        </w:rPr>
        <w:t>e</w:t>
      </w:r>
      <w:proofErr w:type="gramEnd"/>
      <w:r w:rsidRPr="007072D5">
        <w:rPr>
          <w:rFonts w:ascii="Cambria" w:eastAsia="Calibri" w:hAnsi="Cambria" w:cs="Arial"/>
          <w:color w:val="000000"/>
        </w:rPr>
        <w:t xml:space="preserve"> 5.2. </w:t>
      </w:r>
      <w:proofErr w:type="gramStart"/>
      <w:r w:rsidRPr="007072D5">
        <w:rPr>
          <w:rFonts w:ascii="Cambria" w:eastAsia="Calibri" w:hAnsi="Cambria" w:cs="Arial"/>
          <w:color w:val="000000"/>
        </w:rPr>
        <w:t>deste</w:t>
      </w:r>
      <w:proofErr w:type="gramEnd"/>
      <w:r w:rsidRPr="007072D5">
        <w:rPr>
          <w:rFonts w:ascii="Cambria" w:eastAsia="Calibri" w:hAnsi="Cambria" w:cs="Arial"/>
          <w:color w:val="000000"/>
        </w:rPr>
        <w:t xml:space="preserve"> Edital.  </w:t>
      </w:r>
    </w:p>
    <w:p w14:paraId="16C2846A" w14:textId="77777777" w:rsidR="00041A7F" w:rsidRPr="00F05E88"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F05E88">
        <w:rPr>
          <w:rFonts w:ascii="Cambria" w:eastAsia="Calibri" w:hAnsi="Cambria" w:cs="Arial Black"/>
          <w:b/>
          <w:bCs/>
          <w:color w:val="000000"/>
        </w:rPr>
        <w:t xml:space="preserve">DA HOMOLOGAÇÃO </w:t>
      </w:r>
    </w:p>
    <w:p w14:paraId="3F5EA688" w14:textId="77777777" w:rsidR="00041A7F" w:rsidRPr="00F05E88"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F05E88">
        <w:rPr>
          <w:rFonts w:ascii="Cambria" w:eastAsia="Calibri" w:hAnsi="Cambria" w:cs="Arial"/>
          <w:color w:val="000000"/>
        </w:rPr>
        <w:t xml:space="preserve">Os procedimentos adotados pela Comissão de Credenciamento na condução e no julgamento da documentação de habilitação prevista neste Edital de Credenciamento serão homologados pela autoridade competente. </w:t>
      </w:r>
    </w:p>
    <w:p w14:paraId="2D2788F2" w14:textId="77777777" w:rsidR="00041A7F" w:rsidRPr="00E614E4"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E614E4">
        <w:rPr>
          <w:rFonts w:ascii="Cambria" w:eastAsia="Calibri" w:hAnsi="Cambria" w:cs="Arial Black"/>
          <w:b/>
          <w:bCs/>
          <w:color w:val="000000"/>
        </w:rPr>
        <w:t>DA EXECUÇÃO DOS SERVIÇOS</w:t>
      </w:r>
      <w:proofErr w:type="gramStart"/>
      <w:r w:rsidRPr="00E614E4">
        <w:rPr>
          <w:rFonts w:ascii="Cambria" w:eastAsia="Calibri" w:hAnsi="Cambria" w:cs="Arial Black"/>
          <w:b/>
          <w:bCs/>
          <w:color w:val="000000"/>
        </w:rPr>
        <w:t xml:space="preserve">  </w:t>
      </w:r>
    </w:p>
    <w:p w14:paraId="60BD8813" w14:textId="77777777" w:rsidR="00041A7F" w:rsidRPr="00E614E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proofErr w:type="gramEnd"/>
      <w:r w:rsidRPr="00E614E4">
        <w:rPr>
          <w:rFonts w:ascii="Cambria" w:eastAsia="Calibri" w:hAnsi="Cambria" w:cs="Arial"/>
          <w:color w:val="000000"/>
        </w:rPr>
        <w:t xml:space="preserve">As condições de execução dos serviços estão definidas no </w:t>
      </w:r>
      <w:r>
        <w:rPr>
          <w:rFonts w:ascii="Cambria" w:eastAsia="Calibri" w:hAnsi="Cambria" w:cs="Arial"/>
          <w:color w:val="000000"/>
        </w:rPr>
        <w:t>Projeto Básico</w:t>
      </w:r>
      <w:r w:rsidRPr="00E614E4">
        <w:rPr>
          <w:rFonts w:ascii="Cambria" w:eastAsia="Calibri" w:hAnsi="Cambria" w:cs="Arial"/>
          <w:color w:val="000000"/>
        </w:rPr>
        <w:t xml:space="preserve">, </w:t>
      </w:r>
      <w:r w:rsidRPr="00A65820">
        <w:rPr>
          <w:rFonts w:ascii="Cambria" w:eastAsia="Calibri" w:hAnsi="Cambria" w:cs="Arial"/>
          <w:color w:val="000000"/>
        </w:rPr>
        <w:t>Anexo I.</w:t>
      </w:r>
    </w:p>
    <w:p w14:paraId="621A2AC6" w14:textId="77777777" w:rsidR="00041A7F" w:rsidRPr="00E614E4"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E614E4">
        <w:rPr>
          <w:rFonts w:ascii="Cambria" w:eastAsia="Calibri" w:hAnsi="Cambria" w:cs="Arial Black"/>
          <w:b/>
          <w:bCs/>
          <w:color w:val="000000"/>
        </w:rPr>
        <w:t xml:space="preserve">DO PREÇO E DO PAGAMENTO </w:t>
      </w:r>
    </w:p>
    <w:p w14:paraId="20E7E106"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E614E4">
        <w:rPr>
          <w:rFonts w:ascii="Cambria" w:eastAsia="Calibri" w:hAnsi="Cambria" w:cs="Arial"/>
          <w:color w:val="000000"/>
        </w:rPr>
        <w:t xml:space="preserve">As condições de preços e de pagamento constam da MINUTA DE CONTRATO (Anexo II) e do </w:t>
      </w:r>
      <w:r>
        <w:rPr>
          <w:rFonts w:ascii="Cambria" w:eastAsia="Calibri" w:hAnsi="Cambria" w:cs="Arial"/>
          <w:color w:val="000000"/>
        </w:rPr>
        <w:t>PROJETO BÁSICO</w:t>
      </w:r>
      <w:r w:rsidRPr="00E614E4">
        <w:rPr>
          <w:rFonts w:ascii="Cambria" w:eastAsia="Calibri" w:hAnsi="Cambria" w:cs="Arial"/>
          <w:color w:val="000000"/>
        </w:rPr>
        <w:t xml:space="preserve"> (Anexo I). </w:t>
      </w:r>
    </w:p>
    <w:p w14:paraId="7AB056A7" w14:textId="77777777" w:rsidR="00041A7F" w:rsidRPr="006655F4" w:rsidRDefault="00041A7F" w:rsidP="00612BEF">
      <w:pPr>
        <w:pStyle w:val="PargrafodaLista"/>
        <w:numPr>
          <w:ilvl w:val="0"/>
          <w:numId w:val="9"/>
        </w:numPr>
        <w:autoSpaceDE w:val="0"/>
        <w:autoSpaceDN w:val="0"/>
        <w:adjustRightInd w:val="0"/>
        <w:spacing w:after="0" w:line="240" w:lineRule="auto"/>
        <w:ind w:left="284" w:hanging="284"/>
        <w:contextualSpacing w:val="0"/>
        <w:rPr>
          <w:rFonts w:ascii="Cambria" w:eastAsia="Calibri" w:hAnsi="Cambria" w:cs="Arial Black"/>
          <w:b/>
          <w:bCs/>
          <w:color w:val="000000"/>
        </w:rPr>
      </w:pPr>
      <w:r w:rsidRPr="006655F4">
        <w:rPr>
          <w:rFonts w:ascii="Cambria" w:eastAsia="Calibri" w:hAnsi="Cambria" w:cs="Arial Black"/>
          <w:b/>
          <w:bCs/>
          <w:color w:val="000000"/>
        </w:rPr>
        <w:t xml:space="preserve">DA VIGÊNCIA DO EDITAL </w:t>
      </w:r>
    </w:p>
    <w:p w14:paraId="59F93CB4" w14:textId="77777777" w:rsidR="00041A7F" w:rsidRPr="006655F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6655F4">
        <w:rPr>
          <w:rFonts w:ascii="Cambria" w:eastAsia="Calibri" w:hAnsi="Cambria" w:cs="Arial"/>
          <w:color w:val="000000"/>
        </w:rPr>
        <w:t xml:space="preserve">Este edital terá vigência de até 60 (sessenta) meses, contados da data de sua publicação no </w:t>
      </w:r>
      <w:proofErr w:type="gramStart"/>
      <w:r w:rsidRPr="006655F4">
        <w:rPr>
          <w:rFonts w:ascii="Cambria" w:eastAsia="Calibri" w:hAnsi="Cambria" w:cs="Arial"/>
          <w:color w:val="000000"/>
        </w:rPr>
        <w:t>D.O.</w:t>
      </w:r>
      <w:proofErr w:type="gramEnd"/>
      <w:r>
        <w:rPr>
          <w:rFonts w:ascii="Cambria" w:eastAsia="Calibri" w:hAnsi="Cambria" w:cs="Arial"/>
          <w:color w:val="000000"/>
        </w:rPr>
        <w:t>E – Diário Oficial do Estado de Minas Gerais</w:t>
      </w:r>
      <w:r w:rsidRPr="006655F4">
        <w:rPr>
          <w:rFonts w:ascii="Cambria" w:eastAsia="Calibri" w:hAnsi="Cambria" w:cs="Arial"/>
          <w:color w:val="000000"/>
        </w:rPr>
        <w:t xml:space="preserve">., observado o disposto no item 12.1 deste edital. </w:t>
      </w:r>
    </w:p>
    <w:p w14:paraId="499A9EEE" w14:textId="77777777" w:rsidR="00041A7F" w:rsidRPr="006655F4"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6655F4">
        <w:rPr>
          <w:rFonts w:ascii="Cambria" w:eastAsia="Calibri" w:hAnsi="Cambria" w:cs="Arial Black"/>
          <w:b/>
          <w:bCs/>
          <w:color w:val="000000"/>
        </w:rPr>
        <w:t xml:space="preserve">DA VIGÊNCIA DO CONTRATO </w:t>
      </w:r>
    </w:p>
    <w:p w14:paraId="4BCFEC9F"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6655F4">
        <w:rPr>
          <w:rFonts w:ascii="Cambria" w:eastAsia="Calibri" w:hAnsi="Cambria" w:cs="Arial"/>
          <w:color w:val="000000"/>
        </w:rPr>
        <w:t>O prazo de vigência do Contrato será de 12 (doze) meses, contados a partir de sua publicação, prorrogáveis por iguais e sucessivos períodos, observados os limites legais.</w:t>
      </w:r>
    </w:p>
    <w:p w14:paraId="02B579A4" w14:textId="77777777" w:rsidR="004157CE" w:rsidRPr="004157CE" w:rsidRDefault="004157CE" w:rsidP="004157CE">
      <w:pPr>
        <w:autoSpaceDE w:val="0"/>
        <w:autoSpaceDN w:val="0"/>
        <w:adjustRightInd w:val="0"/>
        <w:spacing w:after="120" w:line="240" w:lineRule="auto"/>
        <w:jc w:val="both"/>
        <w:rPr>
          <w:rFonts w:ascii="Cambria" w:eastAsia="Calibri" w:hAnsi="Cambria" w:cs="Arial"/>
          <w:color w:val="000000"/>
        </w:rPr>
      </w:pPr>
    </w:p>
    <w:p w14:paraId="07082EF2" w14:textId="77777777" w:rsidR="00041A7F" w:rsidRPr="006655F4"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6655F4">
        <w:rPr>
          <w:rFonts w:ascii="Cambria" w:eastAsia="Calibri" w:hAnsi="Cambria" w:cs="Arial Black"/>
          <w:b/>
          <w:bCs/>
          <w:color w:val="000000"/>
        </w:rPr>
        <w:t xml:space="preserve">DO CONTRATO, SUA ASSINATURA E </w:t>
      </w:r>
      <w:proofErr w:type="gramStart"/>
      <w:r w:rsidRPr="006655F4">
        <w:rPr>
          <w:rFonts w:ascii="Cambria" w:eastAsia="Calibri" w:hAnsi="Cambria" w:cs="Arial Black"/>
          <w:b/>
          <w:bCs/>
          <w:color w:val="000000"/>
        </w:rPr>
        <w:t>ALTERAÇÕES</w:t>
      </w:r>
      <w:proofErr w:type="gramEnd"/>
    </w:p>
    <w:p w14:paraId="5FFDAD64" w14:textId="77777777" w:rsidR="00041A7F" w:rsidRPr="006655F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6655F4">
        <w:rPr>
          <w:rFonts w:ascii="Cambria" w:eastAsia="Calibri" w:hAnsi="Cambria" w:cs="Arial"/>
          <w:color w:val="000000"/>
        </w:rPr>
        <w:t xml:space="preserve">O CONTRATO, cuja minuta (Anexo II) integra o presente edital para todos os fins e efeitos de direito, será firmado entre </w:t>
      </w:r>
      <w:r>
        <w:rPr>
          <w:rFonts w:ascii="Cambria" w:eastAsia="Calibri" w:hAnsi="Cambria" w:cs="Arial"/>
          <w:color w:val="000000"/>
        </w:rPr>
        <w:t>o Município de Santa Rita de Ibitipoca e</w:t>
      </w:r>
      <w:r w:rsidRPr="006655F4">
        <w:rPr>
          <w:rFonts w:ascii="Cambria" w:eastAsia="Calibri" w:hAnsi="Cambria" w:cs="Arial"/>
          <w:color w:val="000000"/>
        </w:rPr>
        <w:t xml:space="preserve"> </w:t>
      </w:r>
      <w:r w:rsidR="00F87558">
        <w:rPr>
          <w:rFonts w:ascii="Cambria" w:eastAsia="Calibri" w:hAnsi="Cambria" w:cs="Arial"/>
          <w:color w:val="000000"/>
        </w:rPr>
        <w:t>empresas credenciadas</w:t>
      </w:r>
      <w:r w:rsidRPr="006655F4">
        <w:rPr>
          <w:rFonts w:ascii="Cambria" w:eastAsia="Calibri" w:hAnsi="Cambria" w:cs="Arial"/>
          <w:color w:val="000000"/>
        </w:rPr>
        <w:t xml:space="preserve">, mediante assinatura do referido documento por seus representantes legais a ocorrer no prazo máximo de </w:t>
      </w:r>
      <w:proofErr w:type="gramStart"/>
      <w:r w:rsidRPr="006655F4">
        <w:rPr>
          <w:rFonts w:ascii="Cambria" w:eastAsia="Calibri" w:hAnsi="Cambria" w:cs="Arial"/>
          <w:color w:val="000000"/>
        </w:rPr>
        <w:t>5</w:t>
      </w:r>
      <w:proofErr w:type="gramEnd"/>
      <w:r w:rsidRPr="006655F4">
        <w:rPr>
          <w:rFonts w:ascii="Cambria" w:eastAsia="Calibri" w:hAnsi="Cambria" w:cs="Arial"/>
          <w:color w:val="000000"/>
        </w:rPr>
        <w:t xml:space="preserve"> (cinco) dias contados da convocação formal da CREDENCIANTE. </w:t>
      </w:r>
    </w:p>
    <w:p w14:paraId="21F1BDFF" w14:textId="77777777" w:rsidR="00041A7F" w:rsidRPr="000B68D4" w:rsidRDefault="00041A7F" w:rsidP="00612BEF">
      <w:pPr>
        <w:pStyle w:val="PargrafodaLista"/>
        <w:numPr>
          <w:ilvl w:val="2"/>
          <w:numId w:val="9"/>
        </w:numPr>
        <w:autoSpaceDE w:val="0"/>
        <w:autoSpaceDN w:val="0"/>
        <w:adjustRightInd w:val="0"/>
        <w:spacing w:after="120" w:line="240" w:lineRule="auto"/>
        <w:ind w:left="1418" w:hanging="698"/>
        <w:contextualSpacing w:val="0"/>
        <w:jc w:val="both"/>
        <w:rPr>
          <w:rFonts w:ascii="Cambria" w:eastAsia="Calibri" w:hAnsi="Cambria" w:cs="Arial"/>
          <w:color w:val="000000"/>
        </w:rPr>
      </w:pPr>
      <w:r w:rsidRPr="000B68D4">
        <w:rPr>
          <w:rFonts w:ascii="Cambria" w:eastAsia="Calibri" w:hAnsi="Cambria" w:cs="Arial"/>
          <w:color w:val="000000"/>
        </w:rPr>
        <w:t xml:space="preserve">O prazo de convocação para assinatura do contrato poderá ser prorrogado, a critério </w:t>
      </w:r>
      <w:r>
        <w:rPr>
          <w:rFonts w:ascii="Cambria" w:eastAsia="Calibri" w:hAnsi="Cambria" w:cs="Arial"/>
          <w:color w:val="000000"/>
        </w:rPr>
        <w:t>da Administração Municipal</w:t>
      </w:r>
      <w:r w:rsidRPr="000B68D4">
        <w:rPr>
          <w:rFonts w:ascii="Cambria" w:eastAsia="Calibri" w:hAnsi="Cambria" w:cs="Arial"/>
          <w:color w:val="000000"/>
        </w:rPr>
        <w:t xml:space="preserve">, desde que o pedido de prorrogação seja requerido antes do seu termo final do prazo inicialmente fixado. </w:t>
      </w:r>
    </w:p>
    <w:p w14:paraId="5212A0AC" w14:textId="77777777" w:rsidR="00041A7F" w:rsidRPr="000B68D4" w:rsidRDefault="00041A7F" w:rsidP="00612BEF">
      <w:pPr>
        <w:pStyle w:val="PargrafodaLista"/>
        <w:numPr>
          <w:ilvl w:val="2"/>
          <w:numId w:val="9"/>
        </w:numPr>
        <w:autoSpaceDE w:val="0"/>
        <w:autoSpaceDN w:val="0"/>
        <w:adjustRightInd w:val="0"/>
        <w:spacing w:after="120" w:line="240" w:lineRule="auto"/>
        <w:ind w:left="1418" w:hanging="698"/>
        <w:contextualSpacing w:val="0"/>
        <w:jc w:val="both"/>
        <w:rPr>
          <w:rFonts w:ascii="Cambria" w:eastAsia="Calibri" w:hAnsi="Cambria" w:cs="Arial"/>
          <w:color w:val="000000"/>
        </w:rPr>
      </w:pPr>
      <w:r w:rsidRPr="000B68D4">
        <w:rPr>
          <w:rFonts w:ascii="Cambria" w:eastAsia="Calibri" w:hAnsi="Cambria" w:cs="Arial"/>
          <w:color w:val="000000"/>
        </w:rPr>
        <w:t xml:space="preserve">A CREDENCIANTE fará publicar extrato do CONTRATO no </w:t>
      </w:r>
      <w:r>
        <w:rPr>
          <w:rFonts w:ascii="Cambria" w:eastAsia="Calibri" w:hAnsi="Cambria" w:cs="Arial"/>
          <w:color w:val="000000"/>
        </w:rPr>
        <w:t>Jornal Panorama</w:t>
      </w:r>
      <w:proofErr w:type="gramStart"/>
      <w:r w:rsidRPr="000B68D4">
        <w:rPr>
          <w:rFonts w:ascii="Cambria" w:eastAsia="Calibri" w:hAnsi="Cambria" w:cs="Arial"/>
          <w:color w:val="000000"/>
        </w:rPr>
        <w:t>.,</w:t>
      </w:r>
      <w:proofErr w:type="gramEnd"/>
      <w:r w:rsidRPr="000B68D4">
        <w:rPr>
          <w:rFonts w:ascii="Cambria" w:eastAsia="Calibri" w:hAnsi="Cambria" w:cs="Arial"/>
          <w:color w:val="000000"/>
        </w:rPr>
        <w:t xml:space="preserve"> com a lista das </w:t>
      </w:r>
      <w:r w:rsidR="00F87558">
        <w:rPr>
          <w:rFonts w:ascii="Cambria" w:eastAsia="Calibri" w:hAnsi="Cambria" w:cs="Arial"/>
          <w:color w:val="000000"/>
        </w:rPr>
        <w:t>empresas</w:t>
      </w:r>
      <w:r w:rsidRPr="000B68D4">
        <w:rPr>
          <w:rFonts w:ascii="Cambria" w:eastAsia="Calibri" w:hAnsi="Cambria" w:cs="Arial"/>
          <w:color w:val="000000"/>
        </w:rPr>
        <w:t xml:space="preserve"> credenciadas, até o 5º dia útil da data de sua assinatura. </w:t>
      </w:r>
    </w:p>
    <w:p w14:paraId="2FAAD9CD" w14:textId="77777777" w:rsidR="00041A7F" w:rsidRPr="000B68D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0B68D4">
        <w:rPr>
          <w:rFonts w:ascii="Cambria" w:eastAsia="Calibri" w:hAnsi="Cambria" w:cs="Arial"/>
          <w:color w:val="000000"/>
        </w:rPr>
        <w:t xml:space="preserve">A CREDENCIANTE </w:t>
      </w:r>
      <w:proofErr w:type="gramStart"/>
      <w:r w:rsidRPr="000B68D4">
        <w:rPr>
          <w:rFonts w:ascii="Cambria" w:eastAsia="Calibri" w:hAnsi="Cambria" w:cs="Arial"/>
          <w:color w:val="000000"/>
        </w:rPr>
        <w:t>poderá,</w:t>
      </w:r>
      <w:proofErr w:type="gramEnd"/>
      <w:r w:rsidRPr="000B68D4">
        <w:rPr>
          <w:rFonts w:ascii="Cambria" w:eastAsia="Calibri" w:hAnsi="Cambria" w:cs="Arial"/>
          <w:color w:val="000000"/>
        </w:rPr>
        <w:t xml:space="preserve"> até a publicação mencionada no item 11.1.2 deste Edital, inabilitar a </w:t>
      </w:r>
      <w:r w:rsidR="00F87558">
        <w:rPr>
          <w:rFonts w:ascii="Cambria" w:eastAsia="Calibri" w:hAnsi="Cambria" w:cs="Arial"/>
          <w:color w:val="000000"/>
        </w:rPr>
        <w:t>empresas credenciada</w:t>
      </w:r>
      <w:r w:rsidRPr="000B68D4">
        <w:rPr>
          <w:rFonts w:ascii="Cambria" w:eastAsia="Calibri" w:hAnsi="Cambria" w:cs="Arial"/>
          <w:color w:val="000000"/>
        </w:rPr>
        <w:t xml:space="preserve">, por despacho fundamentado, se tiver informação abalizada de qualquer fato ou circunstância, anterior ou posterior à fase de habilitação, que desabone a qualificação técnica, habilitação jurídica, qualificação econômico-financeira, ou regularidade fiscal daquela entidade ou prestador do serviço. </w:t>
      </w:r>
    </w:p>
    <w:p w14:paraId="487255DA" w14:textId="77777777" w:rsidR="00041A7F" w:rsidRPr="000B68D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0B68D4">
        <w:rPr>
          <w:rFonts w:ascii="Cambria" w:eastAsia="Calibri" w:hAnsi="Cambria" w:cs="Arial"/>
          <w:color w:val="000000"/>
        </w:rPr>
        <w:t xml:space="preserve">O CONTRATO poderá ser alterado, com a devida motivação, de forma unilateral pela Administração e por acordo entre </w:t>
      </w:r>
      <w:r>
        <w:rPr>
          <w:rFonts w:ascii="Cambria" w:eastAsia="Calibri" w:hAnsi="Cambria" w:cs="Arial"/>
          <w:color w:val="000000"/>
        </w:rPr>
        <w:t>o Município</w:t>
      </w:r>
      <w:r w:rsidRPr="000B68D4">
        <w:rPr>
          <w:rFonts w:ascii="Cambria" w:eastAsia="Calibri" w:hAnsi="Cambria" w:cs="Arial"/>
          <w:color w:val="000000"/>
        </w:rPr>
        <w:t xml:space="preserve"> e </w:t>
      </w:r>
      <w:r w:rsidR="00F87558">
        <w:rPr>
          <w:rFonts w:ascii="Cambria" w:eastAsia="Calibri" w:hAnsi="Cambria" w:cs="Arial"/>
          <w:color w:val="000000"/>
        </w:rPr>
        <w:t>empresa</w:t>
      </w:r>
      <w:r>
        <w:rPr>
          <w:rFonts w:ascii="Cambria" w:eastAsia="Calibri" w:hAnsi="Cambria" w:cs="Arial"/>
          <w:color w:val="000000"/>
        </w:rPr>
        <w:t xml:space="preserve">(s) </w:t>
      </w:r>
      <w:r w:rsidRPr="000B68D4">
        <w:rPr>
          <w:rFonts w:ascii="Cambria" w:eastAsia="Calibri" w:hAnsi="Cambria" w:cs="Arial"/>
          <w:color w:val="000000"/>
        </w:rPr>
        <w:t>C</w:t>
      </w:r>
      <w:r>
        <w:rPr>
          <w:rFonts w:ascii="Cambria" w:eastAsia="Calibri" w:hAnsi="Cambria" w:cs="Arial"/>
          <w:color w:val="000000"/>
        </w:rPr>
        <w:t>redenciada</w:t>
      </w:r>
      <w:r w:rsidRPr="000B68D4">
        <w:rPr>
          <w:rFonts w:ascii="Cambria" w:eastAsia="Calibri" w:hAnsi="Cambria" w:cs="Arial"/>
          <w:color w:val="000000"/>
        </w:rPr>
        <w:t xml:space="preserve">(s), nos casos previstos no art. 65 da Lei 8.666/1993. </w:t>
      </w:r>
    </w:p>
    <w:p w14:paraId="655477DE" w14:textId="77777777" w:rsidR="00041A7F" w:rsidRPr="000B68D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0B68D4">
        <w:rPr>
          <w:rFonts w:ascii="Cambria" w:eastAsia="Calibri" w:hAnsi="Cambria" w:cs="Arial"/>
          <w:color w:val="000000"/>
        </w:rPr>
        <w:t>A CREDENCIANTE providenciará a publicação resumida do(s) aditamento(s) ao CONTRATO, na imprensa oficial</w:t>
      </w:r>
      <w:r>
        <w:rPr>
          <w:rFonts w:ascii="Cambria" w:eastAsia="Calibri" w:hAnsi="Cambria" w:cs="Arial"/>
          <w:color w:val="000000"/>
        </w:rPr>
        <w:t xml:space="preserve"> do Município</w:t>
      </w:r>
      <w:r w:rsidRPr="000B68D4">
        <w:rPr>
          <w:rFonts w:ascii="Cambria" w:eastAsia="Calibri" w:hAnsi="Cambria" w:cs="Arial"/>
          <w:color w:val="000000"/>
        </w:rPr>
        <w:t xml:space="preserve">.  </w:t>
      </w:r>
    </w:p>
    <w:p w14:paraId="74875A29" w14:textId="77777777" w:rsidR="00041A7F" w:rsidRPr="000B68D4"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Pr>
          <w:rFonts w:ascii="Cambria" w:eastAsia="Calibri" w:hAnsi="Cambria" w:cs="Arial Black"/>
          <w:b/>
          <w:bCs/>
          <w:color w:val="000000"/>
        </w:rPr>
        <w:t>D</w:t>
      </w:r>
      <w:r w:rsidRPr="000B68D4">
        <w:rPr>
          <w:rFonts w:ascii="Cambria" w:eastAsia="Calibri" w:hAnsi="Cambria" w:cs="Arial Black"/>
          <w:b/>
          <w:bCs/>
          <w:color w:val="000000"/>
        </w:rPr>
        <w:t xml:space="preserve">A REVOGAÇÃO DO EDITAL </w:t>
      </w:r>
    </w:p>
    <w:p w14:paraId="079AC0EC" w14:textId="77777777" w:rsidR="00041A7F" w:rsidRPr="000B68D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0B68D4">
        <w:rPr>
          <w:rFonts w:ascii="Cambria" w:eastAsia="Calibri" w:hAnsi="Cambria" w:cs="Arial"/>
          <w:color w:val="000000"/>
        </w:rPr>
        <w:t xml:space="preserve">A Administração poderá revogar este Edital de Credenciamento por razões de interesse público.  </w:t>
      </w:r>
    </w:p>
    <w:p w14:paraId="56E7D21C" w14:textId="77777777" w:rsidR="00041A7F" w:rsidRPr="000B68D4"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0B68D4">
        <w:rPr>
          <w:rFonts w:ascii="Cambria" w:eastAsia="Calibri" w:hAnsi="Cambria" w:cs="Arial Black"/>
          <w:b/>
          <w:bCs/>
          <w:color w:val="000000"/>
        </w:rPr>
        <w:t>DAS INCIDÊNCIAS FISCAIS, ENCARGOS, SEGUROS, ETC.</w:t>
      </w:r>
    </w:p>
    <w:p w14:paraId="167454BD" w14:textId="77777777" w:rsidR="00041A7F" w:rsidRPr="000B68D4"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proofErr w:type="gramStart"/>
      <w:r>
        <w:rPr>
          <w:rFonts w:ascii="Cambria" w:eastAsia="Calibri" w:hAnsi="Cambria" w:cs="Arial"/>
          <w:color w:val="000000"/>
        </w:rPr>
        <w:t>C</w:t>
      </w:r>
      <w:r w:rsidRPr="000B68D4">
        <w:rPr>
          <w:rFonts w:ascii="Cambria" w:eastAsia="Calibri" w:hAnsi="Cambria" w:cs="Arial"/>
          <w:color w:val="000000"/>
        </w:rPr>
        <w:t>orrerão por conta exclusiva</w:t>
      </w:r>
      <w:proofErr w:type="gramEnd"/>
      <w:r w:rsidRPr="000B68D4">
        <w:rPr>
          <w:rFonts w:ascii="Cambria" w:eastAsia="Calibri" w:hAnsi="Cambria" w:cs="Arial"/>
          <w:color w:val="000000"/>
        </w:rPr>
        <w:t xml:space="preserve"> da </w:t>
      </w:r>
      <w:r w:rsidR="00F87558">
        <w:rPr>
          <w:rFonts w:ascii="Cambria" w:eastAsia="Calibri" w:hAnsi="Cambria" w:cs="Arial"/>
          <w:color w:val="000000"/>
        </w:rPr>
        <w:t>empresa</w:t>
      </w:r>
      <w:r>
        <w:rPr>
          <w:rFonts w:ascii="Cambria" w:eastAsia="Calibri" w:hAnsi="Cambria" w:cs="Arial"/>
          <w:color w:val="000000"/>
        </w:rPr>
        <w:t xml:space="preserve"> </w:t>
      </w:r>
      <w:r w:rsidRPr="000B68D4">
        <w:rPr>
          <w:rFonts w:ascii="Cambria" w:eastAsia="Calibri" w:hAnsi="Cambria" w:cs="Arial"/>
          <w:color w:val="000000"/>
        </w:rPr>
        <w:t>C</w:t>
      </w:r>
      <w:r>
        <w:rPr>
          <w:rFonts w:ascii="Cambria" w:eastAsia="Calibri" w:hAnsi="Cambria" w:cs="Arial"/>
          <w:color w:val="000000"/>
        </w:rPr>
        <w:t>redenciada</w:t>
      </w:r>
      <w:r w:rsidRPr="000B68D4">
        <w:rPr>
          <w:rFonts w:ascii="Cambria" w:eastAsia="Calibri" w:hAnsi="Cambria" w:cs="Arial"/>
          <w:color w:val="000000"/>
        </w:rPr>
        <w:t>:</w:t>
      </w:r>
    </w:p>
    <w:p w14:paraId="07E3A4F7" w14:textId="77777777" w:rsidR="00041A7F" w:rsidRPr="00316307" w:rsidRDefault="00041A7F" w:rsidP="00612BEF">
      <w:pPr>
        <w:pStyle w:val="PargrafodaLista"/>
        <w:numPr>
          <w:ilvl w:val="0"/>
          <w:numId w:val="16"/>
        </w:numPr>
        <w:autoSpaceDE w:val="0"/>
        <w:autoSpaceDN w:val="0"/>
        <w:adjustRightInd w:val="0"/>
        <w:spacing w:after="120" w:line="240" w:lineRule="auto"/>
        <w:ind w:hanging="229"/>
        <w:contextualSpacing w:val="0"/>
        <w:jc w:val="both"/>
        <w:rPr>
          <w:rFonts w:ascii="Cambria" w:eastAsia="Calibri" w:hAnsi="Cambria"/>
        </w:rPr>
      </w:pPr>
      <w:r w:rsidRPr="00316307">
        <w:rPr>
          <w:rFonts w:ascii="Cambria" w:eastAsia="Calibri" w:hAnsi="Cambria" w:cs="Arial"/>
          <w:color w:val="000000"/>
        </w:rPr>
        <w:t xml:space="preserve">Todos os tributos que forem devidos em decorrência dos serviços prestados pela </w:t>
      </w:r>
      <w:r w:rsidR="00801C7C">
        <w:rPr>
          <w:rFonts w:ascii="Cambria" w:eastAsia="Calibri" w:hAnsi="Cambria" w:cs="Arial"/>
          <w:color w:val="000000"/>
        </w:rPr>
        <w:t>empresa</w:t>
      </w:r>
      <w:r>
        <w:rPr>
          <w:rFonts w:ascii="Cambria" w:eastAsia="Calibri" w:hAnsi="Cambria" w:cs="Arial"/>
          <w:color w:val="000000"/>
        </w:rPr>
        <w:t xml:space="preserve"> </w:t>
      </w:r>
      <w:r w:rsidRPr="00316307">
        <w:rPr>
          <w:rFonts w:ascii="Cambria" w:eastAsia="Calibri" w:hAnsi="Cambria" w:cs="Arial"/>
          <w:color w:val="000000"/>
        </w:rPr>
        <w:t>C</w:t>
      </w:r>
      <w:r>
        <w:rPr>
          <w:rFonts w:ascii="Cambria" w:eastAsia="Calibri" w:hAnsi="Cambria" w:cs="Arial"/>
          <w:color w:val="000000"/>
        </w:rPr>
        <w:t>redenciada</w:t>
      </w:r>
      <w:r w:rsidRPr="00316307">
        <w:rPr>
          <w:rFonts w:ascii="Cambria" w:eastAsia="Calibri" w:hAnsi="Cambria" w:cs="Arial"/>
          <w:color w:val="000000"/>
        </w:rPr>
        <w:t>, bem como as obrigações acessórias deles decorrentes;</w:t>
      </w:r>
      <w:proofErr w:type="gramStart"/>
      <w:r w:rsidRPr="00316307">
        <w:rPr>
          <w:rFonts w:ascii="Cambria" w:eastAsia="Calibri" w:hAnsi="Cambria" w:cs="Arial"/>
          <w:color w:val="000000"/>
        </w:rPr>
        <w:t xml:space="preserve">  </w:t>
      </w:r>
    </w:p>
    <w:p w14:paraId="433C4417" w14:textId="77777777" w:rsidR="00041A7F" w:rsidRPr="00316307" w:rsidRDefault="00041A7F" w:rsidP="00612BEF">
      <w:pPr>
        <w:pStyle w:val="PargrafodaLista"/>
        <w:numPr>
          <w:ilvl w:val="0"/>
          <w:numId w:val="16"/>
        </w:numPr>
        <w:autoSpaceDE w:val="0"/>
        <w:autoSpaceDN w:val="0"/>
        <w:adjustRightInd w:val="0"/>
        <w:spacing w:after="120" w:line="240" w:lineRule="auto"/>
        <w:ind w:hanging="229"/>
        <w:contextualSpacing w:val="0"/>
        <w:jc w:val="both"/>
        <w:rPr>
          <w:rFonts w:ascii="Cambria" w:eastAsia="Calibri" w:hAnsi="Cambria" w:cs="Arial"/>
          <w:color w:val="000000"/>
        </w:rPr>
      </w:pPr>
      <w:proofErr w:type="gramEnd"/>
      <w:r w:rsidRPr="00316307">
        <w:rPr>
          <w:rFonts w:ascii="Cambria" w:eastAsia="Calibri" w:hAnsi="Cambria" w:cs="Arial"/>
          <w:color w:val="000000"/>
        </w:rPr>
        <w:t xml:space="preserve">As contribuições devidas à Previdência Social, encargos trabalhistas, prêmios de seguro e de acidentes de trabalho, emolumentos e outras despesas que se façam necessárias à execução dos serviços. </w:t>
      </w:r>
    </w:p>
    <w:p w14:paraId="7A0CEE35" w14:textId="77777777" w:rsidR="00041A7F" w:rsidRPr="00316307"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316307">
        <w:rPr>
          <w:rFonts w:ascii="Cambria" w:eastAsia="Calibri" w:hAnsi="Cambria" w:cs="Arial Black"/>
          <w:b/>
          <w:bCs/>
          <w:color w:val="000000"/>
        </w:rPr>
        <w:t xml:space="preserve">DAS INFRAÇÕES E DAS SANÇÕES ADMINISTRATIVAS </w:t>
      </w:r>
    </w:p>
    <w:p w14:paraId="5D1B6EDF"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Conforme </w:t>
      </w:r>
      <w:r>
        <w:rPr>
          <w:rFonts w:ascii="Cambria" w:eastAsia="Calibri" w:hAnsi="Cambria" w:cs="Arial"/>
          <w:color w:val="000000"/>
        </w:rPr>
        <w:t>Projeto Básico</w:t>
      </w:r>
      <w:r w:rsidRPr="00316307">
        <w:rPr>
          <w:rFonts w:ascii="Cambria" w:eastAsia="Calibri" w:hAnsi="Cambria" w:cs="Arial"/>
          <w:color w:val="000000"/>
        </w:rPr>
        <w:t xml:space="preserve"> (Anexo I) e Termo de Contrato (Anexo II).</w:t>
      </w:r>
    </w:p>
    <w:p w14:paraId="00795887" w14:textId="77777777" w:rsidR="00041A7F" w:rsidRPr="00316307"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316307">
        <w:rPr>
          <w:rFonts w:ascii="Cambria" w:eastAsia="Calibri" w:hAnsi="Cambria" w:cs="Arial Black"/>
          <w:b/>
          <w:bCs/>
          <w:color w:val="000000"/>
        </w:rPr>
        <w:t xml:space="preserve"> DO PAGAMENTO </w:t>
      </w:r>
    </w:p>
    <w:p w14:paraId="4A45DBA7"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Conforme </w:t>
      </w:r>
      <w:r>
        <w:rPr>
          <w:rFonts w:ascii="Cambria" w:eastAsia="Calibri" w:hAnsi="Cambria" w:cs="Arial"/>
          <w:color w:val="000000"/>
        </w:rPr>
        <w:t>Projeto Básico</w:t>
      </w:r>
      <w:r w:rsidRPr="00316307">
        <w:rPr>
          <w:rFonts w:ascii="Cambria" w:eastAsia="Calibri" w:hAnsi="Cambria" w:cs="Arial"/>
          <w:color w:val="000000"/>
        </w:rPr>
        <w:t xml:space="preserve"> (Anexo I).</w:t>
      </w:r>
    </w:p>
    <w:p w14:paraId="750880BD" w14:textId="77777777" w:rsidR="00041A7F" w:rsidRPr="00316307"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316307">
        <w:rPr>
          <w:rFonts w:ascii="Cambria" w:eastAsia="Calibri" w:hAnsi="Cambria" w:cs="Arial Black"/>
          <w:b/>
          <w:bCs/>
          <w:color w:val="000000"/>
        </w:rPr>
        <w:t xml:space="preserve">DAS OBRIGAÇÕES DA </w:t>
      </w:r>
      <w:r w:rsidR="00801C7C">
        <w:rPr>
          <w:rFonts w:ascii="Cambria" w:eastAsia="Calibri" w:hAnsi="Cambria" w:cs="Arial Black"/>
          <w:b/>
          <w:bCs/>
          <w:color w:val="000000"/>
        </w:rPr>
        <w:t>EMPRESA</w:t>
      </w:r>
      <w:r w:rsidRPr="00316307">
        <w:rPr>
          <w:rFonts w:ascii="Cambria" w:eastAsia="Calibri" w:hAnsi="Cambria" w:cs="Arial Black"/>
          <w:b/>
          <w:bCs/>
          <w:color w:val="000000"/>
        </w:rPr>
        <w:t xml:space="preserve"> CREDENCIADA </w:t>
      </w:r>
    </w:p>
    <w:p w14:paraId="623FCD9E"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Conforme </w:t>
      </w:r>
      <w:r>
        <w:rPr>
          <w:rFonts w:ascii="Cambria" w:eastAsia="Calibri" w:hAnsi="Cambria" w:cs="Arial"/>
          <w:color w:val="000000"/>
        </w:rPr>
        <w:t>Projeto Básico</w:t>
      </w:r>
      <w:r w:rsidRPr="00316307">
        <w:rPr>
          <w:rFonts w:ascii="Cambria" w:eastAsia="Calibri" w:hAnsi="Cambria" w:cs="Arial"/>
          <w:color w:val="000000"/>
        </w:rPr>
        <w:t xml:space="preserve"> (Anexo I) </w:t>
      </w:r>
    </w:p>
    <w:p w14:paraId="44C00316" w14:textId="77777777" w:rsidR="00041A7F" w:rsidRPr="00316307" w:rsidRDefault="00041A7F" w:rsidP="00612BEF">
      <w:pPr>
        <w:pStyle w:val="PargrafodaLista"/>
        <w:numPr>
          <w:ilvl w:val="0"/>
          <w:numId w:val="9"/>
        </w:numPr>
        <w:autoSpaceDE w:val="0"/>
        <w:autoSpaceDN w:val="0"/>
        <w:adjustRightInd w:val="0"/>
        <w:spacing w:after="0" w:line="240" w:lineRule="auto"/>
        <w:ind w:left="426" w:hanging="426"/>
        <w:contextualSpacing w:val="0"/>
        <w:rPr>
          <w:rFonts w:eastAsia="Calibri"/>
        </w:rPr>
      </w:pPr>
      <w:r w:rsidRPr="00316307">
        <w:rPr>
          <w:rFonts w:ascii="Arial" w:eastAsia="Calibri" w:hAnsi="Arial" w:cs="Arial"/>
          <w:color w:val="000000"/>
        </w:rPr>
        <w:t xml:space="preserve"> </w:t>
      </w:r>
      <w:r w:rsidRPr="00316307">
        <w:rPr>
          <w:rFonts w:ascii="Cambria" w:eastAsia="Calibri" w:hAnsi="Cambria" w:cs="Arial Black"/>
          <w:b/>
          <w:bCs/>
          <w:color w:val="000000"/>
        </w:rPr>
        <w:t>DAS OBRIGAÇÕES DA CREDENCIANTE E CONTRATANTE</w:t>
      </w:r>
      <w:r w:rsidRPr="00316307">
        <w:rPr>
          <w:rFonts w:ascii="Arial" w:eastAsia="Calibri" w:hAnsi="Arial" w:cs="Arial"/>
          <w:color w:val="000000"/>
        </w:rPr>
        <w:t xml:space="preserve"> </w:t>
      </w:r>
    </w:p>
    <w:p w14:paraId="154330EC" w14:textId="77777777" w:rsidR="00041A7F"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Conforme </w:t>
      </w:r>
      <w:r>
        <w:rPr>
          <w:rFonts w:ascii="Cambria" w:eastAsia="Calibri" w:hAnsi="Cambria" w:cs="Arial"/>
          <w:color w:val="000000"/>
        </w:rPr>
        <w:t>Projeto Básico</w:t>
      </w:r>
      <w:r w:rsidRPr="00316307">
        <w:rPr>
          <w:rFonts w:ascii="Cambria" w:eastAsia="Calibri" w:hAnsi="Cambria" w:cs="Arial"/>
          <w:color w:val="000000"/>
        </w:rPr>
        <w:t xml:space="preserve"> (Anexo I). </w:t>
      </w:r>
    </w:p>
    <w:p w14:paraId="4DB87D9D" w14:textId="77777777" w:rsidR="00041A7F" w:rsidRPr="00D12BE7"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D12BE7">
        <w:rPr>
          <w:rFonts w:ascii="Cambria" w:eastAsia="Calibri" w:hAnsi="Cambria" w:cs="Arial Black"/>
          <w:b/>
          <w:bCs/>
          <w:color w:val="000000"/>
        </w:rPr>
        <w:t>DO DESCREDENCIAMENTO</w:t>
      </w:r>
    </w:p>
    <w:p w14:paraId="39B7CC7F" w14:textId="77777777" w:rsidR="00041A7F" w:rsidRPr="00D12BE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D12BE7">
        <w:rPr>
          <w:rFonts w:ascii="Cambria" w:eastAsia="Calibri" w:hAnsi="Cambria" w:cs="Arial"/>
          <w:color w:val="000000"/>
        </w:rPr>
        <w:t xml:space="preserve">Pelo Município, quando: </w:t>
      </w:r>
    </w:p>
    <w:p w14:paraId="5B2D0385" w14:textId="77777777" w:rsidR="00041A7F" w:rsidRPr="00D12BE7"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rPr>
      </w:pPr>
      <w:proofErr w:type="gramStart"/>
      <w:r w:rsidRPr="00D12BE7">
        <w:rPr>
          <w:rFonts w:ascii="Cambria" w:eastAsia="Calibri" w:hAnsi="Cambria" w:cs="Bookman Old Style"/>
          <w:color w:val="000000"/>
        </w:rPr>
        <w:t>a</w:t>
      </w:r>
      <w:proofErr w:type="gramEnd"/>
      <w:r w:rsidRPr="00D12BE7">
        <w:rPr>
          <w:rFonts w:ascii="Cambria" w:eastAsia="Calibri" w:hAnsi="Cambria" w:cs="Bookman Old Style"/>
          <w:color w:val="000000"/>
        </w:rPr>
        <w:t xml:space="preserve"> </w:t>
      </w:r>
      <w:r w:rsidR="00F87558">
        <w:rPr>
          <w:rFonts w:ascii="Cambria" w:eastAsia="Calibri" w:hAnsi="Cambria" w:cs="Bookman Old Style"/>
          <w:color w:val="000000"/>
        </w:rPr>
        <w:t>empresa</w:t>
      </w:r>
      <w:r w:rsidR="00F87558" w:rsidRPr="00D12BE7">
        <w:rPr>
          <w:rFonts w:ascii="Cambria" w:eastAsia="Calibri" w:hAnsi="Cambria" w:cs="Bookman Old Style"/>
          <w:color w:val="000000"/>
        </w:rPr>
        <w:t xml:space="preserve"> </w:t>
      </w:r>
      <w:r w:rsidRPr="00D12BE7">
        <w:rPr>
          <w:rFonts w:ascii="Cambria" w:eastAsia="Calibri" w:hAnsi="Cambria" w:cs="Bookman Old Style"/>
          <w:color w:val="000000"/>
        </w:rPr>
        <w:t xml:space="preserve">deixar de cumprir qualquer das cláusulas e condições do contrato; </w:t>
      </w:r>
    </w:p>
    <w:p w14:paraId="68ECE7EB" w14:textId="77777777" w:rsidR="00041A7F" w:rsidRPr="006E01F0"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6E01F0">
        <w:rPr>
          <w:rFonts w:ascii="Cambria" w:eastAsia="Calibri" w:hAnsi="Cambria" w:cs="Bookman Old Style"/>
          <w:color w:val="000000"/>
        </w:rPr>
        <w:lastRenderedPageBreak/>
        <w:t>a</w:t>
      </w:r>
      <w:proofErr w:type="gramEnd"/>
      <w:r w:rsidRPr="006E01F0">
        <w:rPr>
          <w:rFonts w:ascii="Cambria" w:eastAsia="Calibri" w:hAnsi="Cambria" w:cs="Bookman Old Style"/>
          <w:color w:val="000000"/>
        </w:rPr>
        <w:t xml:space="preserve"> </w:t>
      </w:r>
      <w:r w:rsidR="00F87558">
        <w:rPr>
          <w:rFonts w:ascii="Cambria" w:eastAsia="Calibri" w:hAnsi="Cambria" w:cs="Bookman Old Style"/>
          <w:color w:val="000000"/>
        </w:rPr>
        <w:t>empresa</w:t>
      </w:r>
      <w:r w:rsidR="00F87558" w:rsidRPr="006E01F0">
        <w:rPr>
          <w:rFonts w:ascii="Cambria" w:eastAsia="Calibri" w:hAnsi="Cambria" w:cs="Bookman Old Style"/>
          <w:color w:val="000000"/>
        </w:rPr>
        <w:t xml:space="preserve"> </w:t>
      </w:r>
      <w:r w:rsidRPr="006E01F0">
        <w:rPr>
          <w:rFonts w:ascii="Cambria" w:eastAsia="Calibri" w:hAnsi="Cambria" w:cs="Bookman Old Style"/>
          <w:color w:val="000000"/>
        </w:rPr>
        <w:t>credenciada incorrer reiteradamente nas infrações do contrato</w:t>
      </w:r>
      <w:r>
        <w:rPr>
          <w:rFonts w:ascii="Cambria" w:eastAsia="Calibri" w:hAnsi="Cambria" w:cs="Bookman Old Style"/>
          <w:color w:val="000000"/>
        </w:rPr>
        <w:t>;</w:t>
      </w:r>
      <w:r w:rsidRPr="006E01F0">
        <w:rPr>
          <w:rFonts w:ascii="Cambria" w:eastAsia="Calibri" w:hAnsi="Cambria" w:cs="Bookman Old Style"/>
          <w:color w:val="000000"/>
        </w:rPr>
        <w:t xml:space="preserve"> </w:t>
      </w:r>
    </w:p>
    <w:p w14:paraId="638A2412" w14:textId="77777777" w:rsidR="00041A7F" w:rsidRPr="006E01F0"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6E01F0">
        <w:rPr>
          <w:rFonts w:ascii="Cambria" w:eastAsia="Calibri" w:hAnsi="Cambria" w:cs="Bookman Old Style"/>
          <w:color w:val="000000"/>
        </w:rPr>
        <w:t>a</w:t>
      </w:r>
      <w:proofErr w:type="gramEnd"/>
      <w:r w:rsidRPr="006E01F0">
        <w:rPr>
          <w:rFonts w:ascii="Cambria" w:eastAsia="Calibri" w:hAnsi="Cambria" w:cs="Bookman Old Style"/>
          <w:color w:val="000000"/>
        </w:rPr>
        <w:t xml:space="preserve"> </w:t>
      </w:r>
      <w:r w:rsidR="00F87558">
        <w:rPr>
          <w:rFonts w:ascii="Cambria" w:eastAsia="Calibri" w:hAnsi="Cambria" w:cs="Bookman Old Style"/>
          <w:color w:val="000000"/>
        </w:rPr>
        <w:t>empresa</w:t>
      </w:r>
      <w:r w:rsidRPr="006E01F0">
        <w:rPr>
          <w:rFonts w:ascii="Cambria" w:eastAsia="Calibri" w:hAnsi="Cambria" w:cs="Bookman Old Style"/>
          <w:color w:val="000000"/>
        </w:rPr>
        <w:t xml:space="preserve"> credenciada praticar atos fraudulentos no intuito de auferir vantagem ilícita; </w:t>
      </w:r>
    </w:p>
    <w:p w14:paraId="4596B07D" w14:textId="4BC71709" w:rsidR="00041A7F" w:rsidRPr="00A03C13"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A03C13">
        <w:rPr>
          <w:rFonts w:ascii="Cambria" w:eastAsia="Calibri" w:hAnsi="Cambria" w:cs="Bookman Old Style"/>
          <w:color w:val="000000"/>
        </w:rPr>
        <w:t>ficar</w:t>
      </w:r>
      <w:proofErr w:type="gramEnd"/>
      <w:r w:rsidRPr="00A03C13">
        <w:rPr>
          <w:rFonts w:ascii="Cambria" w:eastAsia="Calibri" w:hAnsi="Cambria" w:cs="Bookman Old Style"/>
          <w:color w:val="000000"/>
        </w:rPr>
        <w:t xml:space="preserve"> evidenciada incapacidade </w:t>
      </w:r>
      <w:r w:rsidR="00B908D0" w:rsidRPr="00A03C13">
        <w:rPr>
          <w:rFonts w:ascii="Cambria" w:eastAsia="Calibri" w:hAnsi="Cambria" w:cs="Bookman Old Style"/>
          <w:color w:val="000000"/>
        </w:rPr>
        <w:t>de a</w:t>
      </w:r>
      <w:r w:rsidRPr="00A03C13">
        <w:rPr>
          <w:rFonts w:ascii="Cambria" w:eastAsia="Calibri" w:hAnsi="Cambria" w:cs="Bookman Old Style"/>
          <w:color w:val="000000"/>
        </w:rPr>
        <w:t xml:space="preserve"> </w:t>
      </w:r>
      <w:r w:rsidR="00F87558">
        <w:rPr>
          <w:rFonts w:ascii="Cambria" w:eastAsia="Calibri" w:hAnsi="Cambria" w:cs="Bookman Old Style"/>
          <w:color w:val="000000"/>
        </w:rPr>
        <w:t>empresa</w:t>
      </w:r>
      <w:r w:rsidRPr="00A03C13">
        <w:rPr>
          <w:rFonts w:ascii="Cambria" w:eastAsia="Calibri" w:hAnsi="Cambria" w:cs="Bookman Old Style"/>
          <w:color w:val="000000"/>
        </w:rPr>
        <w:t xml:space="preserve"> credenciada cumprir as obrigações assumidas, devidamente caracterizada em relatório de inspeção; </w:t>
      </w:r>
    </w:p>
    <w:p w14:paraId="40FD7F1B" w14:textId="77777777" w:rsidR="00041A7F" w:rsidRPr="00A03C13"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A03C13">
        <w:rPr>
          <w:rFonts w:ascii="Cambria" w:eastAsia="Calibri" w:hAnsi="Cambria" w:cs="Bookman Old Style"/>
          <w:color w:val="000000"/>
        </w:rPr>
        <w:t>por</w:t>
      </w:r>
      <w:proofErr w:type="gramEnd"/>
      <w:r w:rsidRPr="00A03C13">
        <w:rPr>
          <w:rFonts w:ascii="Cambria" w:eastAsia="Calibri" w:hAnsi="Cambria" w:cs="Bookman Old Style"/>
          <w:color w:val="000000"/>
        </w:rPr>
        <w:t xml:space="preserve"> razões de interesse público, mediante despacho motivado, devidamente justificado; </w:t>
      </w:r>
    </w:p>
    <w:p w14:paraId="58020487" w14:textId="77777777" w:rsidR="00041A7F" w:rsidRPr="00A03C13" w:rsidRDefault="00041A7F" w:rsidP="00612BEF">
      <w:pPr>
        <w:pStyle w:val="PargrafodaLista"/>
        <w:numPr>
          <w:ilvl w:val="0"/>
          <w:numId w:val="18"/>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A03C13">
        <w:rPr>
          <w:rFonts w:ascii="Cambria" w:eastAsia="Calibri" w:hAnsi="Cambria" w:cs="Bookman Old Style"/>
          <w:color w:val="000000"/>
        </w:rPr>
        <w:t>na</w:t>
      </w:r>
      <w:proofErr w:type="gramEnd"/>
      <w:r w:rsidRPr="00A03C13">
        <w:rPr>
          <w:rFonts w:ascii="Cambria" w:eastAsia="Calibri" w:hAnsi="Cambria" w:cs="Bookman Old Style"/>
          <w:color w:val="000000"/>
        </w:rPr>
        <w:t xml:space="preserve"> ocorrência dos motivos constantes no art. 78 da Lei 8.666/93, com suas posteriores alterações. </w:t>
      </w:r>
    </w:p>
    <w:p w14:paraId="60748116" w14:textId="77777777" w:rsidR="00041A7F" w:rsidRPr="00A03C13"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Pr>
          <w:rFonts w:ascii="Cambria" w:eastAsia="Calibri" w:hAnsi="Cambria" w:cs="Arial"/>
          <w:color w:val="000000"/>
        </w:rPr>
        <w:t>P</w:t>
      </w:r>
      <w:r w:rsidRPr="00A03C13">
        <w:rPr>
          <w:rFonts w:ascii="Cambria" w:eastAsia="Calibri" w:hAnsi="Cambria" w:cs="Arial"/>
          <w:color w:val="000000"/>
        </w:rPr>
        <w:t xml:space="preserve">ela </w:t>
      </w:r>
      <w:r w:rsidR="00F87558">
        <w:rPr>
          <w:rFonts w:ascii="Cambria" w:eastAsia="Calibri" w:hAnsi="Cambria" w:cs="Arial"/>
          <w:color w:val="000000"/>
        </w:rPr>
        <w:t>empresa</w:t>
      </w:r>
      <w:r w:rsidRPr="00A03C13">
        <w:rPr>
          <w:rFonts w:ascii="Cambria" w:eastAsia="Calibri" w:hAnsi="Cambria" w:cs="Arial"/>
          <w:color w:val="000000"/>
        </w:rPr>
        <w:t xml:space="preserve"> credenciada: </w:t>
      </w:r>
    </w:p>
    <w:p w14:paraId="70892538" w14:textId="77777777" w:rsidR="00041A7F" w:rsidRPr="00A03C13" w:rsidRDefault="00041A7F" w:rsidP="00612BEF">
      <w:pPr>
        <w:pStyle w:val="PargrafodaLista"/>
        <w:numPr>
          <w:ilvl w:val="0"/>
          <w:numId w:val="19"/>
        </w:numPr>
        <w:autoSpaceDE w:val="0"/>
        <w:autoSpaceDN w:val="0"/>
        <w:adjustRightInd w:val="0"/>
        <w:spacing w:after="120" w:line="240" w:lineRule="auto"/>
        <w:contextualSpacing w:val="0"/>
        <w:jc w:val="both"/>
        <w:rPr>
          <w:rFonts w:ascii="Cambria" w:eastAsia="Calibri" w:hAnsi="Cambria" w:cs="Bookman Old Style"/>
          <w:color w:val="000000"/>
        </w:rPr>
      </w:pPr>
      <w:proofErr w:type="gramStart"/>
      <w:r w:rsidRPr="00A03C13">
        <w:rPr>
          <w:rFonts w:ascii="Cambria" w:eastAsia="Calibri" w:hAnsi="Cambria" w:cs="Bookman Old Style"/>
          <w:color w:val="000000"/>
        </w:rPr>
        <w:t>mediante</w:t>
      </w:r>
      <w:proofErr w:type="gramEnd"/>
      <w:r w:rsidRPr="00A03C13">
        <w:rPr>
          <w:rFonts w:ascii="Cambria" w:eastAsia="Calibri" w:hAnsi="Cambria" w:cs="Bookman Old Style"/>
          <w:color w:val="000000"/>
        </w:rPr>
        <w:t xml:space="preserve"> solicitação por escrito à </w:t>
      </w:r>
      <w:r>
        <w:rPr>
          <w:rFonts w:ascii="Cambria" w:eastAsia="Calibri" w:hAnsi="Cambria" w:cs="Bookman Old Style"/>
          <w:color w:val="000000"/>
        </w:rPr>
        <w:t>Administração Municipal</w:t>
      </w:r>
      <w:r w:rsidRPr="00A03C13">
        <w:rPr>
          <w:rFonts w:ascii="Cambria" w:eastAsia="Calibri" w:hAnsi="Cambria" w:cs="Bookman Old Style"/>
          <w:color w:val="000000"/>
        </w:rPr>
        <w:t>, a qual deverá ser formulada com antecedência mínima de 30 (trinta) dias.</w:t>
      </w:r>
    </w:p>
    <w:p w14:paraId="5865DBB0" w14:textId="77777777" w:rsidR="00041A7F" w:rsidRPr="00316307" w:rsidRDefault="00041A7F" w:rsidP="00612BEF">
      <w:pPr>
        <w:pStyle w:val="PargrafodaLista"/>
        <w:numPr>
          <w:ilvl w:val="0"/>
          <w:numId w:val="9"/>
        </w:numPr>
        <w:autoSpaceDE w:val="0"/>
        <w:autoSpaceDN w:val="0"/>
        <w:adjustRightInd w:val="0"/>
        <w:spacing w:after="0" w:line="240" w:lineRule="auto"/>
        <w:ind w:left="426" w:hanging="426"/>
        <w:contextualSpacing w:val="0"/>
        <w:rPr>
          <w:rFonts w:ascii="Cambria" w:eastAsia="Calibri" w:hAnsi="Cambria" w:cs="Arial Black"/>
          <w:b/>
          <w:bCs/>
          <w:color w:val="000000"/>
        </w:rPr>
      </w:pPr>
      <w:r w:rsidRPr="00316307">
        <w:rPr>
          <w:rFonts w:ascii="Cambria" w:eastAsia="Calibri" w:hAnsi="Cambria" w:cs="Arial Black"/>
          <w:b/>
          <w:bCs/>
          <w:color w:val="000000"/>
        </w:rPr>
        <w:t>DAS DISPOSIÇÕES GERAIS</w:t>
      </w:r>
    </w:p>
    <w:p w14:paraId="56A9E300"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A participação d</w:t>
      </w:r>
      <w:r w:rsidR="00F87558">
        <w:rPr>
          <w:rFonts w:ascii="Cambria" w:eastAsia="Calibri" w:hAnsi="Cambria" w:cs="Arial"/>
          <w:color w:val="000000"/>
        </w:rPr>
        <w:t>a</w:t>
      </w:r>
      <w:r w:rsidRPr="00316307">
        <w:rPr>
          <w:rFonts w:ascii="Cambria" w:eastAsia="Calibri" w:hAnsi="Cambria" w:cs="Arial"/>
          <w:color w:val="000000"/>
        </w:rPr>
        <w:t xml:space="preserve"> </w:t>
      </w:r>
      <w:r w:rsidR="00F87558">
        <w:rPr>
          <w:rFonts w:ascii="Cambria" w:eastAsia="Calibri" w:hAnsi="Cambria" w:cs="Arial"/>
          <w:color w:val="000000"/>
        </w:rPr>
        <w:t>empresa</w:t>
      </w:r>
      <w:r w:rsidRPr="00316307">
        <w:rPr>
          <w:rFonts w:ascii="Cambria" w:eastAsia="Calibri" w:hAnsi="Cambria" w:cs="Arial"/>
          <w:color w:val="000000"/>
        </w:rPr>
        <w:t xml:space="preserve"> no Credenciamento implica a aceitação das condições constantes deste Edital e dos anexos que o integram.</w:t>
      </w:r>
    </w:p>
    <w:p w14:paraId="4E765EB3"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A </w:t>
      </w:r>
      <w:r w:rsidR="00F87558">
        <w:rPr>
          <w:rFonts w:ascii="Cambria" w:eastAsia="Calibri" w:hAnsi="Cambria" w:cs="Arial"/>
          <w:color w:val="000000"/>
        </w:rPr>
        <w:t>empresa</w:t>
      </w:r>
      <w:r>
        <w:rPr>
          <w:rFonts w:ascii="Cambria" w:eastAsia="Calibri" w:hAnsi="Cambria" w:cs="Arial"/>
          <w:color w:val="000000"/>
        </w:rPr>
        <w:t xml:space="preserve"> </w:t>
      </w:r>
      <w:r w:rsidRPr="00316307">
        <w:rPr>
          <w:rFonts w:ascii="Cambria" w:eastAsia="Calibri" w:hAnsi="Cambria" w:cs="Arial"/>
          <w:color w:val="000000"/>
        </w:rPr>
        <w:t>C</w:t>
      </w:r>
      <w:r>
        <w:rPr>
          <w:rFonts w:ascii="Cambria" w:eastAsia="Calibri" w:hAnsi="Cambria" w:cs="Arial"/>
          <w:color w:val="000000"/>
        </w:rPr>
        <w:t>redenciada</w:t>
      </w:r>
      <w:r w:rsidRPr="00316307">
        <w:rPr>
          <w:rFonts w:ascii="Cambria" w:eastAsia="Calibri" w:hAnsi="Cambria" w:cs="Arial"/>
          <w:color w:val="000000"/>
        </w:rPr>
        <w:t xml:space="preserve"> deverá manter as condições de habilitação durante toda a vigência do CONTRATO, observada a obrigatoriedade de atualização das informações cadastrais.</w:t>
      </w:r>
    </w:p>
    <w:p w14:paraId="2E1BE1DA"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Na hipótese de descumprimento do item acima, a CREDENCIANTE notificará a </w:t>
      </w:r>
      <w:r w:rsidR="00F87558">
        <w:rPr>
          <w:rFonts w:ascii="Cambria" w:eastAsia="Calibri" w:hAnsi="Cambria" w:cs="Arial"/>
          <w:color w:val="000000"/>
        </w:rPr>
        <w:t xml:space="preserve">empresa </w:t>
      </w:r>
      <w:r w:rsidRPr="00316307">
        <w:rPr>
          <w:rFonts w:ascii="Cambria" w:eastAsia="Calibri" w:hAnsi="Cambria" w:cs="Arial"/>
          <w:color w:val="000000"/>
        </w:rPr>
        <w:t>C</w:t>
      </w:r>
      <w:r>
        <w:rPr>
          <w:rFonts w:ascii="Cambria" w:eastAsia="Calibri" w:hAnsi="Cambria" w:cs="Arial"/>
          <w:color w:val="000000"/>
        </w:rPr>
        <w:t>redenciada</w:t>
      </w:r>
      <w:r w:rsidRPr="00316307">
        <w:rPr>
          <w:rFonts w:ascii="Cambria" w:eastAsia="Calibri" w:hAnsi="Cambria" w:cs="Arial"/>
          <w:color w:val="000000"/>
        </w:rPr>
        <w:t xml:space="preserve"> para, no prazo de até 60 (sessenta) dias, restaurar as condições de habilitação.</w:t>
      </w:r>
    </w:p>
    <w:p w14:paraId="7EB44674"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Findo o prazo previsto no item anterior, a CREDENCIANTE descredenciará a </w:t>
      </w:r>
      <w:r w:rsidR="00F87558">
        <w:rPr>
          <w:rFonts w:ascii="Cambria" w:eastAsia="Calibri" w:hAnsi="Cambria" w:cs="Arial"/>
          <w:color w:val="000000"/>
        </w:rPr>
        <w:t>e</w:t>
      </w:r>
      <w:r w:rsidR="00801C7C">
        <w:rPr>
          <w:rFonts w:ascii="Cambria" w:eastAsia="Calibri" w:hAnsi="Cambria" w:cs="Arial"/>
          <w:color w:val="000000"/>
        </w:rPr>
        <w:t>m</w:t>
      </w:r>
      <w:r w:rsidR="00F87558">
        <w:rPr>
          <w:rFonts w:ascii="Cambria" w:eastAsia="Calibri" w:hAnsi="Cambria" w:cs="Arial"/>
          <w:color w:val="000000"/>
        </w:rPr>
        <w:t>presa</w:t>
      </w:r>
      <w:r w:rsidRPr="00316307">
        <w:rPr>
          <w:rFonts w:ascii="Cambria" w:eastAsia="Calibri" w:hAnsi="Cambria" w:cs="Arial"/>
          <w:color w:val="000000"/>
        </w:rPr>
        <w:t xml:space="preserve"> que permanecer em </w:t>
      </w:r>
      <w:proofErr w:type="gramStart"/>
      <w:r w:rsidRPr="00316307">
        <w:rPr>
          <w:rFonts w:ascii="Cambria" w:eastAsia="Calibri" w:hAnsi="Cambria" w:cs="Arial"/>
          <w:color w:val="000000"/>
        </w:rPr>
        <w:t>situação irregular, observad</w:t>
      </w:r>
      <w:r>
        <w:rPr>
          <w:rFonts w:ascii="Cambria" w:eastAsia="Calibri" w:hAnsi="Cambria" w:cs="Arial"/>
          <w:color w:val="000000"/>
        </w:rPr>
        <w:t>o</w:t>
      </w:r>
      <w:proofErr w:type="gramEnd"/>
      <w:r w:rsidRPr="00316307">
        <w:rPr>
          <w:rFonts w:ascii="Cambria" w:eastAsia="Calibri" w:hAnsi="Cambria" w:cs="Arial"/>
          <w:color w:val="000000"/>
        </w:rPr>
        <w:t xml:space="preserve"> o devido processo administrativo. </w:t>
      </w:r>
    </w:p>
    <w:p w14:paraId="64FFBD4F"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Os casos omissos serão resolvidos pela CREDENCIANTE, conforme disposições constantes da Lei nº 8.666/93 e demais normas pertinentes. </w:t>
      </w:r>
    </w:p>
    <w:p w14:paraId="420E7291"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Consultas referentes ao Edital poderão ser formuladas à CREDENCIANTE, pelo endereço eletrônico: </w:t>
      </w:r>
      <w:hyperlink r:id="rId14" w:history="1">
        <w:r w:rsidRPr="008540EB">
          <w:rPr>
            <w:rStyle w:val="Hyperlink"/>
            <w:rFonts w:ascii="Cambria" w:eastAsia="Calibri" w:hAnsi="Cambria" w:cs="Arial"/>
          </w:rPr>
          <w:t>santaritaibitipoca@hotmail.com</w:t>
        </w:r>
      </w:hyperlink>
      <w:r w:rsidRPr="00316307">
        <w:rPr>
          <w:rFonts w:ascii="Cambria" w:eastAsia="Calibri" w:hAnsi="Cambria" w:cs="Arial"/>
          <w:color w:val="000000"/>
        </w:rPr>
        <w:t xml:space="preserve">. </w:t>
      </w:r>
    </w:p>
    <w:p w14:paraId="3F4DE99C"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Os proponentes obrigam-se a observar e guardar sigilo de todos os dados pessoais obtidos em decorrência do presente edital, e a não utilizar ou divulgar as informações obtidas para qualquer fim, sob as penas da lei civil, penal e correlatas.  </w:t>
      </w:r>
    </w:p>
    <w:p w14:paraId="2B07E3B5"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Os casos omissos serão dirimidos pela Comissão </w:t>
      </w:r>
      <w:r w:rsidR="00801C7C">
        <w:rPr>
          <w:rFonts w:ascii="Cambria" w:eastAsia="Calibri" w:hAnsi="Cambria" w:cs="Arial"/>
          <w:color w:val="000000"/>
        </w:rPr>
        <w:t xml:space="preserve">Permanente </w:t>
      </w:r>
      <w:r w:rsidRPr="00316307">
        <w:rPr>
          <w:rFonts w:ascii="Cambria" w:eastAsia="Calibri" w:hAnsi="Cambria" w:cs="Arial"/>
          <w:color w:val="000000"/>
        </w:rPr>
        <w:t xml:space="preserve">de </w:t>
      </w:r>
      <w:r w:rsidR="00801C7C">
        <w:rPr>
          <w:rFonts w:ascii="Cambria" w:eastAsia="Calibri" w:hAnsi="Cambria" w:cs="Arial"/>
          <w:color w:val="000000"/>
        </w:rPr>
        <w:t>Licitação</w:t>
      </w:r>
      <w:r w:rsidRPr="00316307">
        <w:rPr>
          <w:rFonts w:ascii="Cambria" w:eastAsia="Calibri" w:hAnsi="Cambria" w:cs="Arial"/>
          <w:color w:val="000000"/>
        </w:rPr>
        <w:t xml:space="preserve">, observando-se a legislação vigente.  </w:t>
      </w:r>
    </w:p>
    <w:p w14:paraId="68B76F04" w14:textId="77777777" w:rsidR="00041A7F" w:rsidRPr="00316307" w:rsidRDefault="00041A7F" w:rsidP="00612BEF">
      <w:pPr>
        <w:pStyle w:val="PargrafodaLista"/>
        <w:numPr>
          <w:ilvl w:val="1"/>
          <w:numId w:val="9"/>
        </w:numPr>
        <w:autoSpaceDE w:val="0"/>
        <w:autoSpaceDN w:val="0"/>
        <w:adjustRightInd w:val="0"/>
        <w:spacing w:after="120" w:line="240" w:lineRule="auto"/>
        <w:ind w:left="851" w:hanging="491"/>
        <w:contextualSpacing w:val="0"/>
        <w:jc w:val="both"/>
        <w:rPr>
          <w:rFonts w:ascii="Cambria" w:eastAsia="Calibri" w:hAnsi="Cambria" w:cs="Arial"/>
          <w:color w:val="000000"/>
        </w:rPr>
      </w:pPr>
      <w:r w:rsidRPr="00316307">
        <w:rPr>
          <w:rFonts w:ascii="Cambria" w:eastAsia="Calibri" w:hAnsi="Cambria" w:cs="Arial"/>
          <w:color w:val="000000"/>
        </w:rPr>
        <w:t xml:space="preserve">As normas que disciplinam este Credenciamento serão sempre interpretadas em favor da ampliação do universo de participantes, atendido o interesse público, sem comprometimento da segurança da contratação. </w:t>
      </w:r>
    </w:p>
    <w:p w14:paraId="602AEB9B" w14:textId="77777777" w:rsidR="00041A7F" w:rsidRPr="00AA77AE" w:rsidRDefault="00041A7F" w:rsidP="00612BEF">
      <w:pPr>
        <w:pStyle w:val="PargrafodaLista"/>
        <w:numPr>
          <w:ilvl w:val="1"/>
          <w:numId w:val="9"/>
        </w:numPr>
        <w:autoSpaceDE w:val="0"/>
        <w:autoSpaceDN w:val="0"/>
        <w:adjustRightInd w:val="0"/>
        <w:spacing w:after="120" w:line="240" w:lineRule="auto"/>
        <w:ind w:left="993" w:hanging="633"/>
        <w:contextualSpacing w:val="0"/>
        <w:jc w:val="both"/>
        <w:rPr>
          <w:rFonts w:ascii="Cambria" w:eastAsia="Calibri" w:hAnsi="Cambria" w:cs="Arial"/>
          <w:color w:val="000000"/>
        </w:rPr>
      </w:pPr>
      <w:r w:rsidRPr="00AA77AE">
        <w:rPr>
          <w:rFonts w:ascii="Cambria" w:eastAsia="Calibri" w:hAnsi="Cambria" w:cs="Arial"/>
          <w:color w:val="000000"/>
        </w:rPr>
        <w:t>Na contagem dos prazos estabelecidos neste Edital, excluir-se-á o dia do início e incluir-se-á o do vencimento.</w:t>
      </w:r>
    </w:p>
    <w:p w14:paraId="699D7C83" w14:textId="77777777" w:rsidR="00041A7F" w:rsidRPr="00AA77AE" w:rsidRDefault="00041A7F" w:rsidP="00612BEF">
      <w:pPr>
        <w:pStyle w:val="PargrafodaLista"/>
        <w:numPr>
          <w:ilvl w:val="1"/>
          <w:numId w:val="9"/>
        </w:numPr>
        <w:autoSpaceDE w:val="0"/>
        <w:autoSpaceDN w:val="0"/>
        <w:adjustRightInd w:val="0"/>
        <w:spacing w:after="120" w:line="240" w:lineRule="auto"/>
        <w:ind w:left="993" w:hanging="633"/>
        <w:contextualSpacing w:val="0"/>
        <w:jc w:val="both"/>
        <w:rPr>
          <w:rFonts w:ascii="Cambria" w:eastAsia="Calibri" w:hAnsi="Cambria" w:cs="Arial"/>
          <w:color w:val="000000"/>
        </w:rPr>
      </w:pPr>
      <w:r w:rsidRPr="00346A13">
        <w:rPr>
          <w:rFonts w:ascii="Cambria" w:eastAsia="Calibri" w:hAnsi="Cambria" w:cs="Arial"/>
          <w:color w:val="000000"/>
        </w:rPr>
        <w:t>As questões decorrentes da execução deste edital, que não possam ser dirimidas administrativamente, serão processadas e julgadas na Justiça Estadual, no Foro da Comarca de Barbacena/MG</w:t>
      </w:r>
      <w:r>
        <w:rPr>
          <w:rFonts w:ascii="Cambria" w:eastAsia="Calibri" w:hAnsi="Cambria" w:cs="Arial"/>
          <w:color w:val="000000"/>
        </w:rPr>
        <w:t>, com exclusão de qualquer outro, por mais privilegiado que seja.</w:t>
      </w:r>
    </w:p>
    <w:p w14:paraId="59BE9A4F" w14:textId="43701C3F" w:rsidR="00041A7F" w:rsidRDefault="00041A7F" w:rsidP="00041A7F">
      <w:pPr>
        <w:pStyle w:val="PargrafodaLista"/>
        <w:autoSpaceDE w:val="0"/>
        <w:autoSpaceDN w:val="0"/>
        <w:adjustRightInd w:val="0"/>
        <w:spacing w:after="120"/>
        <w:ind w:left="993"/>
        <w:jc w:val="center"/>
        <w:rPr>
          <w:rFonts w:ascii="Cambria" w:eastAsia="Calibri" w:hAnsi="Cambria" w:cs="Arial"/>
          <w:color w:val="000000"/>
        </w:rPr>
      </w:pPr>
      <w:r>
        <w:rPr>
          <w:rFonts w:ascii="Cambria" w:eastAsia="Calibri" w:hAnsi="Cambria" w:cs="Arial"/>
          <w:color w:val="000000"/>
        </w:rPr>
        <w:t xml:space="preserve">Santa Rita de Ibitipoca, </w:t>
      </w:r>
      <w:r w:rsidR="001B1C30">
        <w:rPr>
          <w:rFonts w:ascii="Cambria" w:eastAsia="Calibri" w:hAnsi="Cambria" w:cs="Arial"/>
          <w:color w:val="000000"/>
        </w:rPr>
        <w:t>27</w:t>
      </w:r>
      <w:r>
        <w:rPr>
          <w:rFonts w:ascii="Cambria" w:eastAsia="Calibri" w:hAnsi="Cambria" w:cs="Arial"/>
          <w:color w:val="000000"/>
        </w:rPr>
        <w:t xml:space="preserve"> de </w:t>
      </w:r>
      <w:r w:rsidR="001B1C30">
        <w:rPr>
          <w:rFonts w:ascii="Cambria" w:eastAsia="Calibri" w:hAnsi="Cambria" w:cs="Arial"/>
          <w:color w:val="000000"/>
        </w:rPr>
        <w:t>setem</w:t>
      </w:r>
      <w:r w:rsidR="00BF0581">
        <w:rPr>
          <w:rFonts w:ascii="Cambria" w:eastAsia="Calibri" w:hAnsi="Cambria" w:cs="Arial"/>
          <w:color w:val="000000"/>
        </w:rPr>
        <w:t>b</w:t>
      </w:r>
      <w:r w:rsidR="00F64935">
        <w:rPr>
          <w:rFonts w:ascii="Cambria" w:eastAsia="Calibri" w:hAnsi="Cambria" w:cs="Arial"/>
          <w:color w:val="000000"/>
        </w:rPr>
        <w:t>r</w:t>
      </w:r>
      <w:r w:rsidR="000C48E3">
        <w:rPr>
          <w:rFonts w:ascii="Cambria" w:eastAsia="Calibri" w:hAnsi="Cambria" w:cs="Arial"/>
          <w:color w:val="000000"/>
        </w:rPr>
        <w:t>o</w:t>
      </w:r>
      <w:r>
        <w:rPr>
          <w:rFonts w:ascii="Cambria" w:eastAsia="Calibri" w:hAnsi="Cambria" w:cs="Arial"/>
          <w:color w:val="000000"/>
        </w:rPr>
        <w:t xml:space="preserve"> de 20</w:t>
      </w:r>
      <w:r w:rsidR="00BF0581">
        <w:rPr>
          <w:rFonts w:ascii="Cambria" w:eastAsia="Calibri" w:hAnsi="Cambria" w:cs="Arial"/>
          <w:color w:val="000000"/>
        </w:rPr>
        <w:t>21</w:t>
      </w:r>
      <w:r>
        <w:rPr>
          <w:rFonts w:ascii="Cambria" w:eastAsia="Calibri" w:hAnsi="Cambria" w:cs="Arial"/>
          <w:color w:val="000000"/>
        </w:rPr>
        <w:t>.</w:t>
      </w:r>
    </w:p>
    <w:p w14:paraId="0032B80C" w14:textId="77777777" w:rsidR="00041A7F" w:rsidRDefault="00041A7F" w:rsidP="00041A7F">
      <w:pPr>
        <w:pStyle w:val="PargrafodaLista"/>
        <w:autoSpaceDE w:val="0"/>
        <w:autoSpaceDN w:val="0"/>
        <w:adjustRightInd w:val="0"/>
        <w:spacing w:after="120"/>
        <w:ind w:left="993"/>
        <w:jc w:val="center"/>
        <w:rPr>
          <w:rFonts w:ascii="Cambria" w:eastAsia="Calibri" w:hAnsi="Cambria" w:cs="Arial"/>
          <w:color w:val="000000"/>
        </w:rPr>
      </w:pPr>
    </w:p>
    <w:p w14:paraId="087230E1" w14:textId="77777777" w:rsidR="00041A7F" w:rsidRDefault="00041A7F" w:rsidP="00041A7F">
      <w:pPr>
        <w:pStyle w:val="PargrafodaLista"/>
        <w:autoSpaceDE w:val="0"/>
        <w:autoSpaceDN w:val="0"/>
        <w:adjustRightInd w:val="0"/>
        <w:ind w:left="993"/>
        <w:jc w:val="center"/>
        <w:rPr>
          <w:rFonts w:ascii="Cambria" w:eastAsia="Calibri" w:hAnsi="Cambria" w:cs="Arial"/>
          <w:b/>
          <w:color w:val="000000"/>
        </w:rPr>
      </w:pPr>
      <w:r>
        <w:rPr>
          <w:rFonts w:ascii="Cambria" w:eastAsia="Calibri" w:hAnsi="Cambria" w:cs="Arial"/>
          <w:b/>
          <w:color w:val="000000"/>
        </w:rPr>
        <w:t>CRISTIANE CARLA DE ALMEIDA</w:t>
      </w:r>
    </w:p>
    <w:p w14:paraId="1FC9E183" w14:textId="77777777" w:rsidR="00041A7F" w:rsidRPr="00346A13" w:rsidRDefault="00041A7F" w:rsidP="00041A7F">
      <w:pPr>
        <w:pStyle w:val="PargrafodaLista"/>
        <w:autoSpaceDE w:val="0"/>
        <w:autoSpaceDN w:val="0"/>
        <w:adjustRightInd w:val="0"/>
        <w:ind w:left="993"/>
        <w:jc w:val="center"/>
        <w:rPr>
          <w:rFonts w:ascii="Cambria" w:hAnsi="Cambria" w:cs="Calibri"/>
          <w:b/>
          <w:i/>
          <w:sz w:val="16"/>
          <w:szCs w:val="20"/>
        </w:rPr>
      </w:pPr>
      <w:r w:rsidRPr="00346A13">
        <w:rPr>
          <w:rFonts w:ascii="Cambria" w:eastAsia="Calibri" w:hAnsi="Cambria" w:cs="Arial"/>
          <w:b/>
          <w:i/>
          <w:color w:val="000000"/>
          <w:sz w:val="16"/>
        </w:rPr>
        <w:t>Presidente da Comissão Permanente de Licitação</w:t>
      </w:r>
    </w:p>
    <w:p w14:paraId="1EDD13CB" w14:textId="77777777" w:rsidR="000C48E3" w:rsidRDefault="000C48E3" w:rsidP="00A774E0">
      <w:pPr>
        <w:spacing w:after="120"/>
        <w:jc w:val="center"/>
        <w:rPr>
          <w:rFonts w:ascii="Cambria" w:hAnsi="Cambria"/>
          <w:b/>
        </w:rPr>
      </w:pPr>
      <w:r>
        <w:rPr>
          <w:rFonts w:ascii="Cambria" w:hAnsi="Cambria"/>
          <w:b/>
        </w:rPr>
        <w:lastRenderedPageBreak/>
        <w:t xml:space="preserve">ANEXO I </w:t>
      </w:r>
    </w:p>
    <w:p w14:paraId="224D04E0" w14:textId="0EDC1804" w:rsidR="000C48E3" w:rsidRDefault="000C48E3" w:rsidP="00A774E0">
      <w:pPr>
        <w:spacing w:after="120"/>
        <w:jc w:val="center"/>
        <w:rPr>
          <w:rFonts w:ascii="Cambria" w:hAnsi="Cambria"/>
          <w:b/>
        </w:rPr>
      </w:pPr>
      <w:r>
        <w:rPr>
          <w:rFonts w:ascii="Cambria" w:hAnsi="Cambria"/>
          <w:b/>
        </w:rPr>
        <w:t>PROJETO BÁSICO</w:t>
      </w:r>
    </w:p>
    <w:p w14:paraId="7FC0CCB4" w14:textId="77777777" w:rsidR="000C48E3" w:rsidRDefault="000C48E3" w:rsidP="00612BEF">
      <w:pPr>
        <w:pStyle w:val="PargrafodaLista"/>
        <w:numPr>
          <w:ilvl w:val="0"/>
          <w:numId w:val="1"/>
        </w:numPr>
        <w:spacing w:after="120"/>
        <w:contextualSpacing w:val="0"/>
        <w:jc w:val="both"/>
        <w:rPr>
          <w:rFonts w:ascii="Cambria" w:hAnsi="Cambria"/>
          <w:b/>
        </w:rPr>
      </w:pPr>
      <w:r w:rsidRPr="00B22117">
        <w:rPr>
          <w:rFonts w:ascii="Cambria" w:hAnsi="Cambria"/>
          <w:b/>
        </w:rPr>
        <w:t>DO OBJETO</w:t>
      </w:r>
    </w:p>
    <w:p w14:paraId="227A1299" w14:textId="77777777" w:rsidR="000C48E3" w:rsidRPr="00193DCD" w:rsidRDefault="000C48E3" w:rsidP="00A774E0">
      <w:pPr>
        <w:pStyle w:val="PargrafodaLista"/>
        <w:numPr>
          <w:ilvl w:val="1"/>
          <w:numId w:val="1"/>
        </w:numPr>
        <w:tabs>
          <w:tab w:val="left" w:pos="426"/>
        </w:tabs>
        <w:spacing w:after="120"/>
        <w:ind w:left="0" w:firstLine="0"/>
        <w:contextualSpacing w:val="0"/>
        <w:jc w:val="both"/>
        <w:rPr>
          <w:rFonts w:ascii="Cambria" w:hAnsi="Cambria"/>
          <w:b/>
        </w:rPr>
      </w:pPr>
      <w:r>
        <w:rPr>
          <w:rFonts w:ascii="Cambria" w:hAnsi="Cambria"/>
        </w:rPr>
        <w:t xml:space="preserve">O objeto do presente instrumento é o </w:t>
      </w:r>
      <w:r w:rsidRPr="00676C9B">
        <w:rPr>
          <w:rFonts w:ascii="Cambria" w:hAnsi="Cambria" w:cs="Calibri"/>
          <w:b/>
          <w:szCs w:val="20"/>
        </w:rPr>
        <w:t xml:space="preserve">CREDENCIAMENTO DE </w:t>
      </w:r>
      <w:r>
        <w:rPr>
          <w:rFonts w:ascii="Cambria" w:hAnsi="Cambria" w:cs="Calibri"/>
          <w:b/>
          <w:szCs w:val="20"/>
        </w:rPr>
        <w:t>ENTIDADES PÚBLICAS, FILANTRÓPICAS E/OU PRIVADAS</w:t>
      </w:r>
      <w:r>
        <w:rPr>
          <w:rFonts w:ascii="Cambria" w:hAnsi="Cambria"/>
        </w:rPr>
        <w:t xml:space="preserve"> para procedimentos relacionas às fases laboratoriais para confecção e fornecimento personalizado de próteses dentárias totais e removíveis mandibulares e maxilares, coroas provisórias, para atendimento à Secretaria Municipal de Saúde.</w:t>
      </w:r>
    </w:p>
    <w:p w14:paraId="40283F24" w14:textId="77777777" w:rsidR="000C48E3" w:rsidRPr="00193DCD" w:rsidRDefault="000C48E3" w:rsidP="00A774E0">
      <w:pPr>
        <w:pStyle w:val="PargrafodaLista"/>
        <w:numPr>
          <w:ilvl w:val="1"/>
          <w:numId w:val="1"/>
        </w:numPr>
        <w:tabs>
          <w:tab w:val="left" w:pos="426"/>
        </w:tabs>
        <w:spacing w:after="120"/>
        <w:ind w:left="0" w:firstLine="0"/>
        <w:contextualSpacing w:val="0"/>
        <w:jc w:val="both"/>
        <w:rPr>
          <w:rFonts w:ascii="Cambria" w:hAnsi="Cambria"/>
          <w:bCs/>
        </w:rPr>
      </w:pPr>
      <w:r w:rsidRPr="00193DCD">
        <w:rPr>
          <w:rFonts w:ascii="Cambria" w:hAnsi="Cambria"/>
          <w:bCs/>
        </w:rPr>
        <w:t>De acordo com a organização e nomenclatura da “</w:t>
      </w:r>
      <w:r w:rsidRPr="00193DCD">
        <w:rPr>
          <w:rFonts w:ascii="Cambria" w:hAnsi="Cambria"/>
          <w:bCs/>
          <w:i/>
          <w:iCs/>
        </w:rPr>
        <w:t>Tabela de Procedimentos, Medicamentos, Órteses e Próteses e Materiais Especiais (OPM) do Sistema Único de Saúde - SUS</w:t>
      </w:r>
      <w:r w:rsidRPr="00193DCD">
        <w:rPr>
          <w:rFonts w:ascii="Cambria" w:hAnsi="Cambria"/>
          <w:bCs/>
        </w:rPr>
        <w:t>”, os procedimentos relativos à confecção de próteses dentárias são identificados da seguinte maneira:</w:t>
      </w:r>
      <w:proofErr w:type="gramStart"/>
      <w:r w:rsidRPr="00193DCD">
        <w:rPr>
          <w:rFonts w:ascii="Cambria" w:hAnsi="Cambria"/>
          <w:bCs/>
        </w:rPr>
        <w:t xml:space="preserve">  </w:t>
      </w:r>
    </w:p>
    <w:p w14:paraId="630B0D76" w14:textId="77777777" w:rsidR="000C48E3" w:rsidRPr="00193DCD" w:rsidRDefault="000C48E3" w:rsidP="00D56617">
      <w:pPr>
        <w:pStyle w:val="PargrafodaLista"/>
        <w:numPr>
          <w:ilvl w:val="2"/>
          <w:numId w:val="1"/>
        </w:numPr>
        <w:tabs>
          <w:tab w:val="left" w:pos="993"/>
        </w:tabs>
        <w:spacing w:after="120"/>
        <w:ind w:left="426" w:firstLine="0"/>
        <w:contextualSpacing w:val="0"/>
        <w:jc w:val="both"/>
        <w:rPr>
          <w:rFonts w:ascii="Cambria" w:hAnsi="Cambria"/>
          <w:bCs/>
        </w:rPr>
      </w:pPr>
      <w:proofErr w:type="gramEnd"/>
      <w:r w:rsidRPr="00193DCD">
        <w:rPr>
          <w:rFonts w:ascii="Cambria" w:hAnsi="Cambria"/>
          <w:bCs/>
        </w:rPr>
        <w:t>Os procedimentos que constam do objeto deste edital - Grupo 07 - Órteses, Próteses e Materiais Especiais, Subgrupos 01 - Órteses, Próteses e Materiais Especiais não relacionados ao ato cirúrgico, Forma de Organização 07 – OPM em Odontologia, conforme o Sistema de Gerenciamento da Tabela de Procedimentos, Medicamentos, Órteses, Próteses e Materiais Especiais (OPM) –</w:t>
      </w:r>
      <w:r>
        <w:rPr>
          <w:rFonts w:ascii="Cambria" w:hAnsi="Cambria"/>
          <w:bCs/>
        </w:rPr>
        <w:t xml:space="preserve"> </w:t>
      </w:r>
      <w:r w:rsidRPr="00193DCD">
        <w:rPr>
          <w:rFonts w:ascii="Cambria" w:hAnsi="Cambria"/>
          <w:bCs/>
        </w:rPr>
        <w:t xml:space="preserve">SIGTAP, conforme Tabela </w:t>
      </w:r>
      <w:r>
        <w:rPr>
          <w:rFonts w:ascii="Cambria" w:hAnsi="Cambria"/>
          <w:bCs/>
        </w:rPr>
        <w:t>1,</w:t>
      </w:r>
      <w:r w:rsidRPr="00193DCD">
        <w:rPr>
          <w:rFonts w:ascii="Cambria" w:hAnsi="Cambria"/>
          <w:bCs/>
        </w:rPr>
        <w:t xml:space="preserve"> deste Termo de Referência.</w:t>
      </w:r>
    </w:p>
    <w:p w14:paraId="3A104959" w14:textId="77777777" w:rsidR="000C48E3" w:rsidRPr="00B22117" w:rsidRDefault="000C48E3" w:rsidP="00612BEF">
      <w:pPr>
        <w:pStyle w:val="PargrafodaLista"/>
        <w:numPr>
          <w:ilvl w:val="0"/>
          <w:numId w:val="1"/>
        </w:numPr>
        <w:spacing w:after="120"/>
        <w:contextualSpacing w:val="0"/>
        <w:jc w:val="both"/>
        <w:rPr>
          <w:rFonts w:ascii="Cambria" w:hAnsi="Cambria"/>
        </w:rPr>
      </w:pPr>
      <w:r>
        <w:rPr>
          <w:rFonts w:ascii="Cambria" w:hAnsi="Cambria"/>
          <w:b/>
        </w:rPr>
        <w:t>JUSTITICATIVA</w:t>
      </w:r>
    </w:p>
    <w:p w14:paraId="139AC284" w14:textId="77777777" w:rsidR="00A774E0" w:rsidRPr="00197818" w:rsidRDefault="00A774E0" w:rsidP="00A774E0">
      <w:pPr>
        <w:pStyle w:val="Nivel1"/>
        <w:numPr>
          <w:ilvl w:val="1"/>
          <w:numId w:val="1"/>
        </w:numPr>
        <w:tabs>
          <w:tab w:val="left" w:pos="426"/>
        </w:tabs>
        <w:spacing w:before="0" w:after="120"/>
        <w:ind w:left="0" w:firstLine="0"/>
        <w:rPr>
          <w:rFonts w:ascii="Cambria" w:hAnsi="Cambria"/>
          <w:b w:val="0"/>
          <w:bCs/>
          <w:sz w:val="22"/>
          <w:szCs w:val="22"/>
        </w:rPr>
      </w:pPr>
      <w:proofErr w:type="gramStart"/>
      <w:r w:rsidRPr="00197818">
        <w:rPr>
          <w:rFonts w:ascii="Cambria" w:hAnsi="Cambria"/>
          <w:b w:val="0"/>
          <w:bCs/>
          <w:sz w:val="22"/>
          <w:szCs w:val="22"/>
        </w:rPr>
        <w:t>A Justificativa e objetivo da contratação encontra-se</w:t>
      </w:r>
      <w:proofErr w:type="gramEnd"/>
      <w:r w:rsidRPr="00197818">
        <w:rPr>
          <w:rFonts w:ascii="Cambria" w:hAnsi="Cambria"/>
          <w:b w:val="0"/>
          <w:bCs/>
          <w:sz w:val="22"/>
          <w:szCs w:val="22"/>
        </w:rPr>
        <w:t xml:space="preserve"> pormenorizada em Tópico específico dos Estudos Técnicos Preliminares, apêndice deste </w:t>
      </w:r>
      <w:r>
        <w:rPr>
          <w:rFonts w:ascii="Cambria" w:hAnsi="Cambria"/>
          <w:b w:val="0"/>
          <w:bCs/>
          <w:sz w:val="22"/>
          <w:szCs w:val="22"/>
        </w:rPr>
        <w:t>Projeto Básico</w:t>
      </w:r>
      <w:r w:rsidRPr="00197818">
        <w:rPr>
          <w:rFonts w:ascii="Cambria" w:hAnsi="Cambria"/>
          <w:b w:val="0"/>
          <w:bCs/>
          <w:sz w:val="22"/>
          <w:szCs w:val="22"/>
        </w:rPr>
        <w:t>.</w:t>
      </w:r>
    </w:p>
    <w:p w14:paraId="6AC05B51" w14:textId="77777777" w:rsidR="00A774E0" w:rsidRDefault="00A774E0" w:rsidP="00A774E0">
      <w:pPr>
        <w:numPr>
          <w:ilvl w:val="0"/>
          <w:numId w:val="1"/>
        </w:numPr>
        <w:tabs>
          <w:tab w:val="left" w:pos="284"/>
        </w:tabs>
        <w:spacing w:after="120"/>
        <w:ind w:left="0" w:firstLine="0"/>
        <w:jc w:val="both"/>
        <w:rPr>
          <w:rFonts w:ascii="Cambria" w:hAnsi="Cambria" w:cs="Arial"/>
          <w:b/>
        </w:rPr>
      </w:pPr>
      <w:r>
        <w:rPr>
          <w:rFonts w:ascii="Cambria" w:hAnsi="Cambria" w:cs="Arial"/>
          <w:b/>
        </w:rPr>
        <w:t>DESCRIÇÃO DA SOLUÇÃO</w:t>
      </w:r>
    </w:p>
    <w:p w14:paraId="707C1268" w14:textId="77777777" w:rsidR="00A774E0" w:rsidRPr="00D03AC0" w:rsidRDefault="00A774E0" w:rsidP="00A774E0">
      <w:pPr>
        <w:pStyle w:val="Nivel1"/>
        <w:numPr>
          <w:ilvl w:val="1"/>
          <w:numId w:val="1"/>
        </w:numPr>
        <w:tabs>
          <w:tab w:val="left" w:pos="426"/>
        </w:tabs>
        <w:spacing w:before="0" w:after="120"/>
        <w:ind w:left="0" w:firstLine="0"/>
        <w:rPr>
          <w:rFonts w:ascii="Cambria" w:hAnsi="Cambria"/>
          <w:b w:val="0"/>
          <w:bCs/>
          <w:sz w:val="22"/>
          <w:szCs w:val="22"/>
        </w:rPr>
      </w:pPr>
      <w:r w:rsidRPr="00D03AC0">
        <w:rPr>
          <w:rFonts w:ascii="Cambria" w:hAnsi="Cambria"/>
          <w:b w:val="0"/>
          <w:bCs/>
          <w:sz w:val="22"/>
          <w:szCs w:val="22"/>
        </w:rPr>
        <w:t xml:space="preserve">A descrição da solução como um todo, encontra-se pormenorizada em Tópico específico dos Estudos Técnicos Preliminares, apêndice deste </w:t>
      </w:r>
      <w:r>
        <w:rPr>
          <w:rFonts w:ascii="Cambria" w:hAnsi="Cambria"/>
          <w:b w:val="0"/>
          <w:bCs/>
          <w:sz w:val="22"/>
          <w:szCs w:val="22"/>
        </w:rPr>
        <w:t>Projeto Básico</w:t>
      </w:r>
      <w:r w:rsidRPr="00D03AC0">
        <w:rPr>
          <w:rFonts w:ascii="Cambria" w:hAnsi="Cambria"/>
          <w:b w:val="0"/>
          <w:bCs/>
          <w:sz w:val="22"/>
          <w:szCs w:val="22"/>
        </w:rPr>
        <w:t>.</w:t>
      </w:r>
    </w:p>
    <w:p w14:paraId="2EE70D60" w14:textId="2BC68829" w:rsidR="000C48E3" w:rsidRDefault="000C48E3" w:rsidP="00612BEF">
      <w:pPr>
        <w:pStyle w:val="PargrafodaLista"/>
        <w:numPr>
          <w:ilvl w:val="0"/>
          <w:numId w:val="1"/>
        </w:numPr>
        <w:spacing w:before="120" w:after="120"/>
        <w:contextualSpacing w:val="0"/>
        <w:jc w:val="both"/>
        <w:rPr>
          <w:rFonts w:ascii="Cambria" w:hAnsi="Cambria"/>
          <w:b/>
        </w:rPr>
      </w:pPr>
      <w:r>
        <w:rPr>
          <w:rFonts w:ascii="Cambria" w:hAnsi="Cambria"/>
          <w:b/>
        </w:rPr>
        <w:t>CARACTERIZAÇÃO DO OBJETO</w:t>
      </w:r>
    </w:p>
    <w:p w14:paraId="70F8E05B" w14:textId="77777777" w:rsidR="000C48E3" w:rsidRPr="00CD23DF" w:rsidRDefault="000C48E3" w:rsidP="00A774E0">
      <w:pPr>
        <w:pStyle w:val="Default"/>
        <w:numPr>
          <w:ilvl w:val="1"/>
          <w:numId w:val="1"/>
        </w:numPr>
        <w:tabs>
          <w:tab w:val="left" w:pos="426"/>
        </w:tabs>
        <w:spacing w:after="120"/>
        <w:ind w:left="0" w:firstLine="0"/>
        <w:jc w:val="both"/>
        <w:rPr>
          <w:rFonts w:ascii="Cambria" w:hAnsi="Cambria"/>
          <w:sz w:val="22"/>
          <w:szCs w:val="22"/>
        </w:rPr>
      </w:pPr>
      <w:r w:rsidRPr="00CD23DF">
        <w:rPr>
          <w:rFonts w:ascii="Cambria" w:hAnsi="Cambria"/>
          <w:sz w:val="22"/>
          <w:szCs w:val="22"/>
        </w:rPr>
        <w:t>Os serviços laboratoriais para confecção de próteses dentárias a serem contratados neste Edital estão de acordo com os códigos da “Tabela de Procedimentos, Medicamentos, Órteses e Próteses e Materiais Especiais (OPM) do Sistema Único de Saúde - SUS”, e se encontra disponível por meio do SIGTAP – Sistema de Gerenciamento da Tabela de Procedimentos, Medicamentos, Órteses, Próteses e Materiais Especiais (OPM) do Sistema Único de Saúde – SUS</w:t>
      </w:r>
      <w:r>
        <w:rPr>
          <w:rFonts w:ascii="Cambria" w:hAnsi="Cambria"/>
          <w:sz w:val="22"/>
          <w:szCs w:val="22"/>
        </w:rPr>
        <w:t>,</w:t>
      </w:r>
      <w:r w:rsidRPr="00CD23DF">
        <w:rPr>
          <w:rFonts w:ascii="Cambria" w:hAnsi="Cambria"/>
          <w:sz w:val="22"/>
          <w:szCs w:val="22"/>
        </w:rPr>
        <w:t xml:space="preserve"> no seguinte endereço eletrônico: </w:t>
      </w:r>
      <w:hyperlink r:id="rId15" w:history="1">
        <w:r w:rsidRPr="00047498">
          <w:rPr>
            <w:rStyle w:val="Hyperlink"/>
            <w:sz w:val="22"/>
            <w:szCs w:val="22"/>
          </w:rPr>
          <w:t>http://sigtap.datasus.gov.b</w:t>
        </w:r>
        <w:r w:rsidRPr="00047498">
          <w:rPr>
            <w:rStyle w:val="Hyperlink"/>
            <w:rFonts w:ascii="Cambria" w:hAnsi="Cambria"/>
            <w:sz w:val="22"/>
            <w:szCs w:val="22"/>
          </w:rPr>
          <w:t>r</w:t>
        </w:r>
      </w:hyperlink>
      <w:r>
        <w:rPr>
          <w:sz w:val="22"/>
          <w:szCs w:val="22"/>
        </w:rPr>
        <w:t>.</w:t>
      </w:r>
      <w:r>
        <w:rPr>
          <w:rFonts w:ascii="Cambria" w:hAnsi="Cambria"/>
          <w:sz w:val="22"/>
          <w:szCs w:val="22"/>
        </w:rPr>
        <w:t xml:space="preserve">    </w:t>
      </w:r>
      <w:r w:rsidRPr="00CD23DF">
        <w:rPr>
          <w:rFonts w:ascii="Cambria" w:hAnsi="Cambria"/>
          <w:sz w:val="22"/>
          <w:szCs w:val="22"/>
        </w:rPr>
        <w:t xml:space="preserve">  </w:t>
      </w:r>
    </w:p>
    <w:p w14:paraId="16C40403" w14:textId="77777777" w:rsidR="000C48E3" w:rsidRPr="00192BAC" w:rsidRDefault="000C48E3" w:rsidP="000C48E3">
      <w:pPr>
        <w:spacing w:before="120" w:after="120"/>
        <w:jc w:val="both"/>
        <w:rPr>
          <w:rFonts w:ascii="Cambria" w:hAnsi="Cambria"/>
          <w:b/>
        </w:rPr>
      </w:pPr>
      <w:r w:rsidRPr="00192BAC">
        <w:rPr>
          <w:rFonts w:ascii="Cambria" w:hAnsi="Cambria"/>
          <w:b/>
        </w:rPr>
        <w:t>Tabela 1. Procedimentos a serem contratados de acordo com Nome</w:t>
      </w:r>
      <w:r>
        <w:rPr>
          <w:rFonts w:ascii="Cambria" w:hAnsi="Cambria"/>
          <w:b/>
        </w:rPr>
        <w:t xml:space="preserve"> e</w:t>
      </w:r>
      <w:r w:rsidRPr="00192BAC">
        <w:rPr>
          <w:rFonts w:ascii="Cambria" w:hAnsi="Cambria"/>
          <w:b/>
        </w:rPr>
        <w:t xml:space="preserve"> Código SIGTAP:</w:t>
      </w:r>
    </w:p>
    <w:tbl>
      <w:tblPr>
        <w:tblStyle w:val="Tabelacomgrade"/>
        <w:tblW w:w="0" w:type="auto"/>
        <w:tblLook w:val="04A0" w:firstRow="1" w:lastRow="0" w:firstColumn="1" w:lastColumn="0" w:noHBand="0" w:noVBand="1"/>
      </w:tblPr>
      <w:tblGrid>
        <w:gridCol w:w="699"/>
        <w:gridCol w:w="1706"/>
        <w:gridCol w:w="5812"/>
        <w:gridCol w:w="1127"/>
      </w:tblGrid>
      <w:tr w:rsidR="000C48E3" w14:paraId="78648255" w14:textId="77777777" w:rsidTr="00640124">
        <w:tc>
          <w:tcPr>
            <w:tcW w:w="699" w:type="dxa"/>
          </w:tcPr>
          <w:p w14:paraId="78DAB1CA" w14:textId="77777777" w:rsidR="000C48E3" w:rsidRDefault="000C48E3" w:rsidP="00640124">
            <w:pPr>
              <w:spacing w:before="120" w:after="120"/>
              <w:jc w:val="center"/>
              <w:rPr>
                <w:rFonts w:ascii="Cambria" w:hAnsi="Cambria"/>
                <w:b/>
              </w:rPr>
            </w:pPr>
            <w:r>
              <w:rPr>
                <w:rFonts w:ascii="Cambria" w:hAnsi="Cambria"/>
                <w:b/>
              </w:rPr>
              <w:t>ITEM</w:t>
            </w:r>
          </w:p>
        </w:tc>
        <w:tc>
          <w:tcPr>
            <w:tcW w:w="1706" w:type="dxa"/>
          </w:tcPr>
          <w:p w14:paraId="78E39641" w14:textId="77777777" w:rsidR="000C48E3" w:rsidRDefault="000C48E3" w:rsidP="00640124">
            <w:pPr>
              <w:spacing w:before="120" w:after="120"/>
              <w:jc w:val="center"/>
              <w:rPr>
                <w:rFonts w:ascii="Cambria" w:hAnsi="Cambria"/>
                <w:b/>
              </w:rPr>
            </w:pPr>
            <w:r>
              <w:rPr>
                <w:rFonts w:ascii="Cambria" w:hAnsi="Cambria"/>
                <w:b/>
              </w:rPr>
              <w:t>CÓDIGO</w:t>
            </w:r>
          </w:p>
        </w:tc>
        <w:tc>
          <w:tcPr>
            <w:tcW w:w="5812" w:type="dxa"/>
          </w:tcPr>
          <w:p w14:paraId="4E082FD4" w14:textId="77777777" w:rsidR="000C48E3" w:rsidRDefault="000C48E3" w:rsidP="00640124">
            <w:pPr>
              <w:spacing w:before="120" w:after="120"/>
              <w:jc w:val="center"/>
              <w:rPr>
                <w:rFonts w:ascii="Cambria" w:hAnsi="Cambria"/>
                <w:b/>
              </w:rPr>
            </w:pPr>
            <w:r>
              <w:rPr>
                <w:rFonts w:ascii="Cambria" w:hAnsi="Cambria"/>
                <w:b/>
              </w:rPr>
              <w:t>PROCEDIMENTO</w:t>
            </w:r>
          </w:p>
        </w:tc>
        <w:tc>
          <w:tcPr>
            <w:tcW w:w="1127" w:type="dxa"/>
          </w:tcPr>
          <w:p w14:paraId="2B1FA75E" w14:textId="77777777" w:rsidR="000C48E3" w:rsidRDefault="000C48E3" w:rsidP="00640124">
            <w:pPr>
              <w:spacing w:before="120" w:after="120"/>
              <w:jc w:val="center"/>
              <w:rPr>
                <w:rFonts w:ascii="Cambria" w:hAnsi="Cambria"/>
                <w:b/>
              </w:rPr>
            </w:pPr>
            <w:r>
              <w:rPr>
                <w:rFonts w:ascii="Cambria" w:hAnsi="Cambria"/>
                <w:b/>
              </w:rPr>
              <w:t>SIGTAP</w:t>
            </w:r>
          </w:p>
        </w:tc>
      </w:tr>
      <w:tr w:rsidR="000C48E3" w:rsidRPr="00192BAC" w14:paraId="41279136" w14:textId="77777777" w:rsidTr="00640124">
        <w:tc>
          <w:tcPr>
            <w:tcW w:w="699" w:type="dxa"/>
          </w:tcPr>
          <w:p w14:paraId="42E8F821" w14:textId="77777777" w:rsidR="000C48E3" w:rsidRPr="00192BAC" w:rsidRDefault="000C48E3" w:rsidP="00640124">
            <w:pPr>
              <w:spacing w:before="120" w:after="120"/>
              <w:jc w:val="center"/>
              <w:rPr>
                <w:rFonts w:ascii="Cambria" w:hAnsi="Cambria"/>
                <w:bCs/>
                <w:sz w:val="22"/>
                <w:szCs w:val="22"/>
              </w:rPr>
            </w:pPr>
            <w:proofErr w:type="gramStart"/>
            <w:r w:rsidRPr="00192BAC">
              <w:rPr>
                <w:rFonts w:ascii="Cambria" w:hAnsi="Cambria"/>
                <w:bCs/>
                <w:sz w:val="22"/>
                <w:szCs w:val="22"/>
              </w:rPr>
              <w:t>1</w:t>
            </w:r>
            <w:proofErr w:type="gramEnd"/>
          </w:p>
        </w:tc>
        <w:tc>
          <w:tcPr>
            <w:tcW w:w="1706" w:type="dxa"/>
          </w:tcPr>
          <w:p w14:paraId="7E83F090"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07.01.07.012-9</w:t>
            </w:r>
          </w:p>
        </w:tc>
        <w:tc>
          <w:tcPr>
            <w:tcW w:w="5812" w:type="dxa"/>
          </w:tcPr>
          <w:p w14:paraId="26B0B7B4"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Prótese total mandibular</w:t>
            </w:r>
          </w:p>
        </w:tc>
        <w:tc>
          <w:tcPr>
            <w:tcW w:w="1127" w:type="dxa"/>
          </w:tcPr>
          <w:p w14:paraId="648443BD" w14:textId="77777777" w:rsidR="000C48E3" w:rsidRPr="00192BAC" w:rsidRDefault="00F64935" w:rsidP="00640124">
            <w:pPr>
              <w:spacing w:before="120" w:after="120"/>
              <w:jc w:val="right"/>
              <w:rPr>
                <w:rFonts w:ascii="Cambria" w:hAnsi="Cambria"/>
                <w:bCs/>
                <w:sz w:val="22"/>
                <w:szCs w:val="22"/>
              </w:rPr>
            </w:pPr>
            <w:r>
              <w:rPr>
                <w:rFonts w:ascii="Cambria" w:hAnsi="Cambria"/>
                <w:bCs/>
                <w:sz w:val="22"/>
                <w:szCs w:val="22"/>
              </w:rPr>
              <w:t>208,00</w:t>
            </w:r>
          </w:p>
        </w:tc>
      </w:tr>
      <w:tr w:rsidR="000C48E3" w:rsidRPr="00192BAC" w14:paraId="559C8662" w14:textId="77777777" w:rsidTr="00640124">
        <w:tc>
          <w:tcPr>
            <w:tcW w:w="699" w:type="dxa"/>
          </w:tcPr>
          <w:p w14:paraId="25FA9F82" w14:textId="77777777" w:rsidR="000C48E3" w:rsidRPr="00192BAC" w:rsidRDefault="000C48E3" w:rsidP="00640124">
            <w:pPr>
              <w:spacing w:before="120" w:after="120"/>
              <w:jc w:val="center"/>
              <w:rPr>
                <w:rFonts w:ascii="Cambria" w:hAnsi="Cambria"/>
                <w:bCs/>
                <w:sz w:val="22"/>
                <w:szCs w:val="22"/>
              </w:rPr>
            </w:pPr>
            <w:proofErr w:type="gramStart"/>
            <w:r w:rsidRPr="00192BAC">
              <w:rPr>
                <w:rFonts w:ascii="Cambria" w:hAnsi="Cambria"/>
                <w:bCs/>
                <w:sz w:val="22"/>
                <w:szCs w:val="22"/>
              </w:rPr>
              <w:t>2</w:t>
            </w:r>
            <w:proofErr w:type="gramEnd"/>
          </w:p>
        </w:tc>
        <w:tc>
          <w:tcPr>
            <w:tcW w:w="1706" w:type="dxa"/>
          </w:tcPr>
          <w:p w14:paraId="1AC5FE5E"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07.01.07.013-7</w:t>
            </w:r>
          </w:p>
        </w:tc>
        <w:tc>
          <w:tcPr>
            <w:tcW w:w="5812" w:type="dxa"/>
          </w:tcPr>
          <w:p w14:paraId="38BC2235"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Prótese total maxilar</w:t>
            </w:r>
          </w:p>
        </w:tc>
        <w:tc>
          <w:tcPr>
            <w:tcW w:w="1127" w:type="dxa"/>
          </w:tcPr>
          <w:p w14:paraId="24791EBA" w14:textId="77777777" w:rsidR="000C48E3" w:rsidRPr="00192BAC" w:rsidRDefault="00F64935" w:rsidP="00640124">
            <w:pPr>
              <w:spacing w:before="120" w:after="120"/>
              <w:jc w:val="right"/>
              <w:rPr>
                <w:rFonts w:ascii="Cambria" w:hAnsi="Cambria"/>
                <w:bCs/>
                <w:sz w:val="22"/>
                <w:szCs w:val="22"/>
              </w:rPr>
            </w:pPr>
            <w:r>
              <w:rPr>
                <w:rFonts w:ascii="Cambria" w:hAnsi="Cambria"/>
                <w:bCs/>
                <w:sz w:val="22"/>
                <w:szCs w:val="22"/>
              </w:rPr>
              <w:t>208,00</w:t>
            </w:r>
          </w:p>
        </w:tc>
      </w:tr>
      <w:tr w:rsidR="000C48E3" w:rsidRPr="00192BAC" w14:paraId="1FA5C45A" w14:textId="77777777" w:rsidTr="00640124">
        <w:tc>
          <w:tcPr>
            <w:tcW w:w="699" w:type="dxa"/>
          </w:tcPr>
          <w:p w14:paraId="70DC3C02" w14:textId="77777777" w:rsidR="000C48E3" w:rsidRPr="00192BAC" w:rsidRDefault="000C48E3" w:rsidP="00640124">
            <w:pPr>
              <w:spacing w:before="120" w:after="120"/>
              <w:jc w:val="center"/>
              <w:rPr>
                <w:rFonts w:ascii="Cambria" w:hAnsi="Cambria"/>
                <w:bCs/>
                <w:sz w:val="22"/>
                <w:szCs w:val="22"/>
              </w:rPr>
            </w:pPr>
            <w:proofErr w:type="gramStart"/>
            <w:r w:rsidRPr="00192BAC">
              <w:rPr>
                <w:rFonts w:ascii="Cambria" w:hAnsi="Cambria"/>
                <w:bCs/>
                <w:sz w:val="22"/>
                <w:szCs w:val="22"/>
              </w:rPr>
              <w:t>3</w:t>
            </w:r>
            <w:proofErr w:type="gramEnd"/>
          </w:p>
        </w:tc>
        <w:tc>
          <w:tcPr>
            <w:tcW w:w="1706" w:type="dxa"/>
          </w:tcPr>
          <w:p w14:paraId="4BF713D5"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07.01.07.009-9</w:t>
            </w:r>
          </w:p>
        </w:tc>
        <w:tc>
          <w:tcPr>
            <w:tcW w:w="5812" w:type="dxa"/>
          </w:tcPr>
          <w:p w14:paraId="60C0BD00"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Prótese parcial mandibular removível</w:t>
            </w:r>
          </w:p>
        </w:tc>
        <w:tc>
          <w:tcPr>
            <w:tcW w:w="1127" w:type="dxa"/>
          </w:tcPr>
          <w:p w14:paraId="5D1F950C" w14:textId="77777777" w:rsidR="000C48E3" w:rsidRPr="00192BAC" w:rsidRDefault="00F64935" w:rsidP="00640124">
            <w:pPr>
              <w:spacing w:before="120" w:after="120"/>
              <w:jc w:val="right"/>
              <w:rPr>
                <w:rFonts w:ascii="Cambria" w:hAnsi="Cambria"/>
                <w:bCs/>
                <w:sz w:val="22"/>
                <w:szCs w:val="22"/>
              </w:rPr>
            </w:pPr>
            <w:r>
              <w:rPr>
                <w:rFonts w:ascii="Cambria" w:hAnsi="Cambria"/>
                <w:bCs/>
                <w:sz w:val="22"/>
                <w:szCs w:val="22"/>
              </w:rPr>
              <w:t>261,33</w:t>
            </w:r>
          </w:p>
        </w:tc>
      </w:tr>
      <w:tr w:rsidR="000C48E3" w:rsidRPr="00192BAC" w14:paraId="009AE4C7" w14:textId="77777777" w:rsidTr="00640124">
        <w:tc>
          <w:tcPr>
            <w:tcW w:w="699" w:type="dxa"/>
          </w:tcPr>
          <w:p w14:paraId="356A861D" w14:textId="77777777" w:rsidR="000C48E3" w:rsidRPr="00192BAC" w:rsidRDefault="000C48E3" w:rsidP="00640124">
            <w:pPr>
              <w:spacing w:before="120" w:after="120"/>
              <w:jc w:val="center"/>
              <w:rPr>
                <w:rFonts w:ascii="Cambria" w:hAnsi="Cambria"/>
                <w:bCs/>
                <w:sz w:val="22"/>
                <w:szCs w:val="22"/>
              </w:rPr>
            </w:pPr>
            <w:proofErr w:type="gramStart"/>
            <w:r w:rsidRPr="00192BAC">
              <w:rPr>
                <w:rFonts w:ascii="Cambria" w:hAnsi="Cambria"/>
                <w:bCs/>
                <w:sz w:val="22"/>
                <w:szCs w:val="22"/>
              </w:rPr>
              <w:t>4</w:t>
            </w:r>
            <w:proofErr w:type="gramEnd"/>
          </w:p>
        </w:tc>
        <w:tc>
          <w:tcPr>
            <w:tcW w:w="1706" w:type="dxa"/>
          </w:tcPr>
          <w:p w14:paraId="52A7E312"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07.01.07.010-2</w:t>
            </w:r>
          </w:p>
        </w:tc>
        <w:tc>
          <w:tcPr>
            <w:tcW w:w="5812" w:type="dxa"/>
          </w:tcPr>
          <w:p w14:paraId="0DBF0FE5" w14:textId="77777777" w:rsidR="000C48E3" w:rsidRPr="00192BAC" w:rsidRDefault="000C48E3" w:rsidP="00640124">
            <w:pPr>
              <w:spacing w:before="120" w:after="120"/>
              <w:jc w:val="both"/>
              <w:rPr>
                <w:rFonts w:ascii="Cambria" w:hAnsi="Cambria"/>
                <w:bCs/>
                <w:sz w:val="22"/>
                <w:szCs w:val="22"/>
              </w:rPr>
            </w:pPr>
            <w:r w:rsidRPr="00192BAC">
              <w:rPr>
                <w:rFonts w:ascii="Cambria" w:hAnsi="Cambria"/>
                <w:bCs/>
                <w:sz w:val="22"/>
                <w:szCs w:val="22"/>
              </w:rPr>
              <w:t>Prótese parcial maxilar removível</w:t>
            </w:r>
          </w:p>
        </w:tc>
        <w:tc>
          <w:tcPr>
            <w:tcW w:w="1127" w:type="dxa"/>
          </w:tcPr>
          <w:p w14:paraId="75D17C4F" w14:textId="77777777" w:rsidR="000C48E3" w:rsidRPr="00192BAC" w:rsidRDefault="00F64935" w:rsidP="00640124">
            <w:pPr>
              <w:spacing w:before="120" w:after="120"/>
              <w:jc w:val="right"/>
              <w:rPr>
                <w:rFonts w:ascii="Cambria" w:hAnsi="Cambria"/>
                <w:bCs/>
                <w:sz w:val="22"/>
                <w:szCs w:val="22"/>
              </w:rPr>
            </w:pPr>
            <w:r>
              <w:rPr>
                <w:rFonts w:ascii="Cambria" w:hAnsi="Cambria"/>
                <w:bCs/>
                <w:sz w:val="22"/>
                <w:szCs w:val="22"/>
              </w:rPr>
              <w:t>261,33</w:t>
            </w:r>
          </w:p>
        </w:tc>
      </w:tr>
      <w:tr w:rsidR="00F64935" w:rsidRPr="00192BAC" w14:paraId="05757ACC" w14:textId="77777777" w:rsidTr="00640124">
        <w:tc>
          <w:tcPr>
            <w:tcW w:w="699" w:type="dxa"/>
          </w:tcPr>
          <w:p w14:paraId="5147665B" w14:textId="77777777" w:rsidR="00F64935" w:rsidRPr="00192BAC" w:rsidRDefault="00F64935" w:rsidP="00F64935">
            <w:pPr>
              <w:spacing w:before="120" w:after="120"/>
              <w:jc w:val="center"/>
              <w:rPr>
                <w:rFonts w:ascii="Cambria" w:hAnsi="Cambria"/>
                <w:bCs/>
                <w:sz w:val="22"/>
                <w:szCs w:val="22"/>
              </w:rPr>
            </w:pPr>
            <w:proofErr w:type="gramStart"/>
            <w:r w:rsidRPr="00192BAC">
              <w:rPr>
                <w:rFonts w:ascii="Cambria" w:hAnsi="Cambria"/>
                <w:bCs/>
                <w:sz w:val="22"/>
                <w:szCs w:val="22"/>
              </w:rPr>
              <w:t>5</w:t>
            </w:r>
            <w:proofErr w:type="gramEnd"/>
          </w:p>
        </w:tc>
        <w:tc>
          <w:tcPr>
            <w:tcW w:w="1706" w:type="dxa"/>
          </w:tcPr>
          <w:p w14:paraId="3B2E9683" w14:textId="77777777" w:rsidR="00F64935" w:rsidRPr="00BF4309" w:rsidRDefault="00F64935" w:rsidP="00F64935">
            <w:pPr>
              <w:spacing w:before="120" w:after="120"/>
              <w:jc w:val="both"/>
              <w:rPr>
                <w:rFonts w:ascii="Cambria" w:hAnsi="Cambria"/>
                <w:bCs/>
                <w:sz w:val="22"/>
                <w:szCs w:val="22"/>
              </w:rPr>
            </w:pPr>
            <w:r w:rsidRPr="00BF4309">
              <w:rPr>
                <w:rFonts w:ascii="Cambria" w:hAnsi="Cambria"/>
                <w:bCs/>
                <w:sz w:val="22"/>
                <w:szCs w:val="22"/>
              </w:rPr>
              <w:t>07.01.07.005-6</w:t>
            </w:r>
          </w:p>
        </w:tc>
        <w:tc>
          <w:tcPr>
            <w:tcW w:w="5812" w:type="dxa"/>
          </w:tcPr>
          <w:p w14:paraId="055102A6" w14:textId="77777777" w:rsidR="00F64935" w:rsidRPr="00BF4309" w:rsidRDefault="00F64935" w:rsidP="00F64935">
            <w:pPr>
              <w:spacing w:before="120" w:after="120"/>
              <w:jc w:val="both"/>
              <w:rPr>
                <w:rFonts w:ascii="Cambria" w:hAnsi="Cambria"/>
                <w:bCs/>
                <w:sz w:val="22"/>
                <w:szCs w:val="22"/>
              </w:rPr>
            </w:pPr>
            <w:r w:rsidRPr="00BF4309">
              <w:rPr>
                <w:rFonts w:ascii="Cambria" w:hAnsi="Cambria"/>
                <w:bCs/>
                <w:sz w:val="22"/>
                <w:szCs w:val="22"/>
              </w:rPr>
              <w:t>Coroa provisória</w:t>
            </w:r>
          </w:p>
        </w:tc>
        <w:tc>
          <w:tcPr>
            <w:tcW w:w="1127" w:type="dxa"/>
          </w:tcPr>
          <w:p w14:paraId="0FDF52BB" w14:textId="77777777" w:rsidR="00F64935" w:rsidRDefault="00F64935" w:rsidP="00F64935">
            <w:pPr>
              <w:spacing w:before="120" w:after="120"/>
              <w:jc w:val="right"/>
              <w:rPr>
                <w:rFonts w:ascii="Cambria" w:hAnsi="Cambria"/>
                <w:bCs/>
              </w:rPr>
            </w:pPr>
            <w:r>
              <w:rPr>
                <w:rFonts w:ascii="Cambria" w:hAnsi="Cambria"/>
                <w:bCs/>
                <w:sz w:val="22"/>
                <w:szCs w:val="22"/>
              </w:rPr>
              <w:t>65</w:t>
            </w:r>
            <w:r w:rsidRPr="00BF4309">
              <w:rPr>
                <w:rFonts w:ascii="Cambria" w:hAnsi="Cambria"/>
                <w:bCs/>
                <w:sz w:val="22"/>
                <w:szCs w:val="22"/>
              </w:rPr>
              <w:t>,00</w:t>
            </w:r>
          </w:p>
        </w:tc>
      </w:tr>
    </w:tbl>
    <w:p w14:paraId="06F493B1" w14:textId="77777777" w:rsidR="000C48E3" w:rsidRPr="00CD23DF" w:rsidRDefault="000C48E3" w:rsidP="00A774E0">
      <w:pPr>
        <w:pStyle w:val="Default"/>
        <w:numPr>
          <w:ilvl w:val="1"/>
          <w:numId w:val="1"/>
        </w:numPr>
        <w:tabs>
          <w:tab w:val="left" w:pos="426"/>
        </w:tabs>
        <w:spacing w:before="120" w:after="120"/>
        <w:ind w:left="0" w:firstLine="0"/>
        <w:jc w:val="both"/>
        <w:rPr>
          <w:rFonts w:ascii="Cambria" w:hAnsi="Cambria"/>
          <w:sz w:val="22"/>
          <w:szCs w:val="22"/>
        </w:rPr>
      </w:pPr>
      <w:r w:rsidRPr="00CD23DF">
        <w:rPr>
          <w:rFonts w:ascii="Cambria" w:hAnsi="Cambria"/>
          <w:sz w:val="22"/>
          <w:szCs w:val="22"/>
        </w:rPr>
        <w:lastRenderedPageBreak/>
        <w:t xml:space="preserve">Os interessados em participar deste Credenciamento deverão possuir capacidade instalada capaz de realizar os procedimentos odontológicos constantes deste </w:t>
      </w:r>
      <w:r>
        <w:rPr>
          <w:rFonts w:ascii="Cambria" w:hAnsi="Cambria"/>
          <w:sz w:val="22"/>
          <w:szCs w:val="22"/>
        </w:rPr>
        <w:t>Projeto Básico</w:t>
      </w:r>
      <w:r w:rsidRPr="00CD23DF">
        <w:rPr>
          <w:rFonts w:ascii="Cambria" w:hAnsi="Cambria"/>
          <w:sz w:val="22"/>
          <w:szCs w:val="22"/>
        </w:rPr>
        <w:t xml:space="preserve">, </w:t>
      </w:r>
      <w:r w:rsidRPr="00CD23DF">
        <w:rPr>
          <w:rFonts w:ascii="Cambria" w:hAnsi="Cambria"/>
          <w:b/>
          <w:bCs/>
          <w:i/>
          <w:iCs/>
          <w:sz w:val="22"/>
          <w:szCs w:val="22"/>
        </w:rPr>
        <w:t>e obrigatoriamente o prestador que se habilitar a fazer as próteses totais mandibulares e maxilares, deverá realizar também as próteses parciais removíveis mandibulares e maxilares</w:t>
      </w:r>
      <w:r>
        <w:rPr>
          <w:rFonts w:ascii="Cambria" w:hAnsi="Cambria"/>
          <w:b/>
          <w:bCs/>
          <w:i/>
          <w:iCs/>
          <w:sz w:val="22"/>
          <w:szCs w:val="22"/>
        </w:rPr>
        <w:t xml:space="preserve"> e coroa provisória</w:t>
      </w:r>
      <w:r w:rsidRPr="00CD23DF">
        <w:rPr>
          <w:rFonts w:ascii="Cambria" w:hAnsi="Cambria"/>
          <w:sz w:val="22"/>
          <w:szCs w:val="22"/>
        </w:rPr>
        <w:t xml:space="preserve">.   </w:t>
      </w:r>
    </w:p>
    <w:p w14:paraId="6FD2ADE3" w14:textId="77777777" w:rsidR="000C48E3" w:rsidRPr="00CD23DF" w:rsidRDefault="000C48E3" w:rsidP="00A774E0">
      <w:pPr>
        <w:pStyle w:val="Default"/>
        <w:numPr>
          <w:ilvl w:val="1"/>
          <w:numId w:val="1"/>
        </w:numPr>
        <w:tabs>
          <w:tab w:val="left" w:pos="426"/>
        </w:tabs>
        <w:spacing w:before="120" w:after="120"/>
        <w:ind w:left="0" w:firstLine="0"/>
        <w:jc w:val="both"/>
        <w:rPr>
          <w:rFonts w:ascii="Cambria" w:hAnsi="Cambria"/>
          <w:sz w:val="22"/>
          <w:szCs w:val="22"/>
        </w:rPr>
      </w:pPr>
      <w:r w:rsidRPr="00CD23DF">
        <w:rPr>
          <w:rFonts w:ascii="Cambria" w:hAnsi="Cambria"/>
          <w:sz w:val="22"/>
          <w:szCs w:val="22"/>
        </w:rPr>
        <w:t>Os interessados deverão apresentar em sua proposta, sua capacidade mensal de atendimento em cada procedimento descrito nos quadros acima, bem como, informar a quantidade mensal da oferta que pretende destinar aos usuários do SUS.</w:t>
      </w:r>
    </w:p>
    <w:p w14:paraId="0065CD56" w14:textId="77777777" w:rsidR="000C48E3" w:rsidRDefault="000C48E3" w:rsidP="00A774E0">
      <w:pPr>
        <w:pStyle w:val="Default"/>
        <w:numPr>
          <w:ilvl w:val="1"/>
          <w:numId w:val="1"/>
        </w:numPr>
        <w:tabs>
          <w:tab w:val="left" w:pos="426"/>
        </w:tabs>
        <w:spacing w:before="120" w:after="120"/>
        <w:ind w:left="0" w:firstLine="0"/>
        <w:jc w:val="both"/>
        <w:rPr>
          <w:rFonts w:ascii="Cambria" w:hAnsi="Cambria"/>
          <w:sz w:val="22"/>
          <w:szCs w:val="22"/>
        </w:rPr>
      </w:pPr>
      <w:r w:rsidRPr="00CD23DF">
        <w:rPr>
          <w:rFonts w:ascii="Cambria" w:hAnsi="Cambria"/>
          <w:sz w:val="22"/>
          <w:szCs w:val="22"/>
        </w:rPr>
        <w:t xml:space="preserve">O fluxo definido para a confecção e posterior fornecimento será definido pela Área Técnica de Odontologia da Secretaria Municipal de Saúde, onde todas as solicitações serão procedidas através do Centro de Especialidade Odontológico – CEO, do Município de Santa Rita de Ibitipoca. </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2547"/>
        <w:gridCol w:w="6797"/>
      </w:tblGrid>
      <w:tr w:rsidR="000C48E3" w:rsidRPr="00CD23DF" w14:paraId="34090916" w14:textId="77777777" w:rsidTr="00640124">
        <w:tc>
          <w:tcPr>
            <w:tcW w:w="2547" w:type="dxa"/>
            <w:shd w:val="clear" w:color="auto" w:fill="F2F2F2" w:themeFill="background1" w:themeFillShade="F2"/>
          </w:tcPr>
          <w:p w14:paraId="44935404" w14:textId="77777777" w:rsidR="000C48E3" w:rsidRPr="00CD23DF" w:rsidRDefault="000C48E3" w:rsidP="00F031BC">
            <w:pPr>
              <w:spacing w:before="120" w:after="0"/>
              <w:jc w:val="both"/>
              <w:rPr>
                <w:rFonts w:ascii="Cambria" w:hAnsi="Cambria"/>
                <w:b/>
              </w:rPr>
            </w:pPr>
            <w:r w:rsidRPr="00CD23DF">
              <w:rPr>
                <w:rFonts w:ascii="Cambria" w:hAnsi="Cambria"/>
                <w:bCs/>
              </w:rPr>
              <w:t xml:space="preserve"> </w:t>
            </w:r>
            <w:r w:rsidRPr="00CD23DF">
              <w:rPr>
                <w:rFonts w:ascii="Cambria" w:hAnsi="Cambria"/>
                <w:b/>
              </w:rPr>
              <w:t>PROCEDIMENTO:</w:t>
            </w:r>
          </w:p>
        </w:tc>
        <w:tc>
          <w:tcPr>
            <w:tcW w:w="6797" w:type="dxa"/>
            <w:shd w:val="clear" w:color="auto" w:fill="F2F2F2" w:themeFill="background1" w:themeFillShade="F2"/>
          </w:tcPr>
          <w:p w14:paraId="630AE53C" w14:textId="77777777" w:rsidR="000C48E3" w:rsidRPr="00CD23DF" w:rsidRDefault="000C48E3" w:rsidP="00F031BC">
            <w:pPr>
              <w:spacing w:before="120" w:after="0"/>
              <w:jc w:val="both"/>
              <w:rPr>
                <w:rFonts w:ascii="Cambria" w:hAnsi="Cambria"/>
                <w:b/>
              </w:rPr>
            </w:pPr>
            <w:proofErr w:type="gramStart"/>
            <w:r w:rsidRPr="00CD23DF">
              <w:rPr>
                <w:rFonts w:ascii="Cambria" w:hAnsi="Cambria"/>
                <w:b/>
              </w:rPr>
              <w:t>0701070129 – PRÓTESE</w:t>
            </w:r>
            <w:proofErr w:type="gramEnd"/>
            <w:r w:rsidRPr="00CD23DF">
              <w:rPr>
                <w:rFonts w:ascii="Cambria" w:hAnsi="Cambria"/>
                <w:b/>
              </w:rPr>
              <w:t xml:space="preserve"> TOTAL MANDIBULAR</w:t>
            </w:r>
          </w:p>
        </w:tc>
      </w:tr>
      <w:tr w:rsidR="000C48E3" w14:paraId="3F3CA000" w14:textId="77777777" w:rsidTr="00640124">
        <w:tc>
          <w:tcPr>
            <w:tcW w:w="2547" w:type="dxa"/>
          </w:tcPr>
          <w:p w14:paraId="59AE661C" w14:textId="77777777" w:rsidR="000C48E3" w:rsidRDefault="000C48E3" w:rsidP="00F031BC">
            <w:pPr>
              <w:spacing w:before="120" w:after="0"/>
              <w:jc w:val="both"/>
              <w:rPr>
                <w:rFonts w:ascii="Cambria" w:hAnsi="Cambria"/>
                <w:bCs/>
              </w:rPr>
            </w:pPr>
            <w:r>
              <w:rPr>
                <w:rFonts w:ascii="Cambria" w:hAnsi="Cambria"/>
                <w:bCs/>
              </w:rPr>
              <w:t>Modalidade:</w:t>
            </w:r>
          </w:p>
        </w:tc>
        <w:tc>
          <w:tcPr>
            <w:tcW w:w="6797" w:type="dxa"/>
          </w:tcPr>
          <w:p w14:paraId="12902734" w14:textId="77777777" w:rsidR="000C48E3" w:rsidRDefault="000C48E3" w:rsidP="00F031BC">
            <w:pPr>
              <w:spacing w:before="120" w:after="0"/>
              <w:jc w:val="both"/>
              <w:rPr>
                <w:rFonts w:ascii="Cambria" w:hAnsi="Cambria"/>
                <w:bCs/>
              </w:rPr>
            </w:pPr>
            <w:r w:rsidRPr="00B902C3">
              <w:rPr>
                <w:rFonts w:ascii="Cambria" w:hAnsi="Cambria"/>
                <w:bCs/>
              </w:rPr>
              <w:t>01 - Ambulatorial</w:t>
            </w:r>
          </w:p>
        </w:tc>
      </w:tr>
      <w:tr w:rsidR="000C48E3" w14:paraId="5AE4D117" w14:textId="77777777" w:rsidTr="00640124">
        <w:tc>
          <w:tcPr>
            <w:tcW w:w="2547" w:type="dxa"/>
          </w:tcPr>
          <w:p w14:paraId="13D2FCFD" w14:textId="77777777" w:rsidR="000C48E3" w:rsidRDefault="000C48E3" w:rsidP="00F031BC">
            <w:pPr>
              <w:spacing w:before="120" w:after="0"/>
              <w:jc w:val="both"/>
              <w:rPr>
                <w:rFonts w:ascii="Cambria" w:hAnsi="Cambria"/>
                <w:bCs/>
              </w:rPr>
            </w:pPr>
            <w:r>
              <w:rPr>
                <w:rFonts w:ascii="Cambria" w:hAnsi="Cambria"/>
                <w:bCs/>
              </w:rPr>
              <w:t>Instrumento de Registro:</w:t>
            </w:r>
          </w:p>
        </w:tc>
        <w:tc>
          <w:tcPr>
            <w:tcW w:w="6797" w:type="dxa"/>
          </w:tcPr>
          <w:p w14:paraId="20403959" w14:textId="77777777" w:rsidR="000C48E3" w:rsidRDefault="000C48E3" w:rsidP="00F031BC">
            <w:pPr>
              <w:spacing w:before="120" w:after="0"/>
              <w:jc w:val="both"/>
              <w:rPr>
                <w:rFonts w:ascii="Cambria" w:hAnsi="Cambria"/>
                <w:bCs/>
              </w:rPr>
            </w:pPr>
            <w:r w:rsidRPr="00B902C3">
              <w:rPr>
                <w:rFonts w:ascii="Cambria" w:hAnsi="Cambria"/>
                <w:bCs/>
              </w:rPr>
              <w:t>02 - BPA (Individualizado)</w:t>
            </w:r>
          </w:p>
        </w:tc>
      </w:tr>
      <w:tr w:rsidR="000C48E3" w14:paraId="6F101F1E" w14:textId="77777777" w:rsidTr="00640124">
        <w:tc>
          <w:tcPr>
            <w:tcW w:w="2547" w:type="dxa"/>
          </w:tcPr>
          <w:p w14:paraId="17363D52" w14:textId="77777777" w:rsidR="000C48E3" w:rsidRDefault="000C48E3" w:rsidP="00F031BC">
            <w:pPr>
              <w:spacing w:before="120" w:after="0"/>
              <w:jc w:val="both"/>
              <w:rPr>
                <w:rFonts w:ascii="Cambria" w:hAnsi="Cambria"/>
                <w:bCs/>
              </w:rPr>
            </w:pPr>
            <w:r>
              <w:rPr>
                <w:rFonts w:ascii="Cambria" w:hAnsi="Cambria"/>
                <w:bCs/>
              </w:rPr>
              <w:t>Tipo de Financiamento:</w:t>
            </w:r>
          </w:p>
        </w:tc>
        <w:tc>
          <w:tcPr>
            <w:tcW w:w="6797" w:type="dxa"/>
          </w:tcPr>
          <w:p w14:paraId="16DB1DBA" w14:textId="77777777" w:rsidR="000C48E3" w:rsidRDefault="000C48E3" w:rsidP="00F031BC">
            <w:pPr>
              <w:spacing w:before="120" w:after="0"/>
              <w:jc w:val="both"/>
              <w:rPr>
                <w:rFonts w:ascii="Cambria" w:hAnsi="Cambria"/>
                <w:bCs/>
              </w:rPr>
            </w:pPr>
            <w:proofErr w:type="gramStart"/>
            <w:r w:rsidRPr="00B902C3">
              <w:rPr>
                <w:rFonts w:ascii="Cambria" w:hAnsi="Cambria"/>
                <w:bCs/>
              </w:rPr>
              <w:t>06 - Média</w:t>
            </w:r>
            <w:proofErr w:type="gramEnd"/>
            <w:r w:rsidRPr="00B902C3">
              <w:rPr>
                <w:rFonts w:ascii="Cambria" w:hAnsi="Cambria"/>
                <w:bCs/>
              </w:rPr>
              <w:t xml:space="preserve"> e Alta Complexidade (MAC)</w:t>
            </w:r>
          </w:p>
        </w:tc>
      </w:tr>
      <w:tr w:rsidR="000C48E3" w14:paraId="4C86E005" w14:textId="77777777" w:rsidTr="00640124">
        <w:tc>
          <w:tcPr>
            <w:tcW w:w="2547" w:type="dxa"/>
          </w:tcPr>
          <w:p w14:paraId="5886A4BA" w14:textId="77777777" w:rsidR="000C48E3" w:rsidRDefault="000C48E3" w:rsidP="00F031BC">
            <w:pPr>
              <w:spacing w:before="120" w:after="0"/>
              <w:jc w:val="both"/>
              <w:rPr>
                <w:rFonts w:ascii="Cambria" w:hAnsi="Cambria"/>
                <w:bCs/>
              </w:rPr>
            </w:pPr>
            <w:r>
              <w:rPr>
                <w:rFonts w:ascii="Cambria" w:hAnsi="Cambria"/>
                <w:bCs/>
              </w:rPr>
              <w:t>Valor Ambulatorial Total:</w:t>
            </w:r>
          </w:p>
        </w:tc>
        <w:tc>
          <w:tcPr>
            <w:tcW w:w="6797" w:type="dxa"/>
          </w:tcPr>
          <w:p w14:paraId="406A63E3" w14:textId="77777777" w:rsidR="000C48E3" w:rsidRDefault="000C48E3" w:rsidP="00F031BC">
            <w:pPr>
              <w:spacing w:before="120" w:after="0"/>
              <w:jc w:val="both"/>
              <w:rPr>
                <w:rFonts w:ascii="Cambria" w:hAnsi="Cambria"/>
                <w:bCs/>
              </w:rPr>
            </w:pPr>
            <w:r w:rsidRPr="00B902C3">
              <w:rPr>
                <w:rFonts w:ascii="Cambria" w:hAnsi="Cambria"/>
                <w:bCs/>
              </w:rPr>
              <w:t>150,00</w:t>
            </w:r>
          </w:p>
        </w:tc>
      </w:tr>
      <w:tr w:rsidR="000C48E3" w14:paraId="7A5F231E" w14:textId="77777777" w:rsidTr="00640124">
        <w:tc>
          <w:tcPr>
            <w:tcW w:w="2547" w:type="dxa"/>
          </w:tcPr>
          <w:p w14:paraId="6D4CF083" w14:textId="77777777" w:rsidR="000C48E3" w:rsidRDefault="000C48E3" w:rsidP="00F031BC">
            <w:pPr>
              <w:spacing w:before="120" w:after="0"/>
              <w:jc w:val="both"/>
              <w:rPr>
                <w:rFonts w:ascii="Cambria" w:hAnsi="Cambria"/>
                <w:bCs/>
              </w:rPr>
            </w:pPr>
            <w:r>
              <w:rPr>
                <w:rFonts w:ascii="Cambria" w:hAnsi="Cambria"/>
                <w:bCs/>
              </w:rPr>
              <w:t>Sexo:</w:t>
            </w:r>
          </w:p>
        </w:tc>
        <w:tc>
          <w:tcPr>
            <w:tcW w:w="6797" w:type="dxa"/>
          </w:tcPr>
          <w:p w14:paraId="3BB3C37B" w14:textId="77777777" w:rsidR="000C48E3" w:rsidRDefault="000C48E3" w:rsidP="00F031BC">
            <w:pPr>
              <w:spacing w:before="120" w:after="0"/>
              <w:jc w:val="both"/>
              <w:rPr>
                <w:rFonts w:ascii="Cambria" w:hAnsi="Cambria"/>
                <w:bCs/>
              </w:rPr>
            </w:pPr>
            <w:r w:rsidRPr="00B902C3">
              <w:rPr>
                <w:rFonts w:ascii="Cambria" w:hAnsi="Cambria"/>
                <w:bCs/>
              </w:rPr>
              <w:t>Ambos</w:t>
            </w:r>
          </w:p>
        </w:tc>
      </w:tr>
      <w:tr w:rsidR="000C48E3" w14:paraId="6C7052B0" w14:textId="77777777" w:rsidTr="00640124">
        <w:tc>
          <w:tcPr>
            <w:tcW w:w="2547" w:type="dxa"/>
          </w:tcPr>
          <w:p w14:paraId="2ED32325" w14:textId="77777777" w:rsidR="000C48E3" w:rsidRDefault="000C48E3" w:rsidP="00F031BC">
            <w:pPr>
              <w:spacing w:before="120" w:after="0"/>
              <w:jc w:val="both"/>
              <w:rPr>
                <w:rFonts w:ascii="Cambria" w:hAnsi="Cambria"/>
                <w:bCs/>
              </w:rPr>
            </w:pPr>
            <w:r>
              <w:rPr>
                <w:rFonts w:ascii="Cambria" w:hAnsi="Cambria"/>
                <w:bCs/>
              </w:rPr>
              <w:t>Idade Mínima:</w:t>
            </w:r>
          </w:p>
        </w:tc>
        <w:tc>
          <w:tcPr>
            <w:tcW w:w="6797" w:type="dxa"/>
          </w:tcPr>
          <w:p w14:paraId="74F815FC" w14:textId="77777777" w:rsidR="000C48E3" w:rsidRDefault="000C48E3" w:rsidP="00F031BC">
            <w:pPr>
              <w:spacing w:before="120" w:after="0"/>
              <w:jc w:val="both"/>
              <w:rPr>
                <w:rFonts w:ascii="Cambria" w:hAnsi="Cambria"/>
                <w:bCs/>
              </w:rPr>
            </w:pPr>
            <w:proofErr w:type="gramStart"/>
            <w:r w:rsidRPr="00B902C3">
              <w:rPr>
                <w:rFonts w:ascii="Cambria" w:hAnsi="Cambria"/>
                <w:bCs/>
              </w:rPr>
              <w:t>15 Ano</w:t>
            </w:r>
            <w:proofErr w:type="gramEnd"/>
            <w:r w:rsidRPr="00B902C3">
              <w:rPr>
                <w:rFonts w:ascii="Cambria" w:hAnsi="Cambria"/>
                <w:bCs/>
              </w:rPr>
              <w:t>(s)</w:t>
            </w:r>
          </w:p>
        </w:tc>
      </w:tr>
      <w:tr w:rsidR="000C48E3" w14:paraId="0F0D6624" w14:textId="77777777" w:rsidTr="00640124">
        <w:tc>
          <w:tcPr>
            <w:tcW w:w="2547" w:type="dxa"/>
          </w:tcPr>
          <w:p w14:paraId="2C212ABE" w14:textId="77777777" w:rsidR="000C48E3" w:rsidRDefault="000C48E3" w:rsidP="00F031BC">
            <w:pPr>
              <w:spacing w:before="120" w:after="0"/>
              <w:jc w:val="both"/>
              <w:rPr>
                <w:rFonts w:ascii="Cambria" w:hAnsi="Cambria"/>
                <w:bCs/>
              </w:rPr>
            </w:pPr>
            <w:r>
              <w:rPr>
                <w:rFonts w:ascii="Cambria" w:hAnsi="Cambria"/>
                <w:bCs/>
              </w:rPr>
              <w:t>Idade Máxima:</w:t>
            </w:r>
          </w:p>
        </w:tc>
        <w:tc>
          <w:tcPr>
            <w:tcW w:w="6797" w:type="dxa"/>
          </w:tcPr>
          <w:p w14:paraId="0F7177CB" w14:textId="77777777" w:rsidR="000C48E3" w:rsidRDefault="000C48E3" w:rsidP="00F031BC">
            <w:pPr>
              <w:spacing w:before="120" w:after="0"/>
              <w:jc w:val="both"/>
              <w:rPr>
                <w:rFonts w:ascii="Cambria" w:hAnsi="Cambria"/>
                <w:bCs/>
              </w:rPr>
            </w:pPr>
            <w:proofErr w:type="gramStart"/>
            <w:r w:rsidRPr="00B902C3">
              <w:rPr>
                <w:rFonts w:ascii="Cambria" w:hAnsi="Cambria"/>
                <w:bCs/>
              </w:rPr>
              <w:t>110 Ano</w:t>
            </w:r>
            <w:proofErr w:type="gramEnd"/>
            <w:r w:rsidRPr="00B902C3">
              <w:rPr>
                <w:rFonts w:ascii="Cambria" w:hAnsi="Cambria"/>
                <w:bCs/>
              </w:rPr>
              <w:t>(s)</w:t>
            </w:r>
          </w:p>
        </w:tc>
      </w:tr>
      <w:tr w:rsidR="000C48E3" w14:paraId="254D56F5" w14:textId="77777777" w:rsidTr="00640124">
        <w:tc>
          <w:tcPr>
            <w:tcW w:w="2547" w:type="dxa"/>
          </w:tcPr>
          <w:p w14:paraId="101419D2" w14:textId="77777777" w:rsidR="000C48E3" w:rsidRDefault="000C48E3" w:rsidP="00F031BC">
            <w:pPr>
              <w:spacing w:before="120" w:after="0"/>
              <w:jc w:val="both"/>
              <w:rPr>
                <w:rFonts w:ascii="Cambria" w:hAnsi="Cambria"/>
                <w:bCs/>
              </w:rPr>
            </w:pPr>
            <w:r>
              <w:rPr>
                <w:rFonts w:ascii="Cambria" w:hAnsi="Cambria"/>
                <w:bCs/>
              </w:rPr>
              <w:t>Quantidade Máxima:</w:t>
            </w:r>
          </w:p>
        </w:tc>
        <w:tc>
          <w:tcPr>
            <w:tcW w:w="6797" w:type="dxa"/>
          </w:tcPr>
          <w:p w14:paraId="6E2F3D3E" w14:textId="77777777" w:rsidR="000C48E3" w:rsidRDefault="000C48E3" w:rsidP="00F031BC">
            <w:pPr>
              <w:spacing w:before="120" w:after="0"/>
              <w:jc w:val="both"/>
              <w:rPr>
                <w:rFonts w:ascii="Cambria" w:hAnsi="Cambria"/>
                <w:bCs/>
              </w:rPr>
            </w:pPr>
            <w:proofErr w:type="gramStart"/>
            <w:r w:rsidRPr="00B902C3">
              <w:rPr>
                <w:rFonts w:ascii="Cambria" w:hAnsi="Cambria"/>
                <w:bCs/>
              </w:rPr>
              <w:t>1</w:t>
            </w:r>
            <w:proofErr w:type="gramEnd"/>
          </w:p>
        </w:tc>
      </w:tr>
      <w:tr w:rsidR="000C48E3" w14:paraId="2935EA43" w14:textId="77777777" w:rsidTr="00640124">
        <w:tc>
          <w:tcPr>
            <w:tcW w:w="2547" w:type="dxa"/>
            <w:vAlign w:val="center"/>
          </w:tcPr>
          <w:p w14:paraId="230DA9FB" w14:textId="77777777" w:rsidR="000C48E3" w:rsidRDefault="000C48E3" w:rsidP="00F031BC">
            <w:pPr>
              <w:spacing w:after="0"/>
              <w:rPr>
                <w:rFonts w:ascii="Cambria" w:hAnsi="Cambria"/>
                <w:bCs/>
              </w:rPr>
            </w:pPr>
            <w:r>
              <w:rPr>
                <w:rFonts w:ascii="Cambria" w:hAnsi="Cambria"/>
                <w:bCs/>
              </w:rPr>
              <w:t>CBO:</w:t>
            </w:r>
          </w:p>
        </w:tc>
        <w:tc>
          <w:tcPr>
            <w:tcW w:w="6797" w:type="dxa"/>
          </w:tcPr>
          <w:p w14:paraId="5E3EC5C4" w14:textId="77777777" w:rsidR="000C48E3" w:rsidRDefault="000C48E3" w:rsidP="00F031BC">
            <w:pPr>
              <w:spacing w:before="120" w:after="0"/>
              <w:jc w:val="both"/>
              <w:rPr>
                <w:rFonts w:ascii="Cambria" w:hAnsi="Cambria"/>
                <w:bCs/>
              </w:rPr>
            </w:pPr>
            <w:r w:rsidRPr="00B902C3">
              <w:rPr>
                <w:rFonts w:ascii="Cambria" w:hAnsi="Cambria"/>
                <w:bCs/>
              </w:rPr>
              <w:t>223208, 223212, 223220, 223224, 223228, 223236, 223240, 223248, 223252, 223256, 223264, 223272, 223293, 322410</w:t>
            </w:r>
          </w:p>
        </w:tc>
      </w:tr>
      <w:tr w:rsidR="000C48E3" w14:paraId="3F527D01" w14:textId="77777777" w:rsidTr="00640124">
        <w:tc>
          <w:tcPr>
            <w:tcW w:w="2547" w:type="dxa"/>
            <w:vAlign w:val="center"/>
          </w:tcPr>
          <w:p w14:paraId="1468E210" w14:textId="77777777" w:rsidR="000C48E3" w:rsidRDefault="000C48E3" w:rsidP="00F031BC">
            <w:pPr>
              <w:spacing w:before="120" w:after="0"/>
              <w:rPr>
                <w:rFonts w:ascii="Cambria" w:hAnsi="Cambria"/>
                <w:bCs/>
              </w:rPr>
            </w:pPr>
            <w:r>
              <w:rPr>
                <w:rFonts w:ascii="Cambria" w:hAnsi="Cambria"/>
                <w:bCs/>
              </w:rPr>
              <w:t>Serviço/Classificação:</w:t>
            </w:r>
          </w:p>
        </w:tc>
        <w:tc>
          <w:tcPr>
            <w:tcW w:w="6797" w:type="dxa"/>
          </w:tcPr>
          <w:p w14:paraId="16B52B80" w14:textId="77777777" w:rsidR="000C48E3" w:rsidRDefault="000C48E3" w:rsidP="00F031BC">
            <w:pPr>
              <w:spacing w:before="120" w:after="0"/>
              <w:jc w:val="both"/>
              <w:rPr>
                <w:rFonts w:ascii="Cambria" w:hAnsi="Cambria"/>
                <w:bCs/>
              </w:rPr>
            </w:pPr>
            <w:proofErr w:type="gramStart"/>
            <w:r w:rsidRPr="00B902C3">
              <w:rPr>
                <w:rFonts w:ascii="Cambria" w:hAnsi="Cambria"/>
                <w:bCs/>
              </w:rPr>
              <w:t xml:space="preserve">157 - Serviço de </w:t>
            </w:r>
            <w:proofErr w:type="spellStart"/>
            <w:r w:rsidRPr="00B902C3">
              <w:rPr>
                <w:rFonts w:ascii="Cambria" w:hAnsi="Cambria"/>
                <w:bCs/>
              </w:rPr>
              <w:t>Laboratorio</w:t>
            </w:r>
            <w:proofErr w:type="spellEnd"/>
            <w:r w:rsidRPr="00B902C3">
              <w:rPr>
                <w:rFonts w:ascii="Cambria" w:hAnsi="Cambria"/>
                <w:bCs/>
              </w:rPr>
              <w:t xml:space="preserve"> de Prótese Dentaria - 001</w:t>
            </w:r>
            <w:proofErr w:type="gramEnd"/>
            <w:r w:rsidRPr="00B902C3">
              <w:rPr>
                <w:rFonts w:ascii="Cambria" w:hAnsi="Cambria"/>
                <w:bCs/>
              </w:rPr>
              <w:t xml:space="preserve"> - </w:t>
            </w:r>
            <w:proofErr w:type="spellStart"/>
            <w:r w:rsidRPr="00B902C3">
              <w:rPr>
                <w:rFonts w:ascii="Cambria" w:hAnsi="Cambria"/>
                <w:bCs/>
              </w:rPr>
              <w:t>Laboratorio</w:t>
            </w:r>
            <w:proofErr w:type="spellEnd"/>
            <w:r w:rsidRPr="00B902C3">
              <w:rPr>
                <w:rFonts w:ascii="Cambria" w:hAnsi="Cambria"/>
                <w:bCs/>
              </w:rPr>
              <w:t xml:space="preserve"> Regional de Prótese Dentaria</w:t>
            </w:r>
          </w:p>
        </w:tc>
      </w:tr>
    </w:tbl>
    <w:p w14:paraId="5A926F58" w14:textId="779A9E3A" w:rsidR="000C48E3" w:rsidRDefault="000C48E3" w:rsidP="000C48E3">
      <w:pPr>
        <w:spacing w:after="0"/>
        <w:jc w:val="both"/>
        <w:rPr>
          <w:rFonts w:ascii="Cambria" w:hAnsi="Cambria"/>
          <w:bCs/>
        </w:rP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2547"/>
        <w:gridCol w:w="6797"/>
      </w:tblGrid>
      <w:tr w:rsidR="000C48E3" w:rsidRPr="00CD23DF" w14:paraId="31879A3E" w14:textId="77777777" w:rsidTr="00640124">
        <w:tc>
          <w:tcPr>
            <w:tcW w:w="2547" w:type="dxa"/>
            <w:shd w:val="clear" w:color="auto" w:fill="F2F2F2" w:themeFill="background1" w:themeFillShade="F2"/>
          </w:tcPr>
          <w:p w14:paraId="3EC676F5" w14:textId="77777777" w:rsidR="000C48E3" w:rsidRPr="00CD23DF" w:rsidRDefault="000C48E3" w:rsidP="00F031BC">
            <w:pPr>
              <w:spacing w:before="120" w:after="0"/>
              <w:jc w:val="both"/>
              <w:rPr>
                <w:rFonts w:ascii="Cambria" w:hAnsi="Cambria"/>
                <w:b/>
              </w:rPr>
            </w:pPr>
            <w:r w:rsidRPr="00CD23DF">
              <w:rPr>
                <w:rFonts w:ascii="Cambria" w:hAnsi="Cambria"/>
                <w:b/>
              </w:rPr>
              <w:t>PROCEDIMENTO:</w:t>
            </w:r>
          </w:p>
        </w:tc>
        <w:tc>
          <w:tcPr>
            <w:tcW w:w="6797" w:type="dxa"/>
            <w:shd w:val="clear" w:color="auto" w:fill="F2F2F2" w:themeFill="background1" w:themeFillShade="F2"/>
          </w:tcPr>
          <w:p w14:paraId="5ECE75BC" w14:textId="77777777" w:rsidR="000C48E3" w:rsidRPr="00CD23DF" w:rsidRDefault="000C48E3" w:rsidP="00F031BC">
            <w:pPr>
              <w:spacing w:before="120" w:after="0"/>
              <w:jc w:val="both"/>
              <w:rPr>
                <w:rFonts w:ascii="Cambria" w:hAnsi="Cambria"/>
                <w:b/>
              </w:rPr>
            </w:pPr>
            <w:proofErr w:type="gramStart"/>
            <w:r w:rsidRPr="00B902C3">
              <w:rPr>
                <w:rFonts w:ascii="Cambria" w:hAnsi="Cambria"/>
                <w:b/>
              </w:rPr>
              <w:t>0701070137</w:t>
            </w:r>
            <w:r w:rsidRPr="00CD23DF">
              <w:rPr>
                <w:rFonts w:ascii="Cambria" w:hAnsi="Cambria"/>
                <w:b/>
              </w:rPr>
              <w:t xml:space="preserve"> – PRÓTESE</w:t>
            </w:r>
            <w:proofErr w:type="gramEnd"/>
            <w:r w:rsidRPr="00CD23DF">
              <w:rPr>
                <w:rFonts w:ascii="Cambria" w:hAnsi="Cambria"/>
                <w:b/>
              </w:rPr>
              <w:t xml:space="preserve"> TOTAL MA</w:t>
            </w:r>
            <w:r>
              <w:rPr>
                <w:rFonts w:ascii="Cambria" w:hAnsi="Cambria"/>
                <w:b/>
              </w:rPr>
              <w:t>XI</w:t>
            </w:r>
            <w:r w:rsidRPr="00CD23DF">
              <w:rPr>
                <w:rFonts w:ascii="Cambria" w:hAnsi="Cambria"/>
                <w:b/>
              </w:rPr>
              <w:t>LAR</w:t>
            </w:r>
          </w:p>
        </w:tc>
      </w:tr>
      <w:tr w:rsidR="000C48E3" w14:paraId="7E431AFC" w14:textId="77777777" w:rsidTr="00640124">
        <w:tc>
          <w:tcPr>
            <w:tcW w:w="2547" w:type="dxa"/>
          </w:tcPr>
          <w:p w14:paraId="3A351A69" w14:textId="77777777" w:rsidR="000C48E3" w:rsidRDefault="000C48E3" w:rsidP="00F031BC">
            <w:pPr>
              <w:spacing w:before="120" w:after="0"/>
              <w:jc w:val="both"/>
              <w:rPr>
                <w:rFonts w:ascii="Cambria" w:hAnsi="Cambria"/>
                <w:bCs/>
              </w:rPr>
            </w:pPr>
            <w:r>
              <w:rPr>
                <w:rFonts w:ascii="Cambria" w:hAnsi="Cambria"/>
                <w:bCs/>
              </w:rPr>
              <w:t>Modalidade:</w:t>
            </w:r>
          </w:p>
        </w:tc>
        <w:tc>
          <w:tcPr>
            <w:tcW w:w="6797" w:type="dxa"/>
          </w:tcPr>
          <w:p w14:paraId="2242F87A" w14:textId="77777777" w:rsidR="000C48E3" w:rsidRDefault="000C48E3" w:rsidP="00F031BC">
            <w:pPr>
              <w:spacing w:before="120" w:after="0"/>
              <w:jc w:val="both"/>
              <w:rPr>
                <w:rFonts w:ascii="Cambria" w:hAnsi="Cambria"/>
                <w:bCs/>
              </w:rPr>
            </w:pPr>
            <w:r w:rsidRPr="00B902C3">
              <w:rPr>
                <w:rFonts w:ascii="Cambria" w:hAnsi="Cambria"/>
                <w:bCs/>
              </w:rPr>
              <w:t>01 - Ambulatorial</w:t>
            </w:r>
          </w:p>
        </w:tc>
      </w:tr>
      <w:tr w:rsidR="000C48E3" w14:paraId="52BBD1DE" w14:textId="77777777" w:rsidTr="00640124">
        <w:tc>
          <w:tcPr>
            <w:tcW w:w="2547" w:type="dxa"/>
          </w:tcPr>
          <w:p w14:paraId="6F6F3E5D" w14:textId="77777777" w:rsidR="000C48E3" w:rsidRDefault="000C48E3" w:rsidP="00F031BC">
            <w:pPr>
              <w:spacing w:before="120" w:after="0"/>
              <w:jc w:val="both"/>
              <w:rPr>
                <w:rFonts w:ascii="Cambria" w:hAnsi="Cambria"/>
                <w:bCs/>
              </w:rPr>
            </w:pPr>
            <w:r>
              <w:rPr>
                <w:rFonts w:ascii="Cambria" w:hAnsi="Cambria"/>
                <w:bCs/>
              </w:rPr>
              <w:t>Instrumento de Registro:</w:t>
            </w:r>
          </w:p>
        </w:tc>
        <w:tc>
          <w:tcPr>
            <w:tcW w:w="6797" w:type="dxa"/>
          </w:tcPr>
          <w:p w14:paraId="19B869B4" w14:textId="77777777" w:rsidR="000C48E3" w:rsidRDefault="000C48E3" w:rsidP="00F031BC">
            <w:pPr>
              <w:spacing w:before="120" w:after="0"/>
              <w:jc w:val="both"/>
              <w:rPr>
                <w:rFonts w:ascii="Cambria" w:hAnsi="Cambria"/>
                <w:bCs/>
              </w:rPr>
            </w:pPr>
            <w:r w:rsidRPr="00B902C3">
              <w:rPr>
                <w:rFonts w:ascii="Cambria" w:hAnsi="Cambria"/>
                <w:bCs/>
              </w:rPr>
              <w:t>02 - BPA (Individualizado)</w:t>
            </w:r>
          </w:p>
        </w:tc>
      </w:tr>
      <w:tr w:rsidR="000C48E3" w14:paraId="11C7C4F0" w14:textId="77777777" w:rsidTr="00640124">
        <w:tc>
          <w:tcPr>
            <w:tcW w:w="2547" w:type="dxa"/>
          </w:tcPr>
          <w:p w14:paraId="0A6F0353" w14:textId="77777777" w:rsidR="000C48E3" w:rsidRDefault="000C48E3" w:rsidP="00F031BC">
            <w:pPr>
              <w:spacing w:before="120" w:after="0"/>
              <w:jc w:val="both"/>
              <w:rPr>
                <w:rFonts w:ascii="Cambria" w:hAnsi="Cambria"/>
                <w:bCs/>
              </w:rPr>
            </w:pPr>
            <w:r>
              <w:rPr>
                <w:rFonts w:ascii="Cambria" w:hAnsi="Cambria"/>
                <w:bCs/>
              </w:rPr>
              <w:t>Tipo de Financiamento:</w:t>
            </w:r>
          </w:p>
        </w:tc>
        <w:tc>
          <w:tcPr>
            <w:tcW w:w="6797" w:type="dxa"/>
          </w:tcPr>
          <w:p w14:paraId="5FDF3A2D" w14:textId="77777777" w:rsidR="000C48E3" w:rsidRDefault="000C48E3" w:rsidP="00F031BC">
            <w:pPr>
              <w:spacing w:before="120" w:after="0"/>
              <w:jc w:val="both"/>
              <w:rPr>
                <w:rFonts w:ascii="Cambria" w:hAnsi="Cambria"/>
                <w:bCs/>
              </w:rPr>
            </w:pPr>
            <w:proofErr w:type="gramStart"/>
            <w:r w:rsidRPr="00B902C3">
              <w:rPr>
                <w:rFonts w:ascii="Cambria" w:hAnsi="Cambria"/>
                <w:bCs/>
              </w:rPr>
              <w:t>06 - Média</w:t>
            </w:r>
            <w:proofErr w:type="gramEnd"/>
            <w:r w:rsidRPr="00B902C3">
              <w:rPr>
                <w:rFonts w:ascii="Cambria" w:hAnsi="Cambria"/>
                <w:bCs/>
              </w:rPr>
              <w:t xml:space="preserve"> e Alta Complexidade (MAC)</w:t>
            </w:r>
          </w:p>
        </w:tc>
      </w:tr>
      <w:tr w:rsidR="000C48E3" w14:paraId="4B04E6ED" w14:textId="77777777" w:rsidTr="00640124">
        <w:tc>
          <w:tcPr>
            <w:tcW w:w="2547" w:type="dxa"/>
          </w:tcPr>
          <w:p w14:paraId="37DAF6F1" w14:textId="77777777" w:rsidR="000C48E3" w:rsidRDefault="000C48E3" w:rsidP="00F031BC">
            <w:pPr>
              <w:spacing w:before="120" w:after="0"/>
              <w:jc w:val="both"/>
              <w:rPr>
                <w:rFonts w:ascii="Cambria" w:hAnsi="Cambria"/>
                <w:bCs/>
              </w:rPr>
            </w:pPr>
            <w:r>
              <w:rPr>
                <w:rFonts w:ascii="Cambria" w:hAnsi="Cambria"/>
                <w:bCs/>
              </w:rPr>
              <w:t>Valor Ambulatorial Total:</w:t>
            </w:r>
          </w:p>
        </w:tc>
        <w:tc>
          <w:tcPr>
            <w:tcW w:w="6797" w:type="dxa"/>
          </w:tcPr>
          <w:p w14:paraId="66404787" w14:textId="77777777" w:rsidR="000C48E3" w:rsidRDefault="000C48E3" w:rsidP="00F031BC">
            <w:pPr>
              <w:spacing w:before="120" w:after="0"/>
              <w:jc w:val="both"/>
              <w:rPr>
                <w:rFonts w:ascii="Cambria" w:hAnsi="Cambria"/>
                <w:bCs/>
              </w:rPr>
            </w:pPr>
            <w:r w:rsidRPr="00B902C3">
              <w:rPr>
                <w:rFonts w:ascii="Cambria" w:hAnsi="Cambria"/>
                <w:bCs/>
              </w:rPr>
              <w:t>150,00</w:t>
            </w:r>
          </w:p>
        </w:tc>
      </w:tr>
      <w:tr w:rsidR="000C48E3" w14:paraId="71799E12" w14:textId="77777777" w:rsidTr="00640124">
        <w:tc>
          <w:tcPr>
            <w:tcW w:w="2547" w:type="dxa"/>
          </w:tcPr>
          <w:p w14:paraId="161BE69F" w14:textId="77777777" w:rsidR="000C48E3" w:rsidRDefault="000C48E3" w:rsidP="00F031BC">
            <w:pPr>
              <w:spacing w:before="120" w:after="0"/>
              <w:jc w:val="both"/>
              <w:rPr>
                <w:rFonts w:ascii="Cambria" w:hAnsi="Cambria"/>
                <w:bCs/>
              </w:rPr>
            </w:pPr>
            <w:r>
              <w:rPr>
                <w:rFonts w:ascii="Cambria" w:hAnsi="Cambria"/>
                <w:bCs/>
              </w:rPr>
              <w:t>Sexo:</w:t>
            </w:r>
          </w:p>
        </w:tc>
        <w:tc>
          <w:tcPr>
            <w:tcW w:w="6797" w:type="dxa"/>
          </w:tcPr>
          <w:p w14:paraId="476B110B" w14:textId="77777777" w:rsidR="000C48E3" w:rsidRDefault="000C48E3" w:rsidP="00F031BC">
            <w:pPr>
              <w:spacing w:before="120" w:after="0"/>
              <w:jc w:val="both"/>
              <w:rPr>
                <w:rFonts w:ascii="Cambria" w:hAnsi="Cambria"/>
                <w:bCs/>
              </w:rPr>
            </w:pPr>
            <w:r w:rsidRPr="00B902C3">
              <w:rPr>
                <w:rFonts w:ascii="Cambria" w:hAnsi="Cambria"/>
                <w:bCs/>
              </w:rPr>
              <w:t>Ambos</w:t>
            </w:r>
          </w:p>
        </w:tc>
      </w:tr>
      <w:tr w:rsidR="000C48E3" w14:paraId="0F3FF3B5" w14:textId="77777777" w:rsidTr="00640124">
        <w:tc>
          <w:tcPr>
            <w:tcW w:w="2547" w:type="dxa"/>
          </w:tcPr>
          <w:p w14:paraId="61B218E4" w14:textId="77777777" w:rsidR="000C48E3" w:rsidRDefault="000C48E3" w:rsidP="00F031BC">
            <w:pPr>
              <w:spacing w:before="120" w:after="0"/>
              <w:jc w:val="both"/>
              <w:rPr>
                <w:rFonts w:ascii="Cambria" w:hAnsi="Cambria"/>
                <w:bCs/>
              </w:rPr>
            </w:pPr>
            <w:r>
              <w:rPr>
                <w:rFonts w:ascii="Cambria" w:hAnsi="Cambria"/>
                <w:bCs/>
              </w:rPr>
              <w:t>Idade Mínima:</w:t>
            </w:r>
          </w:p>
        </w:tc>
        <w:tc>
          <w:tcPr>
            <w:tcW w:w="6797" w:type="dxa"/>
          </w:tcPr>
          <w:p w14:paraId="0871C284" w14:textId="77777777" w:rsidR="000C48E3" w:rsidRDefault="000C48E3" w:rsidP="00F031BC">
            <w:pPr>
              <w:spacing w:before="120" w:after="0"/>
              <w:jc w:val="both"/>
              <w:rPr>
                <w:rFonts w:ascii="Cambria" w:hAnsi="Cambria"/>
                <w:bCs/>
              </w:rPr>
            </w:pPr>
            <w:proofErr w:type="gramStart"/>
            <w:r w:rsidRPr="00B902C3">
              <w:rPr>
                <w:rFonts w:ascii="Cambria" w:hAnsi="Cambria"/>
                <w:bCs/>
              </w:rPr>
              <w:t>15 Ano</w:t>
            </w:r>
            <w:proofErr w:type="gramEnd"/>
            <w:r w:rsidRPr="00B902C3">
              <w:rPr>
                <w:rFonts w:ascii="Cambria" w:hAnsi="Cambria"/>
                <w:bCs/>
              </w:rPr>
              <w:t>(s)</w:t>
            </w:r>
          </w:p>
        </w:tc>
      </w:tr>
      <w:tr w:rsidR="000C48E3" w14:paraId="3FF9C216" w14:textId="77777777" w:rsidTr="00640124">
        <w:tc>
          <w:tcPr>
            <w:tcW w:w="2547" w:type="dxa"/>
          </w:tcPr>
          <w:p w14:paraId="2375319C" w14:textId="77777777" w:rsidR="000C48E3" w:rsidRDefault="000C48E3" w:rsidP="00F031BC">
            <w:pPr>
              <w:spacing w:before="120" w:after="0"/>
              <w:jc w:val="both"/>
              <w:rPr>
                <w:rFonts w:ascii="Cambria" w:hAnsi="Cambria"/>
                <w:bCs/>
              </w:rPr>
            </w:pPr>
            <w:r>
              <w:rPr>
                <w:rFonts w:ascii="Cambria" w:hAnsi="Cambria"/>
                <w:bCs/>
              </w:rPr>
              <w:t>Idade Máxima:</w:t>
            </w:r>
          </w:p>
        </w:tc>
        <w:tc>
          <w:tcPr>
            <w:tcW w:w="6797" w:type="dxa"/>
          </w:tcPr>
          <w:p w14:paraId="61FCF2C1" w14:textId="77777777" w:rsidR="000C48E3" w:rsidRDefault="000C48E3" w:rsidP="00F031BC">
            <w:pPr>
              <w:spacing w:before="120" w:after="0"/>
              <w:jc w:val="both"/>
              <w:rPr>
                <w:rFonts w:ascii="Cambria" w:hAnsi="Cambria"/>
                <w:bCs/>
              </w:rPr>
            </w:pPr>
            <w:proofErr w:type="gramStart"/>
            <w:r w:rsidRPr="00B902C3">
              <w:rPr>
                <w:rFonts w:ascii="Cambria" w:hAnsi="Cambria"/>
                <w:bCs/>
              </w:rPr>
              <w:t>110 Ano</w:t>
            </w:r>
            <w:proofErr w:type="gramEnd"/>
            <w:r w:rsidRPr="00B902C3">
              <w:rPr>
                <w:rFonts w:ascii="Cambria" w:hAnsi="Cambria"/>
                <w:bCs/>
              </w:rPr>
              <w:t>(s)</w:t>
            </w:r>
          </w:p>
        </w:tc>
      </w:tr>
      <w:tr w:rsidR="000C48E3" w14:paraId="3BC41C83" w14:textId="77777777" w:rsidTr="00640124">
        <w:tc>
          <w:tcPr>
            <w:tcW w:w="2547" w:type="dxa"/>
          </w:tcPr>
          <w:p w14:paraId="6B979603" w14:textId="77777777" w:rsidR="000C48E3" w:rsidRDefault="000C48E3" w:rsidP="00F031BC">
            <w:pPr>
              <w:spacing w:before="120" w:after="0"/>
              <w:jc w:val="both"/>
              <w:rPr>
                <w:rFonts w:ascii="Cambria" w:hAnsi="Cambria"/>
                <w:bCs/>
              </w:rPr>
            </w:pPr>
            <w:r>
              <w:rPr>
                <w:rFonts w:ascii="Cambria" w:hAnsi="Cambria"/>
                <w:bCs/>
              </w:rPr>
              <w:t>Quantidade Máxima:</w:t>
            </w:r>
          </w:p>
        </w:tc>
        <w:tc>
          <w:tcPr>
            <w:tcW w:w="6797" w:type="dxa"/>
          </w:tcPr>
          <w:p w14:paraId="3162F0FE" w14:textId="77777777" w:rsidR="000C48E3" w:rsidRDefault="000C48E3" w:rsidP="00F031BC">
            <w:pPr>
              <w:spacing w:before="120" w:after="0"/>
              <w:jc w:val="both"/>
              <w:rPr>
                <w:rFonts w:ascii="Cambria" w:hAnsi="Cambria"/>
                <w:bCs/>
              </w:rPr>
            </w:pPr>
            <w:proofErr w:type="gramStart"/>
            <w:r w:rsidRPr="00B902C3">
              <w:rPr>
                <w:rFonts w:ascii="Cambria" w:hAnsi="Cambria"/>
                <w:bCs/>
              </w:rPr>
              <w:t>1</w:t>
            </w:r>
            <w:proofErr w:type="gramEnd"/>
          </w:p>
        </w:tc>
      </w:tr>
      <w:tr w:rsidR="000C48E3" w14:paraId="00D96CBC" w14:textId="77777777" w:rsidTr="00640124">
        <w:tc>
          <w:tcPr>
            <w:tcW w:w="2547" w:type="dxa"/>
            <w:vAlign w:val="center"/>
          </w:tcPr>
          <w:p w14:paraId="6D869811" w14:textId="77777777" w:rsidR="000C48E3" w:rsidRDefault="000C48E3" w:rsidP="00F031BC">
            <w:pPr>
              <w:spacing w:after="0"/>
              <w:rPr>
                <w:rFonts w:ascii="Cambria" w:hAnsi="Cambria"/>
                <w:bCs/>
              </w:rPr>
            </w:pPr>
            <w:r>
              <w:rPr>
                <w:rFonts w:ascii="Cambria" w:hAnsi="Cambria"/>
                <w:bCs/>
              </w:rPr>
              <w:t>CBO:</w:t>
            </w:r>
          </w:p>
        </w:tc>
        <w:tc>
          <w:tcPr>
            <w:tcW w:w="6797" w:type="dxa"/>
          </w:tcPr>
          <w:p w14:paraId="5F84B325" w14:textId="77777777" w:rsidR="000C48E3" w:rsidRDefault="000C48E3" w:rsidP="00F031BC">
            <w:pPr>
              <w:spacing w:before="120" w:after="0"/>
              <w:jc w:val="both"/>
              <w:rPr>
                <w:rFonts w:ascii="Cambria" w:hAnsi="Cambria"/>
                <w:bCs/>
              </w:rPr>
            </w:pPr>
            <w:r w:rsidRPr="00B902C3">
              <w:rPr>
                <w:rFonts w:ascii="Cambria" w:hAnsi="Cambria"/>
                <w:bCs/>
              </w:rPr>
              <w:t>223208, 223212, 223220, 223224, 223228, 223236, 223240, 223248, 223252, 223256, 223264, 223272, 223293, 322410</w:t>
            </w:r>
          </w:p>
        </w:tc>
      </w:tr>
      <w:tr w:rsidR="000C48E3" w14:paraId="6A2685B9" w14:textId="77777777" w:rsidTr="00640124">
        <w:tc>
          <w:tcPr>
            <w:tcW w:w="2547" w:type="dxa"/>
            <w:vAlign w:val="center"/>
          </w:tcPr>
          <w:p w14:paraId="302D170E" w14:textId="77777777" w:rsidR="000C48E3" w:rsidRDefault="000C48E3" w:rsidP="00F031BC">
            <w:pPr>
              <w:spacing w:before="120" w:after="0"/>
              <w:rPr>
                <w:rFonts w:ascii="Cambria" w:hAnsi="Cambria"/>
                <w:bCs/>
              </w:rPr>
            </w:pPr>
            <w:r>
              <w:rPr>
                <w:rFonts w:ascii="Cambria" w:hAnsi="Cambria"/>
                <w:bCs/>
              </w:rPr>
              <w:t>Serviço/Classificação:</w:t>
            </w:r>
          </w:p>
        </w:tc>
        <w:tc>
          <w:tcPr>
            <w:tcW w:w="6797" w:type="dxa"/>
          </w:tcPr>
          <w:p w14:paraId="4CDA34C0" w14:textId="77777777" w:rsidR="000C48E3" w:rsidRDefault="000C48E3" w:rsidP="00F031BC">
            <w:pPr>
              <w:spacing w:before="120" w:after="0"/>
              <w:jc w:val="both"/>
              <w:rPr>
                <w:rFonts w:ascii="Cambria" w:hAnsi="Cambria"/>
                <w:bCs/>
              </w:rPr>
            </w:pPr>
            <w:proofErr w:type="gramStart"/>
            <w:r w:rsidRPr="00B902C3">
              <w:rPr>
                <w:rFonts w:ascii="Cambria" w:hAnsi="Cambria"/>
                <w:bCs/>
              </w:rPr>
              <w:t xml:space="preserve">157 - Serviço de </w:t>
            </w:r>
            <w:proofErr w:type="spellStart"/>
            <w:r w:rsidRPr="00B902C3">
              <w:rPr>
                <w:rFonts w:ascii="Cambria" w:hAnsi="Cambria"/>
                <w:bCs/>
              </w:rPr>
              <w:t>Laboratorio</w:t>
            </w:r>
            <w:proofErr w:type="spellEnd"/>
            <w:r w:rsidRPr="00B902C3">
              <w:rPr>
                <w:rFonts w:ascii="Cambria" w:hAnsi="Cambria"/>
                <w:bCs/>
              </w:rPr>
              <w:t xml:space="preserve"> de Prótese Dentaria - 001</w:t>
            </w:r>
            <w:proofErr w:type="gramEnd"/>
            <w:r w:rsidRPr="00B902C3">
              <w:rPr>
                <w:rFonts w:ascii="Cambria" w:hAnsi="Cambria"/>
                <w:bCs/>
              </w:rPr>
              <w:t xml:space="preserve"> - </w:t>
            </w:r>
            <w:proofErr w:type="spellStart"/>
            <w:r w:rsidRPr="00B902C3">
              <w:rPr>
                <w:rFonts w:ascii="Cambria" w:hAnsi="Cambria"/>
                <w:bCs/>
              </w:rPr>
              <w:t>Laboratorio</w:t>
            </w:r>
            <w:proofErr w:type="spellEnd"/>
            <w:r w:rsidRPr="00B902C3">
              <w:rPr>
                <w:rFonts w:ascii="Cambria" w:hAnsi="Cambria"/>
                <w:bCs/>
              </w:rPr>
              <w:t xml:space="preserve"> Regional de Prótese Dentaria</w:t>
            </w:r>
          </w:p>
        </w:tc>
      </w:tr>
      <w:tr w:rsidR="000C48E3" w:rsidRPr="00CD23DF" w14:paraId="2A594FE4" w14:textId="77777777" w:rsidTr="00640124">
        <w:tc>
          <w:tcPr>
            <w:tcW w:w="2547" w:type="dxa"/>
            <w:shd w:val="clear" w:color="auto" w:fill="F2F2F2" w:themeFill="background1" w:themeFillShade="F2"/>
          </w:tcPr>
          <w:p w14:paraId="04B6B363" w14:textId="77777777" w:rsidR="000C48E3" w:rsidRPr="00CD23DF" w:rsidRDefault="000C48E3" w:rsidP="00F031BC">
            <w:pPr>
              <w:spacing w:before="120" w:after="0"/>
              <w:jc w:val="both"/>
              <w:rPr>
                <w:rFonts w:ascii="Cambria" w:hAnsi="Cambria"/>
                <w:b/>
              </w:rPr>
            </w:pPr>
            <w:r w:rsidRPr="00CD23DF">
              <w:rPr>
                <w:rFonts w:ascii="Cambria" w:hAnsi="Cambria"/>
                <w:b/>
              </w:rPr>
              <w:lastRenderedPageBreak/>
              <w:t>PROCEDIMENTO:</w:t>
            </w:r>
          </w:p>
        </w:tc>
        <w:tc>
          <w:tcPr>
            <w:tcW w:w="6797" w:type="dxa"/>
            <w:shd w:val="clear" w:color="auto" w:fill="F2F2F2" w:themeFill="background1" w:themeFillShade="F2"/>
          </w:tcPr>
          <w:p w14:paraId="700C7E61" w14:textId="77777777" w:rsidR="000C48E3" w:rsidRPr="00CD23DF" w:rsidRDefault="000C48E3" w:rsidP="00F031BC">
            <w:pPr>
              <w:spacing w:before="120" w:after="0"/>
              <w:jc w:val="both"/>
              <w:rPr>
                <w:rFonts w:ascii="Cambria" w:hAnsi="Cambria"/>
                <w:b/>
              </w:rPr>
            </w:pPr>
            <w:proofErr w:type="gramStart"/>
            <w:r w:rsidRPr="009B5871">
              <w:rPr>
                <w:rFonts w:ascii="Cambria" w:hAnsi="Cambria"/>
                <w:b/>
              </w:rPr>
              <w:t>0701070099 - PRÓTESE</w:t>
            </w:r>
            <w:proofErr w:type="gramEnd"/>
            <w:r w:rsidRPr="009B5871">
              <w:rPr>
                <w:rFonts w:ascii="Cambria" w:hAnsi="Cambria"/>
                <w:b/>
              </w:rPr>
              <w:t xml:space="preserve"> PARCIAL MANDIBULAR REMOVÍVEL</w:t>
            </w:r>
          </w:p>
        </w:tc>
      </w:tr>
      <w:tr w:rsidR="000C48E3" w14:paraId="382F5BEA" w14:textId="77777777" w:rsidTr="00640124">
        <w:tc>
          <w:tcPr>
            <w:tcW w:w="2547" w:type="dxa"/>
          </w:tcPr>
          <w:p w14:paraId="3F5AB306" w14:textId="77777777" w:rsidR="000C48E3" w:rsidRDefault="000C48E3" w:rsidP="00F031BC">
            <w:pPr>
              <w:spacing w:before="120" w:after="0"/>
              <w:jc w:val="both"/>
              <w:rPr>
                <w:rFonts w:ascii="Cambria" w:hAnsi="Cambria"/>
                <w:bCs/>
              </w:rPr>
            </w:pPr>
            <w:r>
              <w:rPr>
                <w:rFonts w:ascii="Cambria" w:hAnsi="Cambria"/>
                <w:bCs/>
              </w:rPr>
              <w:t>Modalidade:</w:t>
            </w:r>
          </w:p>
        </w:tc>
        <w:tc>
          <w:tcPr>
            <w:tcW w:w="6797" w:type="dxa"/>
          </w:tcPr>
          <w:p w14:paraId="1592B4D0" w14:textId="77777777" w:rsidR="000C48E3" w:rsidRDefault="000C48E3" w:rsidP="00F031BC">
            <w:pPr>
              <w:spacing w:before="120" w:after="0"/>
              <w:jc w:val="both"/>
              <w:rPr>
                <w:rFonts w:ascii="Cambria" w:hAnsi="Cambria"/>
                <w:bCs/>
              </w:rPr>
            </w:pPr>
            <w:r w:rsidRPr="00B902C3">
              <w:rPr>
                <w:rFonts w:ascii="Cambria" w:hAnsi="Cambria"/>
                <w:bCs/>
              </w:rPr>
              <w:t>01 - Ambulatorial</w:t>
            </w:r>
          </w:p>
        </w:tc>
      </w:tr>
      <w:tr w:rsidR="000C48E3" w14:paraId="5BAF5E1D" w14:textId="77777777" w:rsidTr="00640124">
        <w:tc>
          <w:tcPr>
            <w:tcW w:w="2547" w:type="dxa"/>
          </w:tcPr>
          <w:p w14:paraId="0BE5FD5F" w14:textId="77777777" w:rsidR="000C48E3" w:rsidRDefault="000C48E3" w:rsidP="00F031BC">
            <w:pPr>
              <w:spacing w:before="120" w:after="0"/>
              <w:jc w:val="both"/>
              <w:rPr>
                <w:rFonts w:ascii="Cambria" w:hAnsi="Cambria"/>
                <w:bCs/>
              </w:rPr>
            </w:pPr>
            <w:r>
              <w:rPr>
                <w:rFonts w:ascii="Cambria" w:hAnsi="Cambria"/>
                <w:bCs/>
              </w:rPr>
              <w:t>Instrumento de Registro:</w:t>
            </w:r>
          </w:p>
        </w:tc>
        <w:tc>
          <w:tcPr>
            <w:tcW w:w="6797" w:type="dxa"/>
          </w:tcPr>
          <w:p w14:paraId="1135E56E" w14:textId="77777777" w:rsidR="000C48E3" w:rsidRDefault="000C48E3" w:rsidP="00F031BC">
            <w:pPr>
              <w:spacing w:before="120" w:after="0"/>
              <w:jc w:val="both"/>
              <w:rPr>
                <w:rFonts w:ascii="Cambria" w:hAnsi="Cambria"/>
                <w:bCs/>
              </w:rPr>
            </w:pPr>
            <w:r w:rsidRPr="00B902C3">
              <w:rPr>
                <w:rFonts w:ascii="Cambria" w:hAnsi="Cambria"/>
                <w:bCs/>
              </w:rPr>
              <w:t>02 - BPA (Individualizado)</w:t>
            </w:r>
          </w:p>
        </w:tc>
      </w:tr>
      <w:tr w:rsidR="000C48E3" w14:paraId="7A03E7A6" w14:textId="77777777" w:rsidTr="00640124">
        <w:tc>
          <w:tcPr>
            <w:tcW w:w="2547" w:type="dxa"/>
          </w:tcPr>
          <w:p w14:paraId="71BA5E5E" w14:textId="77777777" w:rsidR="000C48E3" w:rsidRDefault="000C48E3" w:rsidP="00F031BC">
            <w:pPr>
              <w:spacing w:before="120" w:after="0"/>
              <w:jc w:val="both"/>
              <w:rPr>
                <w:rFonts w:ascii="Cambria" w:hAnsi="Cambria"/>
                <w:bCs/>
              </w:rPr>
            </w:pPr>
            <w:r>
              <w:rPr>
                <w:rFonts w:ascii="Cambria" w:hAnsi="Cambria"/>
                <w:bCs/>
              </w:rPr>
              <w:t>Tipo de Financiamento:</w:t>
            </w:r>
          </w:p>
        </w:tc>
        <w:tc>
          <w:tcPr>
            <w:tcW w:w="6797" w:type="dxa"/>
          </w:tcPr>
          <w:p w14:paraId="15C32234" w14:textId="77777777" w:rsidR="000C48E3" w:rsidRDefault="000C48E3" w:rsidP="00F031BC">
            <w:pPr>
              <w:spacing w:before="120" w:after="0"/>
              <w:jc w:val="both"/>
              <w:rPr>
                <w:rFonts w:ascii="Cambria" w:hAnsi="Cambria"/>
                <w:bCs/>
              </w:rPr>
            </w:pPr>
            <w:proofErr w:type="gramStart"/>
            <w:r w:rsidRPr="00B902C3">
              <w:rPr>
                <w:rFonts w:ascii="Cambria" w:hAnsi="Cambria"/>
                <w:bCs/>
              </w:rPr>
              <w:t>06 - Média</w:t>
            </w:r>
            <w:proofErr w:type="gramEnd"/>
            <w:r w:rsidRPr="00B902C3">
              <w:rPr>
                <w:rFonts w:ascii="Cambria" w:hAnsi="Cambria"/>
                <w:bCs/>
              </w:rPr>
              <w:t xml:space="preserve"> e Alta Complexidade (MAC)</w:t>
            </w:r>
          </w:p>
        </w:tc>
      </w:tr>
      <w:tr w:rsidR="000C48E3" w14:paraId="17998E8C" w14:textId="77777777" w:rsidTr="00640124">
        <w:tc>
          <w:tcPr>
            <w:tcW w:w="2547" w:type="dxa"/>
          </w:tcPr>
          <w:p w14:paraId="02DAC571" w14:textId="77777777" w:rsidR="000C48E3" w:rsidRDefault="000C48E3" w:rsidP="00F031BC">
            <w:pPr>
              <w:spacing w:before="120" w:after="0"/>
              <w:jc w:val="both"/>
              <w:rPr>
                <w:rFonts w:ascii="Cambria" w:hAnsi="Cambria"/>
                <w:bCs/>
              </w:rPr>
            </w:pPr>
            <w:r>
              <w:rPr>
                <w:rFonts w:ascii="Cambria" w:hAnsi="Cambria"/>
                <w:bCs/>
              </w:rPr>
              <w:t>Valor Ambulatorial Total:</w:t>
            </w:r>
          </w:p>
        </w:tc>
        <w:tc>
          <w:tcPr>
            <w:tcW w:w="6797" w:type="dxa"/>
          </w:tcPr>
          <w:p w14:paraId="1DD53687" w14:textId="77777777" w:rsidR="000C48E3" w:rsidRDefault="000C48E3" w:rsidP="00F031BC">
            <w:pPr>
              <w:spacing w:before="120" w:after="0"/>
              <w:jc w:val="both"/>
              <w:rPr>
                <w:rFonts w:ascii="Cambria" w:hAnsi="Cambria"/>
                <w:bCs/>
              </w:rPr>
            </w:pPr>
            <w:r w:rsidRPr="00B902C3">
              <w:rPr>
                <w:rFonts w:ascii="Cambria" w:hAnsi="Cambria"/>
                <w:bCs/>
              </w:rPr>
              <w:t>150,00</w:t>
            </w:r>
          </w:p>
        </w:tc>
      </w:tr>
      <w:tr w:rsidR="000C48E3" w14:paraId="6711542E" w14:textId="77777777" w:rsidTr="00640124">
        <w:tc>
          <w:tcPr>
            <w:tcW w:w="2547" w:type="dxa"/>
          </w:tcPr>
          <w:p w14:paraId="78FE4F7F" w14:textId="77777777" w:rsidR="000C48E3" w:rsidRDefault="000C48E3" w:rsidP="00F031BC">
            <w:pPr>
              <w:spacing w:before="120" w:after="0"/>
              <w:jc w:val="both"/>
              <w:rPr>
                <w:rFonts w:ascii="Cambria" w:hAnsi="Cambria"/>
                <w:bCs/>
              </w:rPr>
            </w:pPr>
            <w:r>
              <w:rPr>
                <w:rFonts w:ascii="Cambria" w:hAnsi="Cambria"/>
                <w:bCs/>
              </w:rPr>
              <w:t>Sexo:</w:t>
            </w:r>
          </w:p>
        </w:tc>
        <w:tc>
          <w:tcPr>
            <w:tcW w:w="6797" w:type="dxa"/>
          </w:tcPr>
          <w:p w14:paraId="4F3CB5A5" w14:textId="77777777" w:rsidR="000C48E3" w:rsidRDefault="000C48E3" w:rsidP="00F031BC">
            <w:pPr>
              <w:spacing w:before="120" w:after="0"/>
              <w:jc w:val="both"/>
              <w:rPr>
                <w:rFonts w:ascii="Cambria" w:hAnsi="Cambria"/>
                <w:bCs/>
              </w:rPr>
            </w:pPr>
            <w:r w:rsidRPr="00B902C3">
              <w:rPr>
                <w:rFonts w:ascii="Cambria" w:hAnsi="Cambria"/>
                <w:bCs/>
              </w:rPr>
              <w:t>Ambos</w:t>
            </w:r>
          </w:p>
        </w:tc>
      </w:tr>
      <w:tr w:rsidR="000C48E3" w14:paraId="0A35A1E3" w14:textId="77777777" w:rsidTr="00640124">
        <w:tc>
          <w:tcPr>
            <w:tcW w:w="2547" w:type="dxa"/>
          </w:tcPr>
          <w:p w14:paraId="1ED74F5D" w14:textId="77777777" w:rsidR="000C48E3" w:rsidRDefault="000C48E3" w:rsidP="00F031BC">
            <w:pPr>
              <w:spacing w:before="120" w:after="0"/>
              <w:jc w:val="both"/>
              <w:rPr>
                <w:rFonts w:ascii="Cambria" w:hAnsi="Cambria"/>
                <w:bCs/>
              </w:rPr>
            </w:pPr>
            <w:r>
              <w:rPr>
                <w:rFonts w:ascii="Cambria" w:hAnsi="Cambria"/>
                <w:bCs/>
              </w:rPr>
              <w:t>Idade Mínima:</w:t>
            </w:r>
          </w:p>
        </w:tc>
        <w:tc>
          <w:tcPr>
            <w:tcW w:w="6797" w:type="dxa"/>
          </w:tcPr>
          <w:p w14:paraId="450C76C8" w14:textId="77777777" w:rsidR="000C48E3" w:rsidRDefault="000C48E3" w:rsidP="00F031BC">
            <w:pPr>
              <w:spacing w:before="120" w:after="0"/>
              <w:jc w:val="both"/>
              <w:rPr>
                <w:rFonts w:ascii="Cambria" w:hAnsi="Cambria"/>
                <w:bCs/>
              </w:rPr>
            </w:pPr>
            <w:proofErr w:type="gramStart"/>
            <w:r w:rsidRPr="00B902C3">
              <w:rPr>
                <w:rFonts w:ascii="Cambria" w:hAnsi="Cambria"/>
                <w:bCs/>
              </w:rPr>
              <w:t>15 Ano</w:t>
            </w:r>
            <w:proofErr w:type="gramEnd"/>
            <w:r w:rsidRPr="00B902C3">
              <w:rPr>
                <w:rFonts w:ascii="Cambria" w:hAnsi="Cambria"/>
                <w:bCs/>
              </w:rPr>
              <w:t>(s)</w:t>
            </w:r>
          </w:p>
        </w:tc>
      </w:tr>
      <w:tr w:rsidR="000C48E3" w14:paraId="64A8CE8A" w14:textId="77777777" w:rsidTr="00640124">
        <w:tc>
          <w:tcPr>
            <w:tcW w:w="2547" w:type="dxa"/>
          </w:tcPr>
          <w:p w14:paraId="46904307" w14:textId="77777777" w:rsidR="000C48E3" w:rsidRDefault="000C48E3" w:rsidP="00F031BC">
            <w:pPr>
              <w:spacing w:before="120" w:after="0"/>
              <w:jc w:val="both"/>
              <w:rPr>
                <w:rFonts w:ascii="Cambria" w:hAnsi="Cambria"/>
                <w:bCs/>
              </w:rPr>
            </w:pPr>
            <w:r>
              <w:rPr>
                <w:rFonts w:ascii="Cambria" w:hAnsi="Cambria"/>
                <w:bCs/>
              </w:rPr>
              <w:t>Idade Máxima:</w:t>
            </w:r>
          </w:p>
        </w:tc>
        <w:tc>
          <w:tcPr>
            <w:tcW w:w="6797" w:type="dxa"/>
          </w:tcPr>
          <w:p w14:paraId="27683AE9" w14:textId="77777777" w:rsidR="000C48E3" w:rsidRDefault="000C48E3" w:rsidP="00F031BC">
            <w:pPr>
              <w:spacing w:before="120" w:after="0"/>
              <w:jc w:val="both"/>
              <w:rPr>
                <w:rFonts w:ascii="Cambria" w:hAnsi="Cambria"/>
                <w:bCs/>
              </w:rPr>
            </w:pPr>
            <w:proofErr w:type="gramStart"/>
            <w:r w:rsidRPr="00B902C3">
              <w:rPr>
                <w:rFonts w:ascii="Cambria" w:hAnsi="Cambria"/>
                <w:bCs/>
              </w:rPr>
              <w:t>110 Ano</w:t>
            </w:r>
            <w:proofErr w:type="gramEnd"/>
            <w:r w:rsidRPr="00B902C3">
              <w:rPr>
                <w:rFonts w:ascii="Cambria" w:hAnsi="Cambria"/>
                <w:bCs/>
              </w:rPr>
              <w:t>(s)</w:t>
            </w:r>
          </w:p>
        </w:tc>
      </w:tr>
      <w:tr w:rsidR="000C48E3" w14:paraId="6FA51687" w14:textId="77777777" w:rsidTr="00640124">
        <w:tc>
          <w:tcPr>
            <w:tcW w:w="2547" w:type="dxa"/>
          </w:tcPr>
          <w:p w14:paraId="3B08726E" w14:textId="77777777" w:rsidR="000C48E3" w:rsidRDefault="000C48E3" w:rsidP="00F031BC">
            <w:pPr>
              <w:spacing w:before="120" w:after="0"/>
              <w:jc w:val="both"/>
              <w:rPr>
                <w:rFonts w:ascii="Cambria" w:hAnsi="Cambria"/>
                <w:bCs/>
              </w:rPr>
            </w:pPr>
            <w:r>
              <w:rPr>
                <w:rFonts w:ascii="Cambria" w:hAnsi="Cambria"/>
                <w:bCs/>
              </w:rPr>
              <w:t>Quantidade Máxima:</w:t>
            </w:r>
          </w:p>
        </w:tc>
        <w:tc>
          <w:tcPr>
            <w:tcW w:w="6797" w:type="dxa"/>
          </w:tcPr>
          <w:p w14:paraId="4E1AA7D3" w14:textId="77777777" w:rsidR="000C48E3" w:rsidRDefault="000C48E3" w:rsidP="00F031BC">
            <w:pPr>
              <w:spacing w:before="120" w:after="0"/>
              <w:jc w:val="both"/>
              <w:rPr>
                <w:rFonts w:ascii="Cambria" w:hAnsi="Cambria"/>
                <w:bCs/>
              </w:rPr>
            </w:pPr>
            <w:proofErr w:type="gramStart"/>
            <w:r w:rsidRPr="00B902C3">
              <w:rPr>
                <w:rFonts w:ascii="Cambria" w:hAnsi="Cambria"/>
                <w:bCs/>
              </w:rPr>
              <w:t>1</w:t>
            </w:r>
            <w:proofErr w:type="gramEnd"/>
          </w:p>
        </w:tc>
      </w:tr>
      <w:tr w:rsidR="000C48E3" w14:paraId="766C09DA" w14:textId="77777777" w:rsidTr="00640124">
        <w:tc>
          <w:tcPr>
            <w:tcW w:w="2547" w:type="dxa"/>
            <w:vAlign w:val="center"/>
          </w:tcPr>
          <w:p w14:paraId="2B5E20D2" w14:textId="77777777" w:rsidR="000C48E3" w:rsidRDefault="000C48E3" w:rsidP="00F031BC">
            <w:pPr>
              <w:spacing w:after="0"/>
              <w:rPr>
                <w:rFonts w:ascii="Cambria" w:hAnsi="Cambria"/>
                <w:bCs/>
              </w:rPr>
            </w:pPr>
            <w:r>
              <w:rPr>
                <w:rFonts w:ascii="Cambria" w:hAnsi="Cambria"/>
                <w:bCs/>
              </w:rPr>
              <w:t>CBO:</w:t>
            </w:r>
          </w:p>
        </w:tc>
        <w:tc>
          <w:tcPr>
            <w:tcW w:w="6797" w:type="dxa"/>
          </w:tcPr>
          <w:p w14:paraId="551DE1CB" w14:textId="77777777" w:rsidR="000C48E3" w:rsidRDefault="000C48E3" w:rsidP="00F031BC">
            <w:pPr>
              <w:spacing w:before="120" w:after="0"/>
              <w:jc w:val="both"/>
              <w:rPr>
                <w:rFonts w:ascii="Cambria" w:hAnsi="Cambria"/>
                <w:bCs/>
              </w:rPr>
            </w:pPr>
            <w:r w:rsidRPr="00B902C3">
              <w:rPr>
                <w:rFonts w:ascii="Cambria" w:hAnsi="Cambria"/>
                <w:bCs/>
              </w:rPr>
              <w:t>223208, 223212, 223220, 223224, 223228, 223236, 223240, 223248, 223252, 223256, 223264, 223272, 223293, 322410</w:t>
            </w:r>
          </w:p>
        </w:tc>
      </w:tr>
      <w:tr w:rsidR="000C48E3" w14:paraId="71DDBC11" w14:textId="77777777" w:rsidTr="00640124">
        <w:tc>
          <w:tcPr>
            <w:tcW w:w="2547" w:type="dxa"/>
            <w:vAlign w:val="center"/>
          </w:tcPr>
          <w:p w14:paraId="29C2D99F" w14:textId="77777777" w:rsidR="000C48E3" w:rsidRDefault="000C48E3" w:rsidP="00F031BC">
            <w:pPr>
              <w:spacing w:before="120" w:after="0"/>
              <w:rPr>
                <w:rFonts w:ascii="Cambria" w:hAnsi="Cambria"/>
                <w:bCs/>
              </w:rPr>
            </w:pPr>
            <w:r>
              <w:rPr>
                <w:rFonts w:ascii="Cambria" w:hAnsi="Cambria"/>
                <w:bCs/>
              </w:rPr>
              <w:t>Serviço/Classificação:</w:t>
            </w:r>
          </w:p>
        </w:tc>
        <w:tc>
          <w:tcPr>
            <w:tcW w:w="6797" w:type="dxa"/>
          </w:tcPr>
          <w:p w14:paraId="3323721E" w14:textId="77777777" w:rsidR="000C48E3" w:rsidRDefault="000C48E3" w:rsidP="00F031BC">
            <w:pPr>
              <w:spacing w:before="120" w:after="0"/>
              <w:jc w:val="both"/>
              <w:rPr>
                <w:rFonts w:ascii="Cambria" w:hAnsi="Cambria"/>
                <w:bCs/>
              </w:rPr>
            </w:pPr>
            <w:proofErr w:type="gramStart"/>
            <w:r w:rsidRPr="00B902C3">
              <w:rPr>
                <w:rFonts w:ascii="Cambria" w:hAnsi="Cambria"/>
                <w:bCs/>
              </w:rPr>
              <w:t xml:space="preserve">157 - Serviço de </w:t>
            </w:r>
            <w:proofErr w:type="spellStart"/>
            <w:r w:rsidRPr="00B902C3">
              <w:rPr>
                <w:rFonts w:ascii="Cambria" w:hAnsi="Cambria"/>
                <w:bCs/>
              </w:rPr>
              <w:t>Laboratorio</w:t>
            </w:r>
            <w:proofErr w:type="spellEnd"/>
            <w:r w:rsidRPr="00B902C3">
              <w:rPr>
                <w:rFonts w:ascii="Cambria" w:hAnsi="Cambria"/>
                <w:bCs/>
              </w:rPr>
              <w:t xml:space="preserve"> de Prótese Dentaria - 001</w:t>
            </w:r>
            <w:proofErr w:type="gramEnd"/>
            <w:r w:rsidRPr="00B902C3">
              <w:rPr>
                <w:rFonts w:ascii="Cambria" w:hAnsi="Cambria"/>
                <w:bCs/>
              </w:rPr>
              <w:t xml:space="preserve"> - </w:t>
            </w:r>
            <w:proofErr w:type="spellStart"/>
            <w:r w:rsidRPr="00B902C3">
              <w:rPr>
                <w:rFonts w:ascii="Cambria" w:hAnsi="Cambria"/>
                <w:bCs/>
              </w:rPr>
              <w:t>Laboratorio</w:t>
            </w:r>
            <w:proofErr w:type="spellEnd"/>
            <w:r w:rsidRPr="00B902C3">
              <w:rPr>
                <w:rFonts w:ascii="Cambria" w:hAnsi="Cambria"/>
                <w:bCs/>
              </w:rPr>
              <w:t xml:space="preserve"> Regional de Prótese Dentaria</w:t>
            </w:r>
          </w:p>
        </w:tc>
      </w:tr>
    </w:tbl>
    <w:p w14:paraId="6284C9D7" w14:textId="67242D36" w:rsidR="000C48E3" w:rsidRDefault="000C48E3" w:rsidP="000C48E3">
      <w:pPr>
        <w:spacing w:after="0"/>
      </w:pPr>
    </w:p>
    <w:p w14:paraId="71E76281" w14:textId="77777777" w:rsidR="00D56617" w:rsidRDefault="00D56617" w:rsidP="000C48E3">
      <w:pPr>
        <w:spacing w:after="0"/>
      </w:pPr>
    </w:p>
    <w:tbl>
      <w:tblPr>
        <w:tblStyle w:val="Tabelacomgrad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47"/>
        <w:gridCol w:w="6797"/>
      </w:tblGrid>
      <w:tr w:rsidR="000C48E3" w:rsidRPr="00CD23DF" w14:paraId="5E35E00C" w14:textId="77777777" w:rsidTr="00640124">
        <w:tc>
          <w:tcPr>
            <w:tcW w:w="2547" w:type="dxa"/>
            <w:shd w:val="clear" w:color="auto" w:fill="F2F2F2" w:themeFill="background1" w:themeFillShade="F2"/>
          </w:tcPr>
          <w:p w14:paraId="1B402C14" w14:textId="77777777" w:rsidR="000C48E3" w:rsidRPr="00CD23DF" w:rsidRDefault="000C48E3" w:rsidP="00F031BC">
            <w:pPr>
              <w:spacing w:before="120" w:after="0"/>
              <w:jc w:val="both"/>
              <w:rPr>
                <w:rFonts w:ascii="Cambria" w:hAnsi="Cambria"/>
                <w:b/>
              </w:rPr>
            </w:pPr>
            <w:r w:rsidRPr="00CD23DF">
              <w:rPr>
                <w:rFonts w:ascii="Cambria" w:hAnsi="Cambria"/>
                <w:b/>
              </w:rPr>
              <w:t>PROCEDIMENTO:</w:t>
            </w:r>
          </w:p>
        </w:tc>
        <w:tc>
          <w:tcPr>
            <w:tcW w:w="6797" w:type="dxa"/>
            <w:shd w:val="clear" w:color="auto" w:fill="F2F2F2" w:themeFill="background1" w:themeFillShade="F2"/>
          </w:tcPr>
          <w:p w14:paraId="07E7AF1F" w14:textId="77777777" w:rsidR="000C48E3" w:rsidRPr="00CD23DF" w:rsidRDefault="000C48E3" w:rsidP="00F031BC">
            <w:pPr>
              <w:spacing w:before="120" w:after="0"/>
              <w:jc w:val="both"/>
              <w:rPr>
                <w:rFonts w:ascii="Cambria" w:hAnsi="Cambria"/>
                <w:b/>
              </w:rPr>
            </w:pPr>
            <w:proofErr w:type="gramStart"/>
            <w:r w:rsidRPr="009B5871">
              <w:rPr>
                <w:rFonts w:ascii="Cambria" w:hAnsi="Cambria"/>
                <w:b/>
              </w:rPr>
              <w:t>0701070102 - PRÓTESE</w:t>
            </w:r>
            <w:proofErr w:type="gramEnd"/>
            <w:r w:rsidRPr="009B5871">
              <w:rPr>
                <w:rFonts w:ascii="Cambria" w:hAnsi="Cambria"/>
                <w:b/>
              </w:rPr>
              <w:t xml:space="preserve"> PARCIAL MAXILAR REMOVÍVEL</w:t>
            </w:r>
          </w:p>
        </w:tc>
      </w:tr>
      <w:tr w:rsidR="000C48E3" w14:paraId="73AC9EA8" w14:textId="77777777" w:rsidTr="00640124">
        <w:tc>
          <w:tcPr>
            <w:tcW w:w="2547" w:type="dxa"/>
          </w:tcPr>
          <w:p w14:paraId="53E11782" w14:textId="77777777" w:rsidR="000C48E3" w:rsidRDefault="000C48E3" w:rsidP="00F031BC">
            <w:pPr>
              <w:spacing w:before="120" w:after="0"/>
              <w:jc w:val="both"/>
              <w:rPr>
                <w:rFonts w:ascii="Cambria" w:hAnsi="Cambria"/>
                <w:bCs/>
              </w:rPr>
            </w:pPr>
            <w:r>
              <w:rPr>
                <w:rFonts w:ascii="Cambria" w:hAnsi="Cambria"/>
                <w:bCs/>
              </w:rPr>
              <w:t>Modalidade:</w:t>
            </w:r>
          </w:p>
        </w:tc>
        <w:tc>
          <w:tcPr>
            <w:tcW w:w="6797" w:type="dxa"/>
          </w:tcPr>
          <w:p w14:paraId="7D4FA652" w14:textId="77777777" w:rsidR="000C48E3" w:rsidRDefault="000C48E3" w:rsidP="00F031BC">
            <w:pPr>
              <w:spacing w:before="120" w:after="0"/>
              <w:jc w:val="both"/>
              <w:rPr>
                <w:rFonts w:ascii="Cambria" w:hAnsi="Cambria"/>
                <w:bCs/>
              </w:rPr>
            </w:pPr>
            <w:r w:rsidRPr="00B902C3">
              <w:rPr>
                <w:rFonts w:ascii="Cambria" w:hAnsi="Cambria"/>
                <w:bCs/>
              </w:rPr>
              <w:t>01 - Ambulatorial</w:t>
            </w:r>
          </w:p>
        </w:tc>
      </w:tr>
      <w:tr w:rsidR="000C48E3" w14:paraId="432F657A" w14:textId="77777777" w:rsidTr="00640124">
        <w:tc>
          <w:tcPr>
            <w:tcW w:w="2547" w:type="dxa"/>
          </w:tcPr>
          <w:p w14:paraId="404F9170" w14:textId="77777777" w:rsidR="000C48E3" w:rsidRDefault="000C48E3" w:rsidP="00F031BC">
            <w:pPr>
              <w:spacing w:before="120" w:after="0"/>
              <w:jc w:val="both"/>
              <w:rPr>
                <w:rFonts w:ascii="Cambria" w:hAnsi="Cambria"/>
                <w:bCs/>
              </w:rPr>
            </w:pPr>
            <w:r>
              <w:rPr>
                <w:rFonts w:ascii="Cambria" w:hAnsi="Cambria"/>
                <w:bCs/>
              </w:rPr>
              <w:t>Instrumento de Registro:</w:t>
            </w:r>
          </w:p>
        </w:tc>
        <w:tc>
          <w:tcPr>
            <w:tcW w:w="6797" w:type="dxa"/>
          </w:tcPr>
          <w:p w14:paraId="478B39A6" w14:textId="77777777" w:rsidR="000C48E3" w:rsidRDefault="000C48E3" w:rsidP="00F031BC">
            <w:pPr>
              <w:spacing w:before="120" w:after="0"/>
              <w:jc w:val="both"/>
              <w:rPr>
                <w:rFonts w:ascii="Cambria" w:hAnsi="Cambria"/>
                <w:bCs/>
              </w:rPr>
            </w:pPr>
            <w:r w:rsidRPr="00B902C3">
              <w:rPr>
                <w:rFonts w:ascii="Cambria" w:hAnsi="Cambria"/>
                <w:bCs/>
              </w:rPr>
              <w:t>02 - BPA (Individualizado)</w:t>
            </w:r>
          </w:p>
        </w:tc>
      </w:tr>
      <w:tr w:rsidR="000C48E3" w14:paraId="62F9E52A" w14:textId="77777777" w:rsidTr="00640124">
        <w:tc>
          <w:tcPr>
            <w:tcW w:w="2547" w:type="dxa"/>
          </w:tcPr>
          <w:p w14:paraId="0C54E0CD" w14:textId="77777777" w:rsidR="000C48E3" w:rsidRDefault="000C48E3" w:rsidP="00F031BC">
            <w:pPr>
              <w:spacing w:before="120" w:after="0"/>
              <w:jc w:val="both"/>
              <w:rPr>
                <w:rFonts w:ascii="Cambria" w:hAnsi="Cambria"/>
                <w:bCs/>
              </w:rPr>
            </w:pPr>
            <w:r>
              <w:rPr>
                <w:rFonts w:ascii="Cambria" w:hAnsi="Cambria"/>
                <w:bCs/>
              </w:rPr>
              <w:t>Tipo de Financiamento:</w:t>
            </w:r>
          </w:p>
        </w:tc>
        <w:tc>
          <w:tcPr>
            <w:tcW w:w="6797" w:type="dxa"/>
          </w:tcPr>
          <w:p w14:paraId="2F40C608" w14:textId="77777777" w:rsidR="000C48E3" w:rsidRDefault="000C48E3" w:rsidP="00F031BC">
            <w:pPr>
              <w:spacing w:before="120" w:after="0"/>
              <w:jc w:val="both"/>
              <w:rPr>
                <w:rFonts w:ascii="Cambria" w:hAnsi="Cambria"/>
                <w:bCs/>
              </w:rPr>
            </w:pPr>
            <w:proofErr w:type="gramStart"/>
            <w:r w:rsidRPr="00B902C3">
              <w:rPr>
                <w:rFonts w:ascii="Cambria" w:hAnsi="Cambria"/>
                <w:bCs/>
              </w:rPr>
              <w:t>06 - Média</w:t>
            </w:r>
            <w:proofErr w:type="gramEnd"/>
            <w:r w:rsidRPr="00B902C3">
              <w:rPr>
                <w:rFonts w:ascii="Cambria" w:hAnsi="Cambria"/>
                <w:bCs/>
              </w:rPr>
              <w:t xml:space="preserve"> e Alta Complexidade (MAC)</w:t>
            </w:r>
          </w:p>
        </w:tc>
      </w:tr>
      <w:tr w:rsidR="000C48E3" w14:paraId="7A871EEE" w14:textId="77777777" w:rsidTr="00640124">
        <w:tc>
          <w:tcPr>
            <w:tcW w:w="2547" w:type="dxa"/>
          </w:tcPr>
          <w:p w14:paraId="27D9684E" w14:textId="77777777" w:rsidR="000C48E3" w:rsidRDefault="000C48E3" w:rsidP="00F031BC">
            <w:pPr>
              <w:spacing w:before="120" w:after="0"/>
              <w:jc w:val="both"/>
              <w:rPr>
                <w:rFonts w:ascii="Cambria" w:hAnsi="Cambria"/>
                <w:bCs/>
              </w:rPr>
            </w:pPr>
            <w:r>
              <w:rPr>
                <w:rFonts w:ascii="Cambria" w:hAnsi="Cambria"/>
                <w:bCs/>
              </w:rPr>
              <w:t>Valor Ambulatorial Total:</w:t>
            </w:r>
          </w:p>
        </w:tc>
        <w:tc>
          <w:tcPr>
            <w:tcW w:w="6797" w:type="dxa"/>
          </w:tcPr>
          <w:p w14:paraId="5A834F54" w14:textId="77777777" w:rsidR="000C48E3" w:rsidRDefault="000C48E3" w:rsidP="00F031BC">
            <w:pPr>
              <w:spacing w:before="120" w:after="0"/>
              <w:jc w:val="both"/>
              <w:rPr>
                <w:rFonts w:ascii="Cambria" w:hAnsi="Cambria"/>
                <w:bCs/>
              </w:rPr>
            </w:pPr>
            <w:r w:rsidRPr="00B902C3">
              <w:rPr>
                <w:rFonts w:ascii="Cambria" w:hAnsi="Cambria"/>
                <w:bCs/>
              </w:rPr>
              <w:t>150,00</w:t>
            </w:r>
          </w:p>
        </w:tc>
      </w:tr>
      <w:tr w:rsidR="000C48E3" w14:paraId="73DD6848" w14:textId="77777777" w:rsidTr="00640124">
        <w:tc>
          <w:tcPr>
            <w:tcW w:w="2547" w:type="dxa"/>
          </w:tcPr>
          <w:p w14:paraId="2CBA935D" w14:textId="77777777" w:rsidR="000C48E3" w:rsidRDefault="000C48E3" w:rsidP="00F031BC">
            <w:pPr>
              <w:spacing w:before="120" w:after="0"/>
              <w:jc w:val="both"/>
              <w:rPr>
                <w:rFonts w:ascii="Cambria" w:hAnsi="Cambria"/>
                <w:bCs/>
              </w:rPr>
            </w:pPr>
            <w:r>
              <w:rPr>
                <w:rFonts w:ascii="Cambria" w:hAnsi="Cambria"/>
                <w:bCs/>
              </w:rPr>
              <w:t>Sexo:</w:t>
            </w:r>
          </w:p>
        </w:tc>
        <w:tc>
          <w:tcPr>
            <w:tcW w:w="6797" w:type="dxa"/>
          </w:tcPr>
          <w:p w14:paraId="0CB416DA" w14:textId="77777777" w:rsidR="000C48E3" w:rsidRDefault="000C48E3" w:rsidP="00F031BC">
            <w:pPr>
              <w:spacing w:before="120" w:after="0"/>
              <w:jc w:val="both"/>
              <w:rPr>
                <w:rFonts w:ascii="Cambria" w:hAnsi="Cambria"/>
                <w:bCs/>
              </w:rPr>
            </w:pPr>
            <w:r w:rsidRPr="00B902C3">
              <w:rPr>
                <w:rFonts w:ascii="Cambria" w:hAnsi="Cambria"/>
                <w:bCs/>
              </w:rPr>
              <w:t>Ambos</w:t>
            </w:r>
          </w:p>
        </w:tc>
      </w:tr>
      <w:tr w:rsidR="000C48E3" w14:paraId="7AE1DA41" w14:textId="77777777" w:rsidTr="00640124">
        <w:tc>
          <w:tcPr>
            <w:tcW w:w="2547" w:type="dxa"/>
          </w:tcPr>
          <w:p w14:paraId="0FF6901D" w14:textId="77777777" w:rsidR="000C48E3" w:rsidRDefault="000C48E3" w:rsidP="00F031BC">
            <w:pPr>
              <w:spacing w:before="120" w:after="0"/>
              <w:jc w:val="both"/>
              <w:rPr>
                <w:rFonts w:ascii="Cambria" w:hAnsi="Cambria"/>
                <w:bCs/>
              </w:rPr>
            </w:pPr>
            <w:r>
              <w:rPr>
                <w:rFonts w:ascii="Cambria" w:hAnsi="Cambria"/>
                <w:bCs/>
              </w:rPr>
              <w:t>Idade Mínima:</w:t>
            </w:r>
          </w:p>
        </w:tc>
        <w:tc>
          <w:tcPr>
            <w:tcW w:w="6797" w:type="dxa"/>
          </w:tcPr>
          <w:p w14:paraId="0103690D" w14:textId="77777777" w:rsidR="000C48E3" w:rsidRDefault="000C48E3" w:rsidP="00F031BC">
            <w:pPr>
              <w:spacing w:before="120" w:after="0"/>
              <w:jc w:val="both"/>
              <w:rPr>
                <w:rFonts w:ascii="Cambria" w:hAnsi="Cambria"/>
                <w:bCs/>
              </w:rPr>
            </w:pPr>
            <w:proofErr w:type="gramStart"/>
            <w:r w:rsidRPr="00B902C3">
              <w:rPr>
                <w:rFonts w:ascii="Cambria" w:hAnsi="Cambria"/>
                <w:bCs/>
              </w:rPr>
              <w:t>15 Ano</w:t>
            </w:r>
            <w:proofErr w:type="gramEnd"/>
            <w:r w:rsidRPr="00B902C3">
              <w:rPr>
                <w:rFonts w:ascii="Cambria" w:hAnsi="Cambria"/>
                <w:bCs/>
              </w:rPr>
              <w:t>(s)</w:t>
            </w:r>
          </w:p>
        </w:tc>
      </w:tr>
      <w:tr w:rsidR="000C48E3" w14:paraId="1B07904F" w14:textId="77777777" w:rsidTr="00640124">
        <w:tc>
          <w:tcPr>
            <w:tcW w:w="2547" w:type="dxa"/>
          </w:tcPr>
          <w:p w14:paraId="457EFB35" w14:textId="77777777" w:rsidR="000C48E3" w:rsidRDefault="000C48E3" w:rsidP="00F031BC">
            <w:pPr>
              <w:spacing w:before="120" w:after="0"/>
              <w:jc w:val="both"/>
              <w:rPr>
                <w:rFonts w:ascii="Cambria" w:hAnsi="Cambria"/>
                <w:bCs/>
              </w:rPr>
            </w:pPr>
            <w:r>
              <w:rPr>
                <w:rFonts w:ascii="Cambria" w:hAnsi="Cambria"/>
                <w:bCs/>
              </w:rPr>
              <w:t>Idade Máxima:</w:t>
            </w:r>
          </w:p>
        </w:tc>
        <w:tc>
          <w:tcPr>
            <w:tcW w:w="6797" w:type="dxa"/>
          </w:tcPr>
          <w:p w14:paraId="3377EE8E" w14:textId="77777777" w:rsidR="000C48E3" w:rsidRDefault="000C48E3" w:rsidP="00F031BC">
            <w:pPr>
              <w:spacing w:before="120" w:after="0"/>
              <w:jc w:val="both"/>
              <w:rPr>
                <w:rFonts w:ascii="Cambria" w:hAnsi="Cambria"/>
                <w:bCs/>
              </w:rPr>
            </w:pPr>
            <w:proofErr w:type="gramStart"/>
            <w:r w:rsidRPr="00B902C3">
              <w:rPr>
                <w:rFonts w:ascii="Cambria" w:hAnsi="Cambria"/>
                <w:bCs/>
              </w:rPr>
              <w:t>110 Ano</w:t>
            </w:r>
            <w:proofErr w:type="gramEnd"/>
            <w:r w:rsidRPr="00B902C3">
              <w:rPr>
                <w:rFonts w:ascii="Cambria" w:hAnsi="Cambria"/>
                <w:bCs/>
              </w:rPr>
              <w:t>(s)</w:t>
            </w:r>
          </w:p>
        </w:tc>
      </w:tr>
      <w:tr w:rsidR="000C48E3" w14:paraId="7D259576" w14:textId="77777777" w:rsidTr="00640124">
        <w:tc>
          <w:tcPr>
            <w:tcW w:w="2547" w:type="dxa"/>
          </w:tcPr>
          <w:p w14:paraId="0C37EE8F" w14:textId="77777777" w:rsidR="000C48E3" w:rsidRDefault="000C48E3" w:rsidP="00F031BC">
            <w:pPr>
              <w:spacing w:before="120" w:after="0"/>
              <w:jc w:val="both"/>
              <w:rPr>
                <w:rFonts w:ascii="Cambria" w:hAnsi="Cambria"/>
                <w:bCs/>
              </w:rPr>
            </w:pPr>
            <w:r>
              <w:rPr>
                <w:rFonts w:ascii="Cambria" w:hAnsi="Cambria"/>
                <w:bCs/>
              </w:rPr>
              <w:t>Quantidade Máxima:</w:t>
            </w:r>
          </w:p>
        </w:tc>
        <w:tc>
          <w:tcPr>
            <w:tcW w:w="6797" w:type="dxa"/>
          </w:tcPr>
          <w:p w14:paraId="58C79ED7" w14:textId="77777777" w:rsidR="000C48E3" w:rsidRDefault="000C48E3" w:rsidP="00F031BC">
            <w:pPr>
              <w:spacing w:before="120" w:after="0"/>
              <w:jc w:val="both"/>
              <w:rPr>
                <w:rFonts w:ascii="Cambria" w:hAnsi="Cambria"/>
                <w:bCs/>
              </w:rPr>
            </w:pPr>
            <w:proofErr w:type="gramStart"/>
            <w:r w:rsidRPr="00B902C3">
              <w:rPr>
                <w:rFonts w:ascii="Cambria" w:hAnsi="Cambria"/>
                <w:bCs/>
              </w:rPr>
              <w:t>1</w:t>
            </w:r>
            <w:proofErr w:type="gramEnd"/>
          </w:p>
        </w:tc>
      </w:tr>
      <w:tr w:rsidR="000C48E3" w14:paraId="55871337" w14:textId="77777777" w:rsidTr="00640124">
        <w:tc>
          <w:tcPr>
            <w:tcW w:w="2547" w:type="dxa"/>
          </w:tcPr>
          <w:p w14:paraId="25E3DDA2" w14:textId="77777777" w:rsidR="000C48E3" w:rsidRDefault="000C48E3" w:rsidP="00F031BC">
            <w:pPr>
              <w:spacing w:after="0"/>
              <w:rPr>
                <w:rFonts w:ascii="Cambria" w:hAnsi="Cambria"/>
                <w:bCs/>
              </w:rPr>
            </w:pPr>
            <w:r>
              <w:rPr>
                <w:rFonts w:ascii="Cambria" w:hAnsi="Cambria"/>
                <w:bCs/>
              </w:rPr>
              <w:t>CBO:</w:t>
            </w:r>
          </w:p>
        </w:tc>
        <w:tc>
          <w:tcPr>
            <w:tcW w:w="6797" w:type="dxa"/>
          </w:tcPr>
          <w:p w14:paraId="31BA5CCE" w14:textId="77777777" w:rsidR="000C48E3" w:rsidRDefault="000C48E3" w:rsidP="00F031BC">
            <w:pPr>
              <w:spacing w:before="120" w:after="0"/>
              <w:jc w:val="both"/>
              <w:rPr>
                <w:rFonts w:ascii="Cambria" w:hAnsi="Cambria"/>
                <w:bCs/>
              </w:rPr>
            </w:pPr>
            <w:r w:rsidRPr="00B902C3">
              <w:rPr>
                <w:rFonts w:ascii="Cambria" w:hAnsi="Cambria"/>
                <w:bCs/>
              </w:rPr>
              <w:t>223208, 223212, 223220, 223224, 223228, 223236, 223240, 223248, 223252, 223256, 223264, 223272, 223293, 322410</w:t>
            </w:r>
          </w:p>
        </w:tc>
      </w:tr>
      <w:tr w:rsidR="000C48E3" w14:paraId="6C9A1BBB" w14:textId="77777777" w:rsidTr="00640124">
        <w:tc>
          <w:tcPr>
            <w:tcW w:w="2547" w:type="dxa"/>
          </w:tcPr>
          <w:p w14:paraId="39F910A7" w14:textId="77777777" w:rsidR="000C48E3" w:rsidRDefault="000C48E3" w:rsidP="00F031BC">
            <w:pPr>
              <w:spacing w:before="120" w:after="0"/>
              <w:rPr>
                <w:rFonts w:ascii="Cambria" w:hAnsi="Cambria"/>
                <w:bCs/>
              </w:rPr>
            </w:pPr>
            <w:r>
              <w:rPr>
                <w:rFonts w:ascii="Cambria" w:hAnsi="Cambria"/>
                <w:bCs/>
              </w:rPr>
              <w:t>Serviço/Classificação:</w:t>
            </w:r>
          </w:p>
        </w:tc>
        <w:tc>
          <w:tcPr>
            <w:tcW w:w="6797" w:type="dxa"/>
          </w:tcPr>
          <w:p w14:paraId="2300B12F" w14:textId="77777777" w:rsidR="000C48E3" w:rsidRDefault="000C48E3" w:rsidP="00F031BC">
            <w:pPr>
              <w:spacing w:before="120" w:after="0"/>
              <w:jc w:val="both"/>
              <w:rPr>
                <w:rFonts w:ascii="Cambria" w:hAnsi="Cambria"/>
                <w:bCs/>
              </w:rPr>
            </w:pPr>
            <w:proofErr w:type="gramStart"/>
            <w:r w:rsidRPr="00B902C3">
              <w:rPr>
                <w:rFonts w:ascii="Cambria" w:hAnsi="Cambria"/>
                <w:bCs/>
              </w:rPr>
              <w:t xml:space="preserve">157 - Serviço de </w:t>
            </w:r>
            <w:proofErr w:type="spellStart"/>
            <w:r w:rsidRPr="00B902C3">
              <w:rPr>
                <w:rFonts w:ascii="Cambria" w:hAnsi="Cambria"/>
                <w:bCs/>
              </w:rPr>
              <w:t>Laboratorio</w:t>
            </w:r>
            <w:proofErr w:type="spellEnd"/>
            <w:r w:rsidRPr="00B902C3">
              <w:rPr>
                <w:rFonts w:ascii="Cambria" w:hAnsi="Cambria"/>
                <w:bCs/>
              </w:rPr>
              <w:t xml:space="preserve"> de Prótese Dentaria - 001</w:t>
            </w:r>
            <w:proofErr w:type="gramEnd"/>
            <w:r w:rsidRPr="00B902C3">
              <w:rPr>
                <w:rFonts w:ascii="Cambria" w:hAnsi="Cambria"/>
                <w:bCs/>
              </w:rPr>
              <w:t xml:space="preserve"> - </w:t>
            </w:r>
            <w:proofErr w:type="spellStart"/>
            <w:r w:rsidRPr="00B902C3">
              <w:rPr>
                <w:rFonts w:ascii="Cambria" w:hAnsi="Cambria"/>
                <w:bCs/>
              </w:rPr>
              <w:t>Laboratorio</w:t>
            </w:r>
            <w:proofErr w:type="spellEnd"/>
            <w:r w:rsidRPr="00B902C3">
              <w:rPr>
                <w:rFonts w:ascii="Cambria" w:hAnsi="Cambria"/>
                <w:bCs/>
              </w:rPr>
              <w:t xml:space="preserve"> Regional de Prótese Dentaria</w:t>
            </w:r>
          </w:p>
        </w:tc>
      </w:tr>
    </w:tbl>
    <w:p w14:paraId="6F26D5F5" w14:textId="77777777" w:rsidR="000C48E3" w:rsidRDefault="000C48E3" w:rsidP="000C48E3">
      <w:pPr>
        <w:spacing w:after="0"/>
      </w:pPr>
    </w:p>
    <w:p w14:paraId="3FEB101D" w14:textId="416883DF" w:rsidR="000C48E3" w:rsidRDefault="000C48E3" w:rsidP="000C48E3">
      <w:pPr>
        <w:spacing w:after="0"/>
        <w:jc w:val="both"/>
        <w:rPr>
          <w:rFonts w:ascii="Cambria" w:hAnsi="Cambria"/>
          <w:b/>
        </w:rPr>
      </w:pPr>
    </w:p>
    <w:p w14:paraId="6197DC39" w14:textId="40EFDFD1" w:rsidR="00F031BC" w:rsidRDefault="00F031BC" w:rsidP="000C48E3">
      <w:pPr>
        <w:spacing w:after="0"/>
        <w:jc w:val="both"/>
        <w:rPr>
          <w:rFonts w:ascii="Cambria" w:hAnsi="Cambria"/>
          <w:b/>
        </w:rPr>
      </w:pPr>
    </w:p>
    <w:p w14:paraId="20D013F3" w14:textId="77777777" w:rsidR="004C1B68" w:rsidRDefault="004C1B68" w:rsidP="000C48E3">
      <w:pPr>
        <w:spacing w:after="0"/>
        <w:jc w:val="both"/>
        <w:rPr>
          <w:rFonts w:ascii="Cambria" w:hAnsi="Cambria"/>
          <w:b/>
        </w:rPr>
      </w:pPr>
    </w:p>
    <w:p w14:paraId="699A1F6D" w14:textId="77777777" w:rsidR="004C1B68" w:rsidRDefault="004C1B68" w:rsidP="000C48E3">
      <w:pPr>
        <w:spacing w:after="0"/>
        <w:jc w:val="both"/>
        <w:rPr>
          <w:rFonts w:ascii="Cambria" w:hAnsi="Cambria"/>
          <w:b/>
        </w:rPr>
      </w:pPr>
    </w:p>
    <w:p w14:paraId="58B483BE" w14:textId="77777777" w:rsidR="004C1B68" w:rsidRDefault="004C1B68" w:rsidP="000C48E3">
      <w:pPr>
        <w:spacing w:after="0"/>
        <w:jc w:val="both"/>
        <w:rPr>
          <w:rFonts w:ascii="Cambria" w:hAnsi="Cambria"/>
          <w:b/>
        </w:rPr>
      </w:pPr>
    </w:p>
    <w:p w14:paraId="202F067D" w14:textId="77777777" w:rsidR="004C1B68" w:rsidRDefault="004C1B68" w:rsidP="000C48E3">
      <w:pPr>
        <w:spacing w:after="0"/>
        <w:jc w:val="both"/>
        <w:rPr>
          <w:rFonts w:ascii="Cambria" w:hAnsi="Cambria"/>
          <w:b/>
        </w:rPr>
      </w:pPr>
    </w:p>
    <w:p w14:paraId="4D6A3343" w14:textId="77777777" w:rsidR="00AE7D82" w:rsidRDefault="00AE7D82" w:rsidP="000C48E3">
      <w:pPr>
        <w:spacing w:after="0"/>
        <w:jc w:val="both"/>
        <w:rPr>
          <w:rFonts w:ascii="Cambria" w:hAnsi="Cambria"/>
          <w:b/>
        </w:rPr>
      </w:pPr>
    </w:p>
    <w:p w14:paraId="04662E7F" w14:textId="77777777" w:rsidR="00F031BC" w:rsidRDefault="00F031BC" w:rsidP="000C48E3">
      <w:pPr>
        <w:spacing w:after="0"/>
        <w:jc w:val="both"/>
        <w:rPr>
          <w:rFonts w:ascii="Cambria" w:hAnsi="Cambria"/>
          <w:b/>
        </w:rPr>
      </w:pPr>
    </w:p>
    <w:tbl>
      <w:tblPr>
        <w:tblStyle w:val="Tabelacomgrad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47"/>
        <w:gridCol w:w="6797"/>
      </w:tblGrid>
      <w:tr w:rsidR="000C48E3" w:rsidRPr="00CD23DF" w14:paraId="3A71B0A1" w14:textId="77777777" w:rsidTr="00640124">
        <w:tc>
          <w:tcPr>
            <w:tcW w:w="2547" w:type="dxa"/>
            <w:shd w:val="clear" w:color="auto" w:fill="F2F2F2" w:themeFill="background1" w:themeFillShade="F2"/>
          </w:tcPr>
          <w:p w14:paraId="37D608F8" w14:textId="77777777" w:rsidR="000C48E3" w:rsidRPr="00CD23DF" w:rsidRDefault="000C48E3" w:rsidP="00F031BC">
            <w:pPr>
              <w:spacing w:before="120" w:after="0"/>
              <w:jc w:val="both"/>
              <w:rPr>
                <w:rFonts w:ascii="Cambria" w:hAnsi="Cambria"/>
                <w:b/>
              </w:rPr>
            </w:pPr>
            <w:r w:rsidRPr="00CD23DF">
              <w:rPr>
                <w:rFonts w:ascii="Cambria" w:hAnsi="Cambria"/>
                <w:b/>
              </w:rPr>
              <w:lastRenderedPageBreak/>
              <w:t>PROCEDIMENTO:</w:t>
            </w:r>
          </w:p>
        </w:tc>
        <w:tc>
          <w:tcPr>
            <w:tcW w:w="6797" w:type="dxa"/>
            <w:shd w:val="clear" w:color="auto" w:fill="F2F2F2" w:themeFill="background1" w:themeFillShade="F2"/>
          </w:tcPr>
          <w:p w14:paraId="2922E32B" w14:textId="77777777" w:rsidR="000C48E3" w:rsidRPr="00CD23DF" w:rsidRDefault="000C48E3" w:rsidP="00F031BC">
            <w:pPr>
              <w:spacing w:before="120" w:after="0"/>
              <w:jc w:val="both"/>
              <w:rPr>
                <w:rFonts w:ascii="Cambria" w:hAnsi="Cambria"/>
                <w:b/>
              </w:rPr>
            </w:pPr>
            <w:r w:rsidRPr="0090513F">
              <w:rPr>
                <w:rFonts w:ascii="Cambria" w:hAnsi="Cambria"/>
                <w:b/>
              </w:rPr>
              <w:t>0701070056 – COROA PROVISÓRIA</w:t>
            </w:r>
          </w:p>
        </w:tc>
      </w:tr>
      <w:tr w:rsidR="000C48E3" w14:paraId="18A1A7A6" w14:textId="77777777" w:rsidTr="00640124">
        <w:tc>
          <w:tcPr>
            <w:tcW w:w="2547" w:type="dxa"/>
          </w:tcPr>
          <w:p w14:paraId="3691D952" w14:textId="77777777" w:rsidR="000C48E3" w:rsidRDefault="000C48E3" w:rsidP="00F031BC">
            <w:pPr>
              <w:spacing w:before="120" w:after="0"/>
              <w:jc w:val="both"/>
              <w:rPr>
                <w:rFonts w:ascii="Cambria" w:hAnsi="Cambria"/>
                <w:bCs/>
              </w:rPr>
            </w:pPr>
            <w:r>
              <w:rPr>
                <w:rFonts w:ascii="Cambria" w:hAnsi="Cambria"/>
                <w:bCs/>
              </w:rPr>
              <w:t>Modalidade:</w:t>
            </w:r>
          </w:p>
        </w:tc>
        <w:tc>
          <w:tcPr>
            <w:tcW w:w="6797" w:type="dxa"/>
          </w:tcPr>
          <w:p w14:paraId="144AE78C" w14:textId="77777777" w:rsidR="000C48E3" w:rsidRDefault="000C48E3" w:rsidP="00F031BC">
            <w:pPr>
              <w:spacing w:before="120" w:after="0"/>
              <w:jc w:val="both"/>
              <w:rPr>
                <w:rFonts w:ascii="Cambria" w:hAnsi="Cambria"/>
                <w:bCs/>
              </w:rPr>
            </w:pPr>
            <w:r w:rsidRPr="00B902C3">
              <w:rPr>
                <w:rFonts w:ascii="Cambria" w:hAnsi="Cambria"/>
                <w:bCs/>
              </w:rPr>
              <w:t>01 - Ambulatorial</w:t>
            </w:r>
          </w:p>
        </w:tc>
      </w:tr>
      <w:tr w:rsidR="000C48E3" w14:paraId="70F24101" w14:textId="77777777" w:rsidTr="00640124">
        <w:tc>
          <w:tcPr>
            <w:tcW w:w="2547" w:type="dxa"/>
          </w:tcPr>
          <w:p w14:paraId="0CA95137" w14:textId="77777777" w:rsidR="000C48E3" w:rsidRDefault="000C48E3" w:rsidP="00F031BC">
            <w:pPr>
              <w:spacing w:before="120" w:after="0"/>
              <w:jc w:val="both"/>
              <w:rPr>
                <w:rFonts w:ascii="Cambria" w:hAnsi="Cambria"/>
                <w:bCs/>
              </w:rPr>
            </w:pPr>
            <w:r>
              <w:rPr>
                <w:rFonts w:ascii="Cambria" w:hAnsi="Cambria"/>
                <w:bCs/>
              </w:rPr>
              <w:t>Instrumento de Registro:</w:t>
            </w:r>
          </w:p>
        </w:tc>
        <w:tc>
          <w:tcPr>
            <w:tcW w:w="6797" w:type="dxa"/>
          </w:tcPr>
          <w:p w14:paraId="569D7083" w14:textId="77777777" w:rsidR="000C48E3" w:rsidRDefault="000C48E3" w:rsidP="00F031BC">
            <w:pPr>
              <w:spacing w:before="120" w:after="0"/>
              <w:jc w:val="both"/>
              <w:rPr>
                <w:rFonts w:ascii="Cambria" w:hAnsi="Cambria"/>
                <w:bCs/>
              </w:rPr>
            </w:pPr>
            <w:r w:rsidRPr="00B902C3">
              <w:rPr>
                <w:rFonts w:ascii="Cambria" w:hAnsi="Cambria"/>
                <w:bCs/>
              </w:rPr>
              <w:t>02 - BPA (Individualizado)</w:t>
            </w:r>
          </w:p>
        </w:tc>
      </w:tr>
      <w:tr w:rsidR="000C48E3" w14:paraId="665FFEE2" w14:textId="77777777" w:rsidTr="00640124">
        <w:tc>
          <w:tcPr>
            <w:tcW w:w="2547" w:type="dxa"/>
          </w:tcPr>
          <w:p w14:paraId="18B4C764" w14:textId="77777777" w:rsidR="000C48E3" w:rsidRDefault="000C48E3" w:rsidP="00F031BC">
            <w:pPr>
              <w:spacing w:before="120" w:after="0"/>
              <w:jc w:val="both"/>
              <w:rPr>
                <w:rFonts w:ascii="Cambria" w:hAnsi="Cambria"/>
                <w:bCs/>
              </w:rPr>
            </w:pPr>
            <w:r>
              <w:rPr>
                <w:rFonts w:ascii="Cambria" w:hAnsi="Cambria"/>
                <w:bCs/>
              </w:rPr>
              <w:t>Tipo de Financiamento:</w:t>
            </w:r>
          </w:p>
        </w:tc>
        <w:tc>
          <w:tcPr>
            <w:tcW w:w="6797" w:type="dxa"/>
          </w:tcPr>
          <w:p w14:paraId="6A51FCE6" w14:textId="77777777" w:rsidR="000C48E3" w:rsidRDefault="000C48E3" w:rsidP="00F031BC">
            <w:pPr>
              <w:spacing w:before="120" w:after="0"/>
              <w:jc w:val="both"/>
              <w:rPr>
                <w:rFonts w:ascii="Cambria" w:hAnsi="Cambria"/>
                <w:bCs/>
              </w:rPr>
            </w:pPr>
            <w:proofErr w:type="gramStart"/>
            <w:r w:rsidRPr="00B902C3">
              <w:rPr>
                <w:rFonts w:ascii="Cambria" w:hAnsi="Cambria"/>
                <w:bCs/>
              </w:rPr>
              <w:t>06 - Média</w:t>
            </w:r>
            <w:proofErr w:type="gramEnd"/>
            <w:r w:rsidRPr="00B902C3">
              <w:rPr>
                <w:rFonts w:ascii="Cambria" w:hAnsi="Cambria"/>
                <w:bCs/>
              </w:rPr>
              <w:t xml:space="preserve"> e Alta Complexidade (MAC)</w:t>
            </w:r>
          </w:p>
        </w:tc>
      </w:tr>
      <w:tr w:rsidR="000C48E3" w14:paraId="33828136" w14:textId="77777777" w:rsidTr="00640124">
        <w:tc>
          <w:tcPr>
            <w:tcW w:w="2547" w:type="dxa"/>
          </w:tcPr>
          <w:p w14:paraId="0BC2238F" w14:textId="77777777" w:rsidR="000C48E3" w:rsidRDefault="000C48E3" w:rsidP="00F031BC">
            <w:pPr>
              <w:spacing w:before="120" w:after="0"/>
              <w:jc w:val="both"/>
              <w:rPr>
                <w:rFonts w:ascii="Cambria" w:hAnsi="Cambria"/>
                <w:bCs/>
              </w:rPr>
            </w:pPr>
            <w:r>
              <w:rPr>
                <w:rFonts w:ascii="Cambria" w:hAnsi="Cambria"/>
                <w:bCs/>
              </w:rPr>
              <w:t>Valor Ambulatorial Total:</w:t>
            </w:r>
          </w:p>
        </w:tc>
        <w:tc>
          <w:tcPr>
            <w:tcW w:w="6797" w:type="dxa"/>
          </w:tcPr>
          <w:p w14:paraId="31DAD74D" w14:textId="66B86ABF" w:rsidR="000C48E3" w:rsidRDefault="000C48E3" w:rsidP="00F031BC">
            <w:pPr>
              <w:spacing w:before="120" w:after="0"/>
              <w:jc w:val="both"/>
              <w:rPr>
                <w:rFonts w:ascii="Cambria" w:hAnsi="Cambria"/>
                <w:bCs/>
              </w:rPr>
            </w:pPr>
            <w:r w:rsidRPr="00B902C3">
              <w:rPr>
                <w:rFonts w:ascii="Cambria" w:hAnsi="Cambria"/>
                <w:bCs/>
              </w:rPr>
              <w:t>50,00</w:t>
            </w:r>
          </w:p>
        </w:tc>
      </w:tr>
      <w:tr w:rsidR="000C48E3" w14:paraId="79C63C26" w14:textId="77777777" w:rsidTr="00640124">
        <w:tc>
          <w:tcPr>
            <w:tcW w:w="2547" w:type="dxa"/>
          </w:tcPr>
          <w:p w14:paraId="30A3BF19" w14:textId="77777777" w:rsidR="000C48E3" w:rsidRDefault="000C48E3" w:rsidP="00F031BC">
            <w:pPr>
              <w:spacing w:before="120" w:after="0"/>
              <w:jc w:val="both"/>
              <w:rPr>
                <w:rFonts w:ascii="Cambria" w:hAnsi="Cambria"/>
                <w:bCs/>
              </w:rPr>
            </w:pPr>
            <w:r>
              <w:rPr>
                <w:rFonts w:ascii="Cambria" w:hAnsi="Cambria"/>
                <w:bCs/>
              </w:rPr>
              <w:t>Sexo:</w:t>
            </w:r>
          </w:p>
        </w:tc>
        <w:tc>
          <w:tcPr>
            <w:tcW w:w="6797" w:type="dxa"/>
          </w:tcPr>
          <w:p w14:paraId="14E6EAB1" w14:textId="77777777" w:rsidR="000C48E3" w:rsidRDefault="000C48E3" w:rsidP="00F031BC">
            <w:pPr>
              <w:spacing w:before="120" w:after="0"/>
              <w:jc w:val="both"/>
              <w:rPr>
                <w:rFonts w:ascii="Cambria" w:hAnsi="Cambria"/>
                <w:bCs/>
              </w:rPr>
            </w:pPr>
            <w:r w:rsidRPr="00B902C3">
              <w:rPr>
                <w:rFonts w:ascii="Cambria" w:hAnsi="Cambria"/>
                <w:bCs/>
              </w:rPr>
              <w:t>Ambos</w:t>
            </w:r>
          </w:p>
        </w:tc>
      </w:tr>
      <w:tr w:rsidR="000C48E3" w14:paraId="3F454F5F" w14:textId="77777777" w:rsidTr="00640124">
        <w:tc>
          <w:tcPr>
            <w:tcW w:w="2547" w:type="dxa"/>
          </w:tcPr>
          <w:p w14:paraId="44FE7251" w14:textId="77777777" w:rsidR="000C48E3" w:rsidRDefault="000C48E3" w:rsidP="00F031BC">
            <w:pPr>
              <w:spacing w:before="120" w:after="0"/>
              <w:jc w:val="both"/>
              <w:rPr>
                <w:rFonts w:ascii="Cambria" w:hAnsi="Cambria"/>
                <w:bCs/>
              </w:rPr>
            </w:pPr>
            <w:r>
              <w:rPr>
                <w:rFonts w:ascii="Cambria" w:hAnsi="Cambria"/>
                <w:bCs/>
              </w:rPr>
              <w:t>Idade Mínima:</w:t>
            </w:r>
          </w:p>
        </w:tc>
        <w:tc>
          <w:tcPr>
            <w:tcW w:w="6797" w:type="dxa"/>
          </w:tcPr>
          <w:p w14:paraId="707478A5" w14:textId="77777777" w:rsidR="000C48E3" w:rsidRDefault="000C48E3" w:rsidP="00F031BC">
            <w:pPr>
              <w:spacing w:before="120" w:after="0"/>
              <w:jc w:val="both"/>
              <w:rPr>
                <w:rFonts w:ascii="Cambria" w:hAnsi="Cambria"/>
                <w:bCs/>
              </w:rPr>
            </w:pPr>
            <w:proofErr w:type="gramStart"/>
            <w:r w:rsidRPr="00B902C3">
              <w:rPr>
                <w:rFonts w:ascii="Cambria" w:hAnsi="Cambria"/>
                <w:bCs/>
              </w:rPr>
              <w:t>15 Ano</w:t>
            </w:r>
            <w:proofErr w:type="gramEnd"/>
            <w:r w:rsidRPr="00B902C3">
              <w:rPr>
                <w:rFonts w:ascii="Cambria" w:hAnsi="Cambria"/>
                <w:bCs/>
              </w:rPr>
              <w:t>(s)</w:t>
            </w:r>
          </w:p>
        </w:tc>
      </w:tr>
      <w:tr w:rsidR="000C48E3" w14:paraId="0DB8FA9B" w14:textId="77777777" w:rsidTr="00640124">
        <w:tc>
          <w:tcPr>
            <w:tcW w:w="2547" w:type="dxa"/>
          </w:tcPr>
          <w:p w14:paraId="6102CC0C" w14:textId="77777777" w:rsidR="000C48E3" w:rsidRDefault="000C48E3" w:rsidP="00F031BC">
            <w:pPr>
              <w:spacing w:before="120" w:after="0"/>
              <w:jc w:val="both"/>
              <w:rPr>
                <w:rFonts w:ascii="Cambria" w:hAnsi="Cambria"/>
                <w:bCs/>
              </w:rPr>
            </w:pPr>
            <w:r>
              <w:rPr>
                <w:rFonts w:ascii="Cambria" w:hAnsi="Cambria"/>
                <w:bCs/>
              </w:rPr>
              <w:t>Idade Máxima:</w:t>
            </w:r>
          </w:p>
        </w:tc>
        <w:tc>
          <w:tcPr>
            <w:tcW w:w="6797" w:type="dxa"/>
          </w:tcPr>
          <w:p w14:paraId="435ACEB6" w14:textId="77777777" w:rsidR="000C48E3" w:rsidRDefault="000C48E3" w:rsidP="00F031BC">
            <w:pPr>
              <w:spacing w:before="120" w:after="0"/>
              <w:jc w:val="both"/>
              <w:rPr>
                <w:rFonts w:ascii="Cambria" w:hAnsi="Cambria"/>
                <w:bCs/>
              </w:rPr>
            </w:pPr>
            <w:proofErr w:type="gramStart"/>
            <w:r w:rsidRPr="00B902C3">
              <w:rPr>
                <w:rFonts w:ascii="Cambria" w:hAnsi="Cambria"/>
                <w:bCs/>
              </w:rPr>
              <w:t>110 Ano</w:t>
            </w:r>
            <w:proofErr w:type="gramEnd"/>
            <w:r w:rsidRPr="00B902C3">
              <w:rPr>
                <w:rFonts w:ascii="Cambria" w:hAnsi="Cambria"/>
                <w:bCs/>
              </w:rPr>
              <w:t>(s)</w:t>
            </w:r>
          </w:p>
        </w:tc>
      </w:tr>
      <w:tr w:rsidR="000C48E3" w14:paraId="1C5BDDF6" w14:textId="77777777" w:rsidTr="00640124">
        <w:tc>
          <w:tcPr>
            <w:tcW w:w="2547" w:type="dxa"/>
          </w:tcPr>
          <w:p w14:paraId="0C72C1A9" w14:textId="77777777" w:rsidR="000C48E3" w:rsidRDefault="000C48E3" w:rsidP="00F031BC">
            <w:pPr>
              <w:spacing w:before="120" w:after="0"/>
              <w:jc w:val="both"/>
              <w:rPr>
                <w:rFonts w:ascii="Cambria" w:hAnsi="Cambria"/>
                <w:bCs/>
              </w:rPr>
            </w:pPr>
            <w:r>
              <w:rPr>
                <w:rFonts w:ascii="Cambria" w:hAnsi="Cambria"/>
                <w:bCs/>
              </w:rPr>
              <w:t>Quantidade Máxima:</w:t>
            </w:r>
          </w:p>
        </w:tc>
        <w:tc>
          <w:tcPr>
            <w:tcW w:w="6797" w:type="dxa"/>
          </w:tcPr>
          <w:p w14:paraId="297C3076" w14:textId="77777777" w:rsidR="000C48E3" w:rsidRDefault="000C48E3" w:rsidP="00F031BC">
            <w:pPr>
              <w:spacing w:before="120" w:after="0"/>
              <w:jc w:val="both"/>
              <w:rPr>
                <w:rFonts w:ascii="Cambria" w:hAnsi="Cambria"/>
                <w:bCs/>
              </w:rPr>
            </w:pPr>
            <w:proofErr w:type="gramStart"/>
            <w:r w:rsidRPr="00B902C3">
              <w:rPr>
                <w:rFonts w:ascii="Cambria" w:hAnsi="Cambria"/>
                <w:bCs/>
              </w:rPr>
              <w:t>1</w:t>
            </w:r>
            <w:proofErr w:type="gramEnd"/>
          </w:p>
        </w:tc>
      </w:tr>
      <w:tr w:rsidR="000C48E3" w14:paraId="1E09A6C0" w14:textId="77777777" w:rsidTr="00640124">
        <w:tc>
          <w:tcPr>
            <w:tcW w:w="2547" w:type="dxa"/>
          </w:tcPr>
          <w:p w14:paraId="0B5ED799" w14:textId="77777777" w:rsidR="000C48E3" w:rsidRDefault="000C48E3" w:rsidP="00F031BC">
            <w:pPr>
              <w:spacing w:after="0"/>
              <w:rPr>
                <w:rFonts w:ascii="Cambria" w:hAnsi="Cambria"/>
                <w:bCs/>
              </w:rPr>
            </w:pPr>
            <w:r>
              <w:rPr>
                <w:rFonts w:ascii="Cambria" w:hAnsi="Cambria"/>
                <w:bCs/>
              </w:rPr>
              <w:t>CBO:</w:t>
            </w:r>
          </w:p>
        </w:tc>
        <w:tc>
          <w:tcPr>
            <w:tcW w:w="6797" w:type="dxa"/>
          </w:tcPr>
          <w:p w14:paraId="5081C905" w14:textId="77777777" w:rsidR="000C48E3" w:rsidRDefault="000C48E3" w:rsidP="00F031BC">
            <w:pPr>
              <w:spacing w:before="120" w:after="0"/>
              <w:jc w:val="both"/>
              <w:rPr>
                <w:rFonts w:ascii="Cambria" w:hAnsi="Cambria"/>
                <w:bCs/>
              </w:rPr>
            </w:pPr>
            <w:r w:rsidRPr="00B902C3">
              <w:rPr>
                <w:rFonts w:ascii="Cambria" w:hAnsi="Cambria"/>
                <w:bCs/>
              </w:rPr>
              <w:t>223208, 223212, 223220, 223224, 223228, 223236, 223240, 223248, 223252, 223256, 223264, 223272, 223293, 322410</w:t>
            </w:r>
          </w:p>
        </w:tc>
      </w:tr>
      <w:tr w:rsidR="000C48E3" w14:paraId="78FA6ADA" w14:textId="77777777" w:rsidTr="00640124">
        <w:tc>
          <w:tcPr>
            <w:tcW w:w="2547" w:type="dxa"/>
          </w:tcPr>
          <w:p w14:paraId="734ED6BC" w14:textId="77777777" w:rsidR="000C48E3" w:rsidRDefault="000C48E3" w:rsidP="00F031BC">
            <w:pPr>
              <w:spacing w:before="120" w:after="0"/>
              <w:rPr>
                <w:rFonts w:ascii="Cambria" w:hAnsi="Cambria"/>
                <w:bCs/>
              </w:rPr>
            </w:pPr>
            <w:r>
              <w:rPr>
                <w:rFonts w:ascii="Cambria" w:hAnsi="Cambria"/>
                <w:bCs/>
              </w:rPr>
              <w:t>Serviço/Classificação:</w:t>
            </w:r>
          </w:p>
        </w:tc>
        <w:tc>
          <w:tcPr>
            <w:tcW w:w="6797" w:type="dxa"/>
          </w:tcPr>
          <w:p w14:paraId="3290D2F9" w14:textId="77777777" w:rsidR="000C48E3" w:rsidRDefault="000C48E3" w:rsidP="00F031BC">
            <w:pPr>
              <w:spacing w:before="120" w:after="0"/>
              <w:jc w:val="both"/>
              <w:rPr>
                <w:rFonts w:ascii="Cambria" w:hAnsi="Cambria"/>
                <w:bCs/>
              </w:rPr>
            </w:pPr>
            <w:proofErr w:type="gramStart"/>
            <w:r w:rsidRPr="00B902C3">
              <w:rPr>
                <w:rFonts w:ascii="Cambria" w:hAnsi="Cambria"/>
                <w:bCs/>
              </w:rPr>
              <w:t xml:space="preserve">157 - Serviço de </w:t>
            </w:r>
            <w:proofErr w:type="spellStart"/>
            <w:r w:rsidRPr="00B902C3">
              <w:rPr>
                <w:rFonts w:ascii="Cambria" w:hAnsi="Cambria"/>
                <w:bCs/>
              </w:rPr>
              <w:t>Laboratorio</w:t>
            </w:r>
            <w:proofErr w:type="spellEnd"/>
            <w:r w:rsidRPr="00B902C3">
              <w:rPr>
                <w:rFonts w:ascii="Cambria" w:hAnsi="Cambria"/>
                <w:bCs/>
              </w:rPr>
              <w:t xml:space="preserve"> de Prótese Dentaria - 001</w:t>
            </w:r>
            <w:proofErr w:type="gramEnd"/>
            <w:r w:rsidRPr="00B902C3">
              <w:rPr>
                <w:rFonts w:ascii="Cambria" w:hAnsi="Cambria"/>
                <w:bCs/>
              </w:rPr>
              <w:t xml:space="preserve"> - </w:t>
            </w:r>
            <w:proofErr w:type="spellStart"/>
            <w:r w:rsidRPr="00B902C3">
              <w:rPr>
                <w:rFonts w:ascii="Cambria" w:hAnsi="Cambria"/>
                <w:bCs/>
              </w:rPr>
              <w:t>Laboratorio</w:t>
            </w:r>
            <w:proofErr w:type="spellEnd"/>
            <w:r w:rsidRPr="00B902C3">
              <w:rPr>
                <w:rFonts w:ascii="Cambria" w:hAnsi="Cambria"/>
                <w:bCs/>
              </w:rPr>
              <w:t xml:space="preserve"> Regional de Prótese Dentaria</w:t>
            </w:r>
          </w:p>
        </w:tc>
      </w:tr>
    </w:tbl>
    <w:p w14:paraId="39E22994" w14:textId="77777777" w:rsidR="000C48E3" w:rsidRDefault="000C48E3" w:rsidP="00612BEF">
      <w:pPr>
        <w:pStyle w:val="PargrafodaLista"/>
        <w:numPr>
          <w:ilvl w:val="0"/>
          <w:numId w:val="1"/>
        </w:numPr>
        <w:spacing w:before="120" w:after="120"/>
        <w:contextualSpacing w:val="0"/>
        <w:jc w:val="both"/>
        <w:rPr>
          <w:rFonts w:ascii="Cambria" w:hAnsi="Cambria"/>
          <w:b/>
        </w:rPr>
      </w:pPr>
      <w:r>
        <w:rPr>
          <w:rFonts w:ascii="Cambria" w:hAnsi="Cambria"/>
          <w:b/>
        </w:rPr>
        <w:t>DA DOTAÇÃO ORÇAMENTÁRIA</w:t>
      </w:r>
    </w:p>
    <w:p w14:paraId="3461DA53" w14:textId="77777777" w:rsidR="000C48E3" w:rsidRPr="00930626" w:rsidRDefault="000C48E3" w:rsidP="00A774E0">
      <w:pPr>
        <w:numPr>
          <w:ilvl w:val="1"/>
          <w:numId w:val="1"/>
        </w:numPr>
        <w:tabs>
          <w:tab w:val="left" w:pos="426"/>
        </w:tabs>
        <w:suppressAutoHyphens/>
        <w:spacing w:after="0"/>
        <w:ind w:left="0" w:firstLine="0"/>
        <w:jc w:val="both"/>
        <w:rPr>
          <w:rFonts w:ascii="Cambria" w:hAnsi="Cambria"/>
          <w:b/>
          <w:szCs w:val="20"/>
          <w:u w:val="single"/>
          <w:shd w:val="clear" w:color="auto" w:fill="B3B3B3"/>
        </w:rPr>
      </w:pPr>
      <w:r w:rsidRPr="00930626">
        <w:rPr>
          <w:rFonts w:ascii="Cambria" w:hAnsi="Cambria"/>
          <w:szCs w:val="20"/>
        </w:rPr>
        <w:t>As despesas decorrentes d</w:t>
      </w:r>
      <w:r>
        <w:rPr>
          <w:rFonts w:ascii="Cambria" w:hAnsi="Cambria"/>
          <w:szCs w:val="20"/>
        </w:rPr>
        <w:t>o</w:t>
      </w:r>
      <w:r w:rsidRPr="00930626">
        <w:rPr>
          <w:rFonts w:ascii="Cambria" w:hAnsi="Cambria"/>
          <w:szCs w:val="20"/>
        </w:rPr>
        <w:t xml:space="preserve"> presente c</w:t>
      </w:r>
      <w:r>
        <w:rPr>
          <w:rFonts w:ascii="Cambria" w:hAnsi="Cambria"/>
          <w:szCs w:val="20"/>
        </w:rPr>
        <w:t>redenciamento</w:t>
      </w:r>
      <w:r w:rsidRPr="00930626">
        <w:rPr>
          <w:rFonts w:ascii="Cambria" w:hAnsi="Cambria"/>
          <w:szCs w:val="20"/>
        </w:rPr>
        <w:t xml:space="preserve"> correrão à conta de recursos específicos consignados no Orçamento Municipal deste exercício, na dotação abaixo discriminada:</w:t>
      </w:r>
    </w:p>
    <w:p w14:paraId="2901678A" w14:textId="77777777" w:rsidR="000C48E3" w:rsidRPr="004F7F9F" w:rsidRDefault="000C48E3" w:rsidP="000C48E3">
      <w:pPr>
        <w:pStyle w:val="Corpodetexto"/>
        <w:spacing w:line="276" w:lineRule="auto"/>
        <w:rPr>
          <w:rFonts w:ascii="Cambria" w:hAnsi="Cambria" w:cs="Calibri"/>
          <w:b w:val="0"/>
          <w:bCs w:val="0"/>
          <w:sz w:val="22"/>
          <w:szCs w:val="22"/>
        </w:rPr>
      </w:pPr>
      <w:r w:rsidRPr="004F7F9F">
        <w:rPr>
          <w:rFonts w:ascii="Cambria" w:hAnsi="Cambria" w:cs="Calibri"/>
          <w:b w:val="0"/>
          <w:bCs w:val="0"/>
          <w:sz w:val="22"/>
          <w:szCs w:val="22"/>
        </w:rPr>
        <w:t xml:space="preserve">                        02.0</w:t>
      </w:r>
      <w:r>
        <w:rPr>
          <w:rFonts w:ascii="Cambria" w:hAnsi="Cambria" w:cs="Calibri"/>
          <w:b w:val="0"/>
          <w:bCs w:val="0"/>
          <w:sz w:val="22"/>
          <w:szCs w:val="22"/>
        </w:rPr>
        <w:t>4</w:t>
      </w:r>
      <w:r w:rsidRPr="004F7F9F">
        <w:rPr>
          <w:rFonts w:ascii="Cambria" w:hAnsi="Cambria" w:cs="Calibri"/>
          <w:b w:val="0"/>
          <w:bCs w:val="0"/>
          <w:sz w:val="22"/>
          <w:szCs w:val="22"/>
        </w:rPr>
        <w:t>.02.1</w:t>
      </w:r>
      <w:r>
        <w:rPr>
          <w:rFonts w:ascii="Cambria" w:hAnsi="Cambria" w:cs="Calibri"/>
          <w:b w:val="0"/>
          <w:bCs w:val="0"/>
          <w:sz w:val="22"/>
          <w:szCs w:val="22"/>
        </w:rPr>
        <w:t>0</w:t>
      </w:r>
      <w:r w:rsidRPr="004F7F9F">
        <w:rPr>
          <w:rFonts w:ascii="Cambria" w:hAnsi="Cambria" w:cs="Calibri"/>
          <w:b w:val="0"/>
          <w:bCs w:val="0"/>
          <w:sz w:val="22"/>
          <w:szCs w:val="22"/>
        </w:rPr>
        <w:t>.3</w:t>
      </w:r>
      <w:r>
        <w:rPr>
          <w:rFonts w:ascii="Cambria" w:hAnsi="Cambria" w:cs="Calibri"/>
          <w:b w:val="0"/>
          <w:bCs w:val="0"/>
          <w:sz w:val="22"/>
          <w:szCs w:val="22"/>
        </w:rPr>
        <w:t>0</w:t>
      </w:r>
      <w:r w:rsidRPr="004F7F9F">
        <w:rPr>
          <w:rFonts w:ascii="Cambria" w:hAnsi="Cambria" w:cs="Calibri"/>
          <w:b w:val="0"/>
          <w:bCs w:val="0"/>
          <w:sz w:val="22"/>
          <w:szCs w:val="22"/>
        </w:rPr>
        <w:t>1.00</w:t>
      </w:r>
      <w:r>
        <w:rPr>
          <w:rFonts w:ascii="Cambria" w:hAnsi="Cambria" w:cs="Calibri"/>
          <w:b w:val="0"/>
          <w:bCs w:val="0"/>
          <w:sz w:val="22"/>
          <w:szCs w:val="22"/>
        </w:rPr>
        <w:t>9</w:t>
      </w:r>
      <w:r w:rsidRPr="004F7F9F">
        <w:rPr>
          <w:rFonts w:ascii="Cambria" w:hAnsi="Cambria" w:cs="Calibri"/>
          <w:b w:val="0"/>
          <w:bCs w:val="0"/>
          <w:sz w:val="22"/>
          <w:szCs w:val="22"/>
        </w:rPr>
        <w:t>.2.00</w:t>
      </w:r>
      <w:r>
        <w:rPr>
          <w:rFonts w:ascii="Cambria" w:hAnsi="Cambria" w:cs="Calibri"/>
          <w:b w:val="0"/>
          <w:bCs w:val="0"/>
          <w:sz w:val="22"/>
          <w:szCs w:val="22"/>
        </w:rPr>
        <w:t>41</w:t>
      </w:r>
      <w:r w:rsidRPr="004F7F9F">
        <w:rPr>
          <w:rFonts w:ascii="Cambria" w:hAnsi="Cambria" w:cs="Calibri"/>
          <w:b w:val="0"/>
          <w:bCs w:val="0"/>
          <w:sz w:val="22"/>
          <w:szCs w:val="22"/>
        </w:rPr>
        <w:t xml:space="preserve"> – Manutenção</w:t>
      </w:r>
      <w:r>
        <w:rPr>
          <w:rFonts w:ascii="Cambria" w:hAnsi="Cambria" w:cs="Calibri"/>
          <w:b w:val="0"/>
          <w:bCs w:val="0"/>
          <w:sz w:val="22"/>
          <w:szCs w:val="22"/>
        </w:rPr>
        <w:t xml:space="preserve"> do</w:t>
      </w:r>
      <w:r w:rsidRPr="004F7F9F">
        <w:rPr>
          <w:rFonts w:ascii="Cambria" w:hAnsi="Cambria" w:cs="Calibri"/>
          <w:b w:val="0"/>
          <w:bCs w:val="0"/>
          <w:sz w:val="22"/>
          <w:szCs w:val="22"/>
        </w:rPr>
        <w:t xml:space="preserve"> </w:t>
      </w:r>
      <w:r>
        <w:rPr>
          <w:rFonts w:ascii="Cambria" w:hAnsi="Cambria" w:cs="Calibri"/>
          <w:b w:val="0"/>
          <w:bCs w:val="0"/>
          <w:sz w:val="22"/>
          <w:szCs w:val="22"/>
        </w:rPr>
        <w:t>Programa Saúde Bucal</w:t>
      </w:r>
    </w:p>
    <w:p w14:paraId="35EDD441" w14:textId="77777777" w:rsidR="000C48E3" w:rsidRPr="004F7F9F" w:rsidRDefault="000C48E3" w:rsidP="000C48E3">
      <w:pPr>
        <w:pStyle w:val="Corpodetexto"/>
        <w:spacing w:after="120" w:line="276" w:lineRule="auto"/>
        <w:rPr>
          <w:rFonts w:ascii="Cambria" w:hAnsi="Cambria" w:cs="Calibri"/>
          <w:b w:val="0"/>
          <w:bCs w:val="0"/>
          <w:sz w:val="22"/>
          <w:szCs w:val="22"/>
        </w:rPr>
      </w:pPr>
      <w:r w:rsidRPr="004F7F9F">
        <w:rPr>
          <w:rFonts w:ascii="Cambria" w:hAnsi="Cambria" w:cs="Calibri"/>
          <w:b w:val="0"/>
          <w:bCs w:val="0"/>
          <w:sz w:val="22"/>
          <w:szCs w:val="22"/>
        </w:rPr>
        <w:t xml:space="preserve">                                                 </w:t>
      </w:r>
      <w:r>
        <w:rPr>
          <w:rFonts w:ascii="Cambria" w:hAnsi="Cambria" w:cs="Calibri"/>
          <w:b w:val="0"/>
          <w:bCs w:val="0"/>
          <w:sz w:val="22"/>
          <w:szCs w:val="22"/>
        </w:rPr>
        <w:t xml:space="preserve">  </w:t>
      </w:r>
      <w:r w:rsidRPr="004F7F9F">
        <w:rPr>
          <w:rFonts w:ascii="Cambria" w:hAnsi="Cambria" w:cs="Calibri"/>
          <w:b w:val="0"/>
          <w:bCs w:val="0"/>
          <w:sz w:val="22"/>
          <w:szCs w:val="22"/>
        </w:rPr>
        <w:t xml:space="preserve">                        3.3.90.39 – Outros Serviços de Terceiros – Pessoa Jurídica</w:t>
      </w:r>
    </w:p>
    <w:p w14:paraId="7FF48126" w14:textId="77777777" w:rsidR="000C48E3" w:rsidRPr="009B5871" w:rsidRDefault="000C48E3" w:rsidP="00612BEF">
      <w:pPr>
        <w:pStyle w:val="PargrafodaLista"/>
        <w:numPr>
          <w:ilvl w:val="0"/>
          <w:numId w:val="1"/>
        </w:numPr>
        <w:spacing w:before="120" w:after="120"/>
        <w:contextualSpacing w:val="0"/>
        <w:jc w:val="both"/>
        <w:rPr>
          <w:rFonts w:ascii="Cambria" w:hAnsi="Cambria"/>
          <w:b/>
        </w:rPr>
      </w:pPr>
      <w:r w:rsidRPr="009B5871">
        <w:rPr>
          <w:rFonts w:ascii="Cambria" w:hAnsi="Cambria"/>
          <w:b/>
        </w:rPr>
        <w:t xml:space="preserve">DA FORMA DE PRESTAÇÃO DOS SERVIÇOS, DA GARANTIA E DO </w:t>
      </w:r>
      <w:proofErr w:type="gramStart"/>
      <w:r w:rsidRPr="009B5871">
        <w:rPr>
          <w:rFonts w:ascii="Cambria" w:hAnsi="Cambria"/>
          <w:b/>
        </w:rPr>
        <w:t>VALOR</w:t>
      </w:r>
      <w:proofErr w:type="gramEnd"/>
    </w:p>
    <w:p w14:paraId="620B9034" w14:textId="77777777" w:rsidR="000C48E3" w:rsidRDefault="000C48E3" w:rsidP="00612BEF">
      <w:pPr>
        <w:pStyle w:val="PargrafodaLista"/>
        <w:numPr>
          <w:ilvl w:val="1"/>
          <w:numId w:val="1"/>
        </w:numPr>
        <w:spacing w:before="120" w:after="120"/>
        <w:ind w:left="432"/>
        <w:contextualSpacing w:val="0"/>
        <w:jc w:val="both"/>
        <w:rPr>
          <w:rFonts w:ascii="Cambria" w:hAnsi="Cambria"/>
          <w:b/>
        </w:rPr>
      </w:pPr>
      <w:r w:rsidRPr="009B5871">
        <w:rPr>
          <w:rFonts w:ascii="Cambria" w:hAnsi="Cambria"/>
          <w:b/>
        </w:rPr>
        <w:t>DA FORMA DE PRESTAÇÃO DOS SERVIÇOS</w:t>
      </w:r>
    </w:p>
    <w:p w14:paraId="70A80F67" w14:textId="77777777" w:rsidR="000C48E3" w:rsidRPr="00A774E0" w:rsidRDefault="000C48E3" w:rsidP="00A774E0">
      <w:pPr>
        <w:pStyle w:val="PargrafodaLista"/>
        <w:numPr>
          <w:ilvl w:val="2"/>
          <w:numId w:val="1"/>
        </w:numPr>
        <w:spacing w:after="120"/>
        <w:ind w:left="992" w:hanging="567"/>
        <w:contextualSpacing w:val="0"/>
        <w:jc w:val="both"/>
        <w:rPr>
          <w:rFonts w:ascii="Cambria" w:hAnsi="Cambria"/>
          <w:b/>
        </w:rPr>
      </w:pPr>
      <w:r w:rsidRPr="00A774E0">
        <w:rPr>
          <w:rFonts w:ascii="Cambria" w:hAnsi="Cambria"/>
          <w:b/>
        </w:rPr>
        <w:t>DAS CONDIÇÕES GERAIS</w:t>
      </w:r>
    </w:p>
    <w:p w14:paraId="7A63CD90" w14:textId="77777777" w:rsidR="000C48E3" w:rsidRPr="00A774E0"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A774E0">
        <w:rPr>
          <w:rFonts w:ascii="Cambria" w:hAnsi="Cambria"/>
          <w:bCs/>
        </w:rPr>
        <w:t xml:space="preserve">O prestador de serviços contratado deverá realizar os procedimentos laboratoriais relacionados à confecção e fornecimento personalizado de próteses totais mandibulares e maxilares, </w:t>
      </w:r>
      <w:proofErr w:type="gramStart"/>
      <w:r w:rsidRPr="00A774E0">
        <w:rPr>
          <w:rFonts w:ascii="Cambria" w:hAnsi="Cambria"/>
          <w:bCs/>
        </w:rPr>
        <w:t>próteses parciais removíveis mandibulares e maxilares, coroa</w:t>
      </w:r>
      <w:proofErr w:type="gramEnd"/>
      <w:r w:rsidRPr="00A774E0">
        <w:rPr>
          <w:rFonts w:ascii="Cambria" w:hAnsi="Cambria"/>
          <w:bCs/>
        </w:rPr>
        <w:t xml:space="preserve"> provisória, aos usuários residentes no município de Santa Rita de Ibitipoca, indicados pela Secretaria Municipal de Saúde, a partir do agendamento via </w:t>
      </w:r>
      <w:r w:rsidR="00413B10" w:rsidRPr="00A774E0">
        <w:rPr>
          <w:rFonts w:ascii="Cambria" w:hAnsi="Cambria"/>
          <w:bCs/>
        </w:rPr>
        <w:t>Equipe de Saúde Bucal</w:t>
      </w:r>
      <w:r w:rsidRPr="00A774E0">
        <w:rPr>
          <w:rFonts w:ascii="Cambria" w:hAnsi="Cambria"/>
          <w:bCs/>
        </w:rPr>
        <w:t>.</w:t>
      </w:r>
    </w:p>
    <w:p w14:paraId="61D203EC" w14:textId="14F51840" w:rsidR="000C48E3"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9B5871">
        <w:rPr>
          <w:rFonts w:ascii="Cambria" w:hAnsi="Cambria"/>
          <w:bCs/>
        </w:rPr>
        <w:t xml:space="preserve">As empresas que possuírem matriz e </w:t>
      </w:r>
      <w:proofErr w:type="gramStart"/>
      <w:r w:rsidRPr="009B5871">
        <w:rPr>
          <w:rFonts w:ascii="Cambria" w:hAnsi="Cambria"/>
          <w:bCs/>
        </w:rPr>
        <w:t>filial(</w:t>
      </w:r>
      <w:proofErr w:type="spellStart"/>
      <w:proofErr w:type="gramEnd"/>
      <w:r w:rsidRPr="009B5871">
        <w:rPr>
          <w:rFonts w:ascii="Cambria" w:hAnsi="Cambria"/>
          <w:bCs/>
        </w:rPr>
        <w:t>is</w:t>
      </w:r>
      <w:proofErr w:type="spellEnd"/>
      <w:r w:rsidRPr="009B5871">
        <w:rPr>
          <w:rFonts w:ascii="Cambria" w:hAnsi="Cambria"/>
          <w:bCs/>
        </w:rPr>
        <w:t xml:space="preserve">) somente poderão participar da presente Chamada Pública por meio de um único CNPJ, por meio do qual receberão os pagamentos caso sejam contratadas. O CNPJ deverá ser identificado em </w:t>
      </w:r>
      <w:r>
        <w:rPr>
          <w:rFonts w:ascii="Cambria" w:hAnsi="Cambria"/>
          <w:bCs/>
        </w:rPr>
        <w:t>correspondência</w:t>
      </w:r>
      <w:r w:rsidRPr="009B5871">
        <w:rPr>
          <w:rFonts w:ascii="Cambria" w:hAnsi="Cambria"/>
          <w:bCs/>
        </w:rPr>
        <w:t xml:space="preserve"> de encaminhamento e nos respectivos documentos exigidos nos Itens </w:t>
      </w:r>
      <w:r>
        <w:rPr>
          <w:rFonts w:ascii="Cambria" w:hAnsi="Cambria"/>
          <w:bCs/>
        </w:rPr>
        <w:t>5</w:t>
      </w:r>
      <w:r w:rsidRPr="009B5871">
        <w:rPr>
          <w:rFonts w:ascii="Cambria" w:hAnsi="Cambria"/>
          <w:bCs/>
        </w:rPr>
        <w:t>.</w:t>
      </w:r>
      <w:r w:rsidR="00D56617">
        <w:rPr>
          <w:rFonts w:ascii="Cambria" w:hAnsi="Cambria"/>
          <w:bCs/>
        </w:rPr>
        <w:t>1</w:t>
      </w:r>
      <w:r w:rsidRPr="009B5871">
        <w:rPr>
          <w:rFonts w:ascii="Cambria" w:hAnsi="Cambria"/>
          <w:bCs/>
        </w:rPr>
        <w:t xml:space="preserve">.1, </w:t>
      </w:r>
      <w:r>
        <w:rPr>
          <w:rFonts w:ascii="Cambria" w:hAnsi="Cambria"/>
          <w:bCs/>
        </w:rPr>
        <w:t>5</w:t>
      </w:r>
      <w:r w:rsidRPr="009B5871">
        <w:rPr>
          <w:rFonts w:ascii="Cambria" w:hAnsi="Cambria"/>
          <w:bCs/>
        </w:rPr>
        <w:t>.</w:t>
      </w:r>
      <w:r w:rsidR="00D56617">
        <w:rPr>
          <w:rFonts w:ascii="Cambria" w:hAnsi="Cambria"/>
          <w:bCs/>
        </w:rPr>
        <w:t>1</w:t>
      </w:r>
      <w:r w:rsidRPr="009B5871">
        <w:rPr>
          <w:rFonts w:ascii="Cambria" w:hAnsi="Cambria"/>
          <w:bCs/>
        </w:rPr>
        <w:t xml:space="preserve">.2, </w:t>
      </w:r>
      <w:r>
        <w:rPr>
          <w:rFonts w:ascii="Cambria" w:hAnsi="Cambria"/>
          <w:bCs/>
        </w:rPr>
        <w:t>5</w:t>
      </w:r>
      <w:r w:rsidRPr="009B5871">
        <w:rPr>
          <w:rFonts w:ascii="Cambria" w:hAnsi="Cambria"/>
          <w:bCs/>
        </w:rPr>
        <w:t>.</w:t>
      </w:r>
      <w:r w:rsidR="00D56617">
        <w:rPr>
          <w:rFonts w:ascii="Cambria" w:hAnsi="Cambria"/>
          <w:bCs/>
        </w:rPr>
        <w:t>1</w:t>
      </w:r>
      <w:r w:rsidRPr="009B5871">
        <w:rPr>
          <w:rFonts w:ascii="Cambria" w:hAnsi="Cambria"/>
          <w:bCs/>
        </w:rPr>
        <w:t>.3</w:t>
      </w:r>
      <w:r>
        <w:rPr>
          <w:rFonts w:ascii="Cambria" w:hAnsi="Cambria"/>
          <w:bCs/>
        </w:rPr>
        <w:t>,</w:t>
      </w:r>
      <w:r w:rsidRPr="009B5871">
        <w:rPr>
          <w:rFonts w:ascii="Cambria" w:hAnsi="Cambria"/>
          <w:bCs/>
        </w:rPr>
        <w:t xml:space="preserve"> </w:t>
      </w:r>
      <w:r>
        <w:rPr>
          <w:rFonts w:ascii="Cambria" w:hAnsi="Cambria"/>
          <w:bCs/>
        </w:rPr>
        <w:t>5</w:t>
      </w:r>
      <w:r w:rsidRPr="009B5871">
        <w:rPr>
          <w:rFonts w:ascii="Cambria" w:hAnsi="Cambria"/>
          <w:bCs/>
        </w:rPr>
        <w:t>.</w:t>
      </w:r>
      <w:r w:rsidR="00D56617">
        <w:rPr>
          <w:rFonts w:ascii="Cambria" w:hAnsi="Cambria"/>
          <w:bCs/>
        </w:rPr>
        <w:t>1</w:t>
      </w:r>
      <w:r w:rsidRPr="009B5871">
        <w:rPr>
          <w:rFonts w:ascii="Cambria" w:hAnsi="Cambria"/>
          <w:bCs/>
        </w:rPr>
        <w:t>.4</w:t>
      </w:r>
      <w:r>
        <w:rPr>
          <w:rFonts w:ascii="Cambria" w:hAnsi="Cambria"/>
          <w:bCs/>
        </w:rPr>
        <w:t xml:space="preserve"> e 5.</w:t>
      </w:r>
      <w:r w:rsidR="00D56617">
        <w:rPr>
          <w:rFonts w:ascii="Cambria" w:hAnsi="Cambria"/>
          <w:bCs/>
        </w:rPr>
        <w:t>1</w:t>
      </w:r>
      <w:r>
        <w:rPr>
          <w:rFonts w:ascii="Cambria" w:hAnsi="Cambria"/>
          <w:bCs/>
        </w:rPr>
        <w:t>.5</w:t>
      </w:r>
      <w:r w:rsidRPr="009B5871">
        <w:rPr>
          <w:rFonts w:ascii="Cambria" w:hAnsi="Cambria"/>
          <w:bCs/>
        </w:rPr>
        <w:t xml:space="preserve"> d</w:t>
      </w:r>
      <w:r>
        <w:rPr>
          <w:rFonts w:ascii="Cambria" w:hAnsi="Cambria"/>
          <w:bCs/>
        </w:rPr>
        <w:t>o</w:t>
      </w:r>
      <w:r w:rsidRPr="009B5871">
        <w:rPr>
          <w:rFonts w:ascii="Cambria" w:hAnsi="Cambria"/>
          <w:bCs/>
        </w:rPr>
        <w:t xml:space="preserve"> Edital;</w:t>
      </w:r>
      <w:proofErr w:type="gramStart"/>
      <w:r w:rsidRPr="009B5871">
        <w:rPr>
          <w:rFonts w:ascii="Cambria" w:hAnsi="Cambria"/>
          <w:bCs/>
        </w:rPr>
        <w:t xml:space="preserve">  </w:t>
      </w:r>
    </w:p>
    <w:p w14:paraId="50ED6341"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proofErr w:type="gramEnd"/>
      <w:r w:rsidRPr="008F592A">
        <w:rPr>
          <w:rFonts w:ascii="Cambria" w:hAnsi="Cambria"/>
          <w:bCs/>
        </w:rPr>
        <w:t>O prestador contratado deverá responsabilizar-se por todos e quaisquer danos e/ou prejuízos a que vier causar aos usuários;</w:t>
      </w:r>
      <w:proofErr w:type="gramStart"/>
      <w:r w:rsidRPr="008F592A">
        <w:rPr>
          <w:rFonts w:ascii="Cambria" w:hAnsi="Cambria"/>
          <w:bCs/>
        </w:rPr>
        <w:t xml:space="preserve">  </w:t>
      </w:r>
    </w:p>
    <w:p w14:paraId="3E058B61"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proofErr w:type="gramEnd"/>
      <w:r w:rsidRPr="008F592A">
        <w:rPr>
          <w:rFonts w:ascii="Cambria" w:hAnsi="Cambria"/>
          <w:bCs/>
        </w:rPr>
        <w:t xml:space="preserve">O prestador contratado deverá executar, conforme a melhor técnica, obedecendo rigorosamente às normas técnicas e regulamentações respectivas; </w:t>
      </w:r>
    </w:p>
    <w:p w14:paraId="75C0EF1D"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8F592A">
        <w:rPr>
          <w:rFonts w:ascii="Cambria" w:hAnsi="Cambria"/>
          <w:bCs/>
        </w:rPr>
        <w:lastRenderedPageBreak/>
        <w:t xml:space="preserve">A execução dos serviços prestados deverá ser realizada por meio de profissionais capacitados responsabilizando-se por quaisquer danos causados pelos </w:t>
      </w:r>
      <w:proofErr w:type="gramStart"/>
      <w:r w:rsidRPr="008F592A">
        <w:rPr>
          <w:rFonts w:ascii="Cambria" w:hAnsi="Cambria"/>
          <w:bCs/>
        </w:rPr>
        <w:t>mesmos aos pacientes, decorrentes de omissão, negligência</w:t>
      </w:r>
      <w:proofErr w:type="gramEnd"/>
      <w:r w:rsidRPr="008F592A">
        <w:rPr>
          <w:rFonts w:ascii="Cambria" w:hAnsi="Cambria"/>
          <w:bCs/>
        </w:rPr>
        <w:t xml:space="preserve">, imperícia ou imprudência; </w:t>
      </w:r>
    </w:p>
    <w:p w14:paraId="05A21470"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8F592A">
        <w:rPr>
          <w:rFonts w:ascii="Cambria" w:hAnsi="Cambria"/>
          <w:bCs/>
        </w:rPr>
        <w:t xml:space="preserve">A capacidade instalada total do prestador, bem como a proposta de oferta para o SUS, deverá ser informada no preenchimento da planilha disponível no ANEXO </w:t>
      </w:r>
      <w:r>
        <w:rPr>
          <w:rFonts w:ascii="Cambria" w:hAnsi="Cambria"/>
          <w:bCs/>
        </w:rPr>
        <w:t>V</w:t>
      </w:r>
      <w:r w:rsidRPr="008F592A">
        <w:rPr>
          <w:rFonts w:ascii="Cambria" w:hAnsi="Cambria"/>
          <w:bCs/>
        </w:rPr>
        <w:t xml:space="preserve">I (Capacidade Instalada e Proposta de Oferta para o SUS); </w:t>
      </w:r>
    </w:p>
    <w:p w14:paraId="35F6CB8E"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8F592A">
        <w:rPr>
          <w:rFonts w:ascii="Cambria" w:hAnsi="Cambria"/>
          <w:bCs/>
        </w:rPr>
        <w:t>O quantitativo do serviço a ser realizado, após assinatura do contrato, deverá ser obrigatoriamente via demanda d</w:t>
      </w:r>
      <w:r w:rsidR="00413B10">
        <w:rPr>
          <w:rFonts w:ascii="Cambria" w:hAnsi="Cambria"/>
          <w:bCs/>
        </w:rPr>
        <w:t>a</w:t>
      </w:r>
      <w:r w:rsidRPr="008F592A">
        <w:rPr>
          <w:rFonts w:ascii="Cambria" w:hAnsi="Cambria"/>
          <w:bCs/>
        </w:rPr>
        <w:t xml:space="preserve"> </w:t>
      </w:r>
      <w:r w:rsidR="00413B10">
        <w:rPr>
          <w:rFonts w:ascii="Cambria" w:hAnsi="Cambria"/>
          <w:bCs/>
        </w:rPr>
        <w:t xml:space="preserve">Equipe de Saúde Bucal </w:t>
      </w:r>
      <w:r w:rsidRPr="008F592A">
        <w:rPr>
          <w:rFonts w:ascii="Cambria" w:hAnsi="Cambria"/>
          <w:bCs/>
        </w:rPr>
        <w:t xml:space="preserve">da Secretaria Municipal de Saúde, podendo variar nos quantitativos de cada item, porém não ultrapassando os tetos físico e </w:t>
      </w:r>
      <w:proofErr w:type="gramStart"/>
      <w:r w:rsidRPr="008F592A">
        <w:rPr>
          <w:rFonts w:ascii="Cambria" w:hAnsi="Cambria"/>
          <w:bCs/>
        </w:rPr>
        <w:t>financeiro estabelecidos</w:t>
      </w:r>
      <w:proofErr w:type="gramEnd"/>
      <w:r w:rsidRPr="008F592A">
        <w:rPr>
          <w:rFonts w:ascii="Cambria" w:hAnsi="Cambria"/>
          <w:bCs/>
        </w:rPr>
        <w:t xml:space="preserve"> no mesmo; </w:t>
      </w:r>
    </w:p>
    <w:p w14:paraId="57EBC945" w14:textId="77777777" w:rsidR="000C48E3" w:rsidRPr="008F592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8F592A">
        <w:rPr>
          <w:rFonts w:ascii="Cambria" w:hAnsi="Cambria"/>
          <w:bCs/>
        </w:rPr>
        <w:t xml:space="preserve">É de responsabilidade do prestador contratado a manutenção preventiva ou corretiva dos equipamentos, e no caso de defeitos desses, a Secretaria </w:t>
      </w:r>
      <w:r>
        <w:rPr>
          <w:rFonts w:ascii="Cambria" w:hAnsi="Cambria"/>
          <w:bCs/>
        </w:rPr>
        <w:t xml:space="preserve">Municipal </w:t>
      </w:r>
      <w:r w:rsidRPr="008F592A">
        <w:rPr>
          <w:rFonts w:ascii="Cambria" w:hAnsi="Cambria"/>
          <w:bCs/>
        </w:rPr>
        <w:t xml:space="preserve">de Saúde deverá ser comunicada por escrito, não devendo interromper a manutenção do serviço prestado; </w:t>
      </w:r>
    </w:p>
    <w:p w14:paraId="0B954F3C" w14:textId="77777777" w:rsidR="000C48E3" w:rsidRPr="00E31EAA" w:rsidRDefault="000C48E3" w:rsidP="00A774E0">
      <w:pPr>
        <w:pStyle w:val="PargrafodaLista"/>
        <w:numPr>
          <w:ilvl w:val="3"/>
          <w:numId w:val="1"/>
        </w:numPr>
        <w:tabs>
          <w:tab w:val="left" w:pos="1701"/>
        </w:tabs>
        <w:spacing w:after="120"/>
        <w:ind w:left="992" w:firstLine="0"/>
        <w:contextualSpacing w:val="0"/>
        <w:jc w:val="both"/>
        <w:rPr>
          <w:rFonts w:ascii="Cambria" w:hAnsi="Cambria"/>
          <w:bCs/>
        </w:rPr>
      </w:pPr>
      <w:r w:rsidRPr="00E31EAA">
        <w:rPr>
          <w:rFonts w:ascii="Cambria" w:hAnsi="Cambria"/>
          <w:bCs/>
        </w:rPr>
        <w:t>A produção dos serviços prestados deverá ser registrada e apresentada mensalmente pelos prestadores por meio do seguinte instrumento de registro: Boletim de Produção Ambulatorial Individualizado. Sendo que os sistemas utilizados para o processamento da produção são os Sistemas de Informação Ambulatorial e Hospitalar- SIA/SIH -SUS do Ministério da Saúde;</w:t>
      </w:r>
    </w:p>
    <w:p w14:paraId="7A0D6B3D" w14:textId="77777777" w:rsidR="000C48E3" w:rsidRPr="00E31EAA" w:rsidRDefault="000C48E3" w:rsidP="00A774E0">
      <w:pPr>
        <w:pStyle w:val="PargrafodaLista"/>
        <w:numPr>
          <w:ilvl w:val="3"/>
          <w:numId w:val="1"/>
        </w:numPr>
        <w:tabs>
          <w:tab w:val="left" w:pos="1843"/>
        </w:tabs>
        <w:spacing w:after="120"/>
        <w:ind w:left="992" w:firstLine="0"/>
        <w:contextualSpacing w:val="0"/>
        <w:jc w:val="both"/>
        <w:rPr>
          <w:rFonts w:ascii="Cambria" w:hAnsi="Cambria"/>
          <w:bCs/>
        </w:rPr>
      </w:pPr>
      <w:r w:rsidRPr="00E31EAA">
        <w:rPr>
          <w:rFonts w:ascii="Cambria" w:hAnsi="Cambria"/>
          <w:bCs/>
        </w:rPr>
        <w:t>Os arquivos das produções mensais deverão ser entregues de acordo com as seguintes orientações:</w:t>
      </w:r>
      <w:proofErr w:type="gramStart"/>
      <w:r w:rsidRPr="00E31EAA">
        <w:rPr>
          <w:rFonts w:ascii="Cambria" w:hAnsi="Cambria"/>
          <w:bCs/>
        </w:rPr>
        <w:t xml:space="preserve">  </w:t>
      </w:r>
    </w:p>
    <w:p w14:paraId="6FD7F712" w14:textId="77777777" w:rsidR="000C48E3" w:rsidRPr="00A774E0" w:rsidRDefault="000C48E3" w:rsidP="00E21D53">
      <w:pPr>
        <w:pStyle w:val="PargrafodaLista"/>
        <w:numPr>
          <w:ilvl w:val="4"/>
          <w:numId w:val="1"/>
        </w:numPr>
        <w:spacing w:after="120"/>
        <w:ind w:left="1843" w:firstLine="0"/>
        <w:contextualSpacing w:val="0"/>
        <w:jc w:val="both"/>
        <w:rPr>
          <w:rFonts w:ascii="Cambria" w:hAnsi="Cambria"/>
          <w:bCs/>
        </w:rPr>
      </w:pPr>
      <w:r w:rsidRPr="00A774E0">
        <w:rPr>
          <w:rFonts w:ascii="Cambria" w:hAnsi="Cambria"/>
          <w:bCs/>
        </w:rPr>
        <w:t>o</w:t>
      </w:r>
      <w:proofErr w:type="gramEnd"/>
      <w:r w:rsidRPr="00A774E0">
        <w:rPr>
          <w:rFonts w:ascii="Cambria" w:hAnsi="Cambria"/>
          <w:bCs/>
        </w:rPr>
        <w:t xml:space="preserve"> Relatório Físico da produção mensal (Anexo VII) deverá ser entregues em formatos impresso à </w:t>
      </w:r>
      <w:r w:rsidR="00F066B4" w:rsidRPr="00A774E0">
        <w:rPr>
          <w:rFonts w:ascii="Cambria" w:hAnsi="Cambria"/>
          <w:bCs/>
        </w:rPr>
        <w:t>Equipe de Saúde Bucal</w:t>
      </w:r>
      <w:r w:rsidRPr="00A774E0">
        <w:rPr>
          <w:rFonts w:ascii="Cambria" w:hAnsi="Cambria"/>
          <w:bCs/>
        </w:rPr>
        <w:t xml:space="preserve"> da Secretaria Municipal de Saúde; </w:t>
      </w:r>
    </w:p>
    <w:p w14:paraId="4B2E6DBE" w14:textId="08FC6E19" w:rsidR="000C48E3" w:rsidRPr="00E31EAA" w:rsidRDefault="000C48E3" w:rsidP="00A774E0">
      <w:pPr>
        <w:pStyle w:val="PargrafodaLista"/>
        <w:numPr>
          <w:ilvl w:val="3"/>
          <w:numId w:val="1"/>
        </w:numPr>
        <w:tabs>
          <w:tab w:val="left" w:pos="1843"/>
        </w:tabs>
        <w:spacing w:after="120"/>
        <w:ind w:left="992" w:firstLine="0"/>
        <w:contextualSpacing w:val="0"/>
        <w:jc w:val="both"/>
        <w:rPr>
          <w:rFonts w:ascii="Cambria" w:hAnsi="Cambria"/>
          <w:bCs/>
        </w:rPr>
      </w:pPr>
      <w:r w:rsidRPr="00E31EAA">
        <w:rPr>
          <w:rFonts w:ascii="Cambria" w:hAnsi="Cambria"/>
          <w:bCs/>
        </w:rPr>
        <w:t xml:space="preserve">Os serviços deverão ser realizados utilizando-se de estrutura, recursos materiais e humanos próprios do prestador contratado conforme o nível de complexidade para o atendimento da demanda encaminhada pela contratante, durante toda a vigência do contrato, não sendo permitida a inexecução do objeto do contrato por falta de quaisquer destes itens; </w:t>
      </w:r>
    </w:p>
    <w:p w14:paraId="4F34E3C5" w14:textId="77777777" w:rsidR="000C48E3" w:rsidRPr="00E31EAA" w:rsidRDefault="000C48E3" w:rsidP="00A774E0">
      <w:pPr>
        <w:pStyle w:val="PargrafodaLista"/>
        <w:numPr>
          <w:ilvl w:val="3"/>
          <w:numId w:val="1"/>
        </w:numPr>
        <w:tabs>
          <w:tab w:val="left" w:pos="1843"/>
        </w:tabs>
        <w:spacing w:after="120"/>
        <w:ind w:left="992" w:firstLine="0"/>
        <w:contextualSpacing w:val="0"/>
        <w:jc w:val="both"/>
        <w:rPr>
          <w:rFonts w:ascii="Cambria" w:hAnsi="Cambria"/>
          <w:bCs/>
        </w:rPr>
      </w:pPr>
      <w:r w:rsidRPr="00E31EAA">
        <w:rPr>
          <w:rFonts w:ascii="Cambria" w:hAnsi="Cambria"/>
          <w:bCs/>
        </w:rPr>
        <w:t xml:space="preserve">O prestador contratado deverá permitir o acompanhamento e a fiscalização dos serviços prestados pela Secretaria Municipal de Saúde ou Comissão designada para tal atividade. Para isto, o prestador contratado deverá apresentar de imediato, materiais, documentos, prontuários ou demais informações necessárias ao acompanhamento e a fiscalização dos serviços prestados pela Secretaria </w:t>
      </w:r>
      <w:r>
        <w:rPr>
          <w:rFonts w:ascii="Cambria" w:hAnsi="Cambria"/>
          <w:bCs/>
        </w:rPr>
        <w:t xml:space="preserve">Municipal </w:t>
      </w:r>
      <w:r w:rsidRPr="00E31EAA">
        <w:rPr>
          <w:rFonts w:ascii="Cambria" w:hAnsi="Cambria"/>
          <w:bCs/>
        </w:rPr>
        <w:t xml:space="preserve">de Saúde ou Comissão designada para tal; </w:t>
      </w:r>
    </w:p>
    <w:p w14:paraId="3B12DCED" w14:textId="7E3D5F1D" w:rsidR="000C48E3" w:rsidRDefault="000C48E3" w:rsidP="00A774E0">
      <w:pPr>
        <w:pStyle w:val="PargrafodaLista"/>
        <w:numPr>
          <w:ilvl w:val="3"/>
          <w:numId w:val="1"/>
        </w:numPr>
        <w:tabs>
          <w:tab w:val="left" w:pos="1843"/>
        </w:tabs>
        <w:spacing w:after="120"/>
        <w:ind w:left="992" w:firstLine="0"/>
        <w:contextualSpacing w:val="0"/>
        <w:jc w:val="both"/>
        <w:rPr>
          <w:rFonts w:ascii="Cambria" w:hAnsi="Cambria"/>
          <w:bCs/>
        </w:rPr>
      </w:pPr>
      <w:r w:rsidRPr="00E31EAA">
        <w:rPr>
          <w:rFonts w:ascii="Cambria" w:hAnsi="Cambria"/>
          <w:bCs/>
        </w:rPr>
        <w:t xml:space="preserve">O prestador contratado deverá estar disponível para a prestação do serviço contratado </w:t>
      </w:r>
      <w:r>
        <w:rPr>
          <w:rFonts w:ascii="Cambria" w:hAnsi="Cambria"/>
          <w:bCs/>
        </w:rPr>
        <w:t>à</w:t>
      </w:r>
      <w:r w:rsidRPr="00E31EAA">
        <w:rPr>
          <w:rFonts w:ascii="Cambria" w:hAnsi="Cambria"/>
          <w:bCs/>
        </w:rPr>
        <w:t xml:space="preserve"> Secretaria Municipal de Saúde a partir do momento de assinatura do contrato;</w:t>
      </w:r>
      <w:proofErr w:type="gramStart"/>
      <w:r w:rsidRPr="00E31EAA">
        <w:rPr>
          <w:rFonts w:ascii="Cambria" w:hAnsi="Cambria"/>
          <w:bCs/>
        </w:rPr>
        <w:t xml:space="preserve">  </w:t>
      </w:r>
    </w:p>
    <w:p w14:paraId="1376CA35" w14:textId="319D6C35" w:rsidR="00AE7D82" w:rsidRDefault="00AE7D82" w:rsidP="00AE7D82">
      <w:pPr>
        <w:tabs>
          <w:tab w:val="left" w:pos="1843"/>
        </w:tabs>
        <w:spacing w:after="120"/>
        <w:jc w:val="both"/>
        <w:rPr>
          <w:rFonts w:ascii="Cambria" w:hAnsi="Cambria"/>
          <w:bCs/>
        </w:rPr>
      </w:pPr>
      <w:proofErr w:type="gramEnd"/>
    </w:p>
    <w:p w14:paraId="7F4D0AD6" w14:textId="77777777" w:rsidR="00AE7D82" w:rsidRPr="00AE7D82" w:rsidRDefault="00AE7D82" w:rsidP="00AE7D82">
      <w:pPr>
        <w:tabs>
          <w:tab w:val="left" w:pos="1843"/>
        </w:tabs>
        <w:spacing w:after="120"/>
        <w:jc w:val="both"/>
        <w:rPr>
          <w:rFonts w:ascii="Cambria" w:hAnsi="Cambria"/>
          <w:bCs/>
        </w:rPr>
      </w:pPr>
    </w:p>
    <w:p w14:paraId="5DB23A33" w14:textId="77777777" w:rsidR="000C48E3" w:rsidRPr="00A774E0" w:rsidRDefault="000C48E3" w:rsidP="00A774E0">
      <w:pPr>
        <w:pStyle w:val="PargrafodaLista"/>
        <w:numPr>
          <w:ilvl w:val="0"/>
          <w:numId w:val="1"/>
        </w:numPr>
        <w:spacing w:after="120"/>
        <w:ind w:left="357" w:hanging="357"/>
        <w:contextualSpacing w:val="0"/>
        <w:jc w:val="both"/>
        <w:rPr>
          <w:rFonts w:ascii="Cambria" w:hAnsi="Cambria"/>
          <w:b/>
        </w:rPr>
      </w:pPr>
      <w:r w:rsidRPr="00A774E0">
        <w:rPr>
          <w:rFonts w:ascii="Cambria" w:hAnsi="Cambria"/>
          <w:b/>
        </w:rPr>
        <w:lastRenderedPageBreak/>
        <w:t>DAS CONDIÇÕES DE EXECUÇÃO DAS PRÓTESES</w:t>
      </w:r>
    </w:p>
    <w:p w14:paraId="196FA905" w14:textId="77777777" w:rsidR="000C48E3" w:rsidRPr="00A774E0" w:rsidRDefault="000C48E3" w:rsidP="00A774E0">
      <w:pPr>
        <w:pStyle w:val="PargrafodaLista"/>
        <w:numPr>
          <w:ilvl w:val="1"/>
          <w:numId w:val="1"/>
        </w:numPr>
        <w:tabs>
          <w:tab w:val="left" w:pos="426"/>
        </w:tabs>
        <w:spacing w:after="120"/>
        <w:ind w:left="0" w:firstLine="0"/>
        <w:contextualSpacing w:val="0"/>
        <w:jc w:val="both"/>
        <w:rPr>
          <w:rFonts w:ascii="Cambria" w:hAnsi="Cambria"/>
          <w:bCs/>
        </w:rPr>
      </w:pPr>
      <w:r w:rsidRPr="00A774E0">
        <w:rPr>
          <w:rFonts w:ascii="Cambria" w:hAnsi="Cambria"/>
          <w:bCs/>
        </w:rPr>
        <w:t>O prestador habilitado deverá obedecer aos seguintes prazos relativos à confecção e fornecimento das próteses dentárias para o município de Santa Rita de Ibitipoca:</w:t>
      </w:r>
    </w:p>
    <w:p w14:paraId="6BB3ED45" w14:textId="77777777" w:rsidR="000C48E3" w:rsidRPr="00A774E0" w:rsidRDefault="000C48E3" w:rsidP="00A774E0">
      <w:pPr>
        <w:pStyle w:val="PargrafodaLista"/>
        <w:numPr>
          <w:ilvl w:val="2"/>
          <w:numId w:val="1"/>
        </w:numPr>
        <w:tabs>
          <w:tab w:val="left" w:pos="993"/>
        </w:tabs>
        <w:spacing w:after="120"/>
        <w:ind w:left="425" w:firstLine="0"/>
        <w:contextualSpacing w:val="0"/>
        <w:jc w:val="both"/>
        <w:rPr>
          <w:rFonts w:ascii="Cambria" w:hAnsi="Cambria"/>
          <w:bCs/>
        </w:rPr>
      </w:pPr>
      <w:r w:rsidRPr="00A774E0">
        <w:rPr>
          <w:rFonts w:ascii="Cambria" w:hAnsi="Cambria"/>
          <w:bCs/>
        </w:rPr>
        <w:t xml:space="preserve">Para cada etapa relativa à confecção do objeto deste Edital, o prestador terá 05 (cinco) dias úteis, exceto a fase de fundição da base metálica para PPR, que será de </w:t>
      </w:r>
      <w:proofErr w:type="gramStart"/>
      <w:r w:rsidRPr="00A774E0">
        <w:rPr>
          <w:rFonts w:ascii="Cambria" w:hAnsi="Cambria"/>
          <w:bCs/>
        </w:rPr>
        <w:t>8</w:t>
      </w:r>
      <w:proofErr w:type="gramEnd"/>
      <w:r w:rsidRPr="00A774E0">
        <w:rPr>
          <w:rFonts w:ascii="Cambria" w:hAnsi="Cambria"/>
          <w:bCs/>
        </w:rPr>
        <w:t xml:space="preserve"> dias úteis, para a entrega dos produtos ao Município; </w:t>
      </w:r>
    </w:p>
    <w:p w14:paraId="70A262B4" w14:textId="77777777" w:rsidR="000C48E3" w:rsidRPr="00942D12"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942D12">
        <w:rPr>
          <w:rFonts w:ascii="Cambria" w:hAnsi="Cambria"/>
          <w:bCs/>
        </w:rPr>
        <w:t>Para os procedimentos referentes ao acabamento e polimento final das próteses totais e parciais removíveis, requeridos mesmo após a instalação dos dispositivos em boca, o prestador terá 0</w:t>
      </w:r>
      <w:r>
        <w:rPr>
          <w:rFonts w:ascii="Cambria" w:hAnsi="Cambria"/>
          <w:bCs/>
        </w:rPr>
        <w:t>5</w:t>
      </w:r>
      <w:r w:rsidRPr="00942D12">
        <w:rPr>
          <w:rFonts w:ascii="Cambria" w:hAnsi="Cambria"/>
          <w:bCs/>
        </w:rPr>
        <w:t xml:space="preserve"> (um) dia</w:t>
      </w:r>
      <w:r>
        <w:rPr>
          <w:rFonts w:ascii="Cambria" w:hAnsi="Cambria"/>
          <w:bCs/>
        </w:rPr>
        <w:t>s</w:t>
      </w:r>
      <w:r w:rsidRPr="00942D12">
        <w:rPr>
          <w:rFonts w:ascii="Cambria" w:hAnsi="Cambria"/>
          <w:bCs/>
        </w:rPr>
        <w:t xml:space="preserve"> út</w:t>
      </w:r>
      <w:r>
        <w:rPr>
          <w:rFonts w:ascii="Cambria" w:hAnsi="Cambria"/>
          <w:bCs/>
        </w:rPr>
        <w:t>eis</w:t>
      </w:r>
      <w:r w:rsidRPr="00942D12">
        <w:rPr>
          <w:rFonts w:ascii="Cambria" w:hAnsi="Cambria"/>
          <w:bCs/>
        </w:rPr>
        <w:t xml:space="preserve"> para entrega do produto ao Município; </w:t>
      </w:r>
    </w:p>
    <w:p w14:paraId="20B1904C" w14:textId="789F2B86" w:rsidR="000C48E3" w:rsidRPr="00942D12"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942D12">
        <w:rPr>
          <w:rFonts w:ascii="Cambria" w:hAnsi="Cambria"/>
          <w:bCs/>
        </w:rPr>
        <w:t xml:space="preserve">Nos casos de correções (repetições) dos trabalhos protéticos, será respeitado o mesmo prazo para a devolução ao Município, dos citados nos itens </w:t>
      </w:r>
      <w:r w:rsidR="008A3482">
        <w:rPr>
          <w:rFonts w:ascii="Cambria" w:hAnsi="Cambria"/>
          <w:bCs/>
        </w:rPr>
        <w:t>7</w:t>
      </w:r>
      <w:r>
        <w:rPr>
          <w:rFonts w:ascii="Cambria" w:hAnsi="Cambria"/>
          <w:bCs/>
        </w:rPr>
        <w:t>.1.1.</w:t>
      </w:r>
      <w:r w:rsidRPr="00942D12">
        <w:rPr>
          <w:rFonts w:ascii="Cambria" w:hAnsi="Cambria"/>
          <w:bCs/>
        </w:rPr>
        <w:t xml:space="preserve"> </w:t>
      </w:r>
      <w:proofErr w:type="gramStart"/>
      <w:r w:rsidRPr="00942D12">
        <w:rPr>
          <w:rFonts w:ascii="Cambria" w:hAnsi="Cambria"/>
          <w:bCs/>
        </w:rPr>
        <w:t>e</w:t>
      </w:r>
      <w:proofErr w:type="gramEnd"/>
      <w:r w:rsidRPr="00942D12">
        <w:rPr>
          <w:rFonts w:ascii="Cambria" w:hAnsi="Cambria"/>
          <w:bCs/>
        </w:rPr>
        <w:t xml:space="preserve"> </w:t>
      </w:r>
      <w:r w:rsidR="008A3482">
        <w:rPr>
          <w:rFonts w:ascii="Cambria" w:hAnsi="Cambria"/>
          <w:bCs/>
        </w:rPr>
        <w:t>7</w:t>
      </w:r>
      <w:r>
        <w:rPr>
          <w:rFonts w:ascii="Cambria" w:hAnsi="Cambria"/>
          <w:bCs/>
        </w:rPr>
        <w:t>.1.2.</w:t>
      </w:r>
      <w:r w:rsidRPr="00942D12">
        <w:rPr>
          <w:rFonts w:ascii="Cambria" w:hAnsi="Cambria"/>
          <w:bCs/>
        </w:rPr>
        <w:t xml:space="preserve">; </w:t>
      </w:r>
    </w:p>
    <w:p w14:paraId="56F985A8" w14:textId="77777777" w:rsidR="000C48E3" w:rsidRPr="00942D12"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942D12">
        <w:rPr>
          <w:rFonts w:ascii="Cambria" w:hAnsi="Cambria"/>
          <w:bCs/>
        </w:rPr>
        <w:t xml:space="preserve">No encaminhamento, deverá conter os prazos máximos para a produção das próteses e suas respectivas etapas de confecção; </w:t>
      </w:r>
    </w:p>
    <w:p w14:paraId="3D8953E6" w14:textId="77777777" w:rsidR="000C48E3" w:rsidRPr="00942D12"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942D12">
        <w:rPr>
          <w:rFonts w:ascii="Cambria" w:hAnsi="Cambria"/>
          <w:bCs/>
        </w:rPr>
        <w:t xml:space="preserve">As próteses finalizadas bem como as etapas de confecção deverão ser entregues pelo Prestador, na </w:t>
      </w:r>
      <w:r>
        <w:rPr>
          <w:rFonts w:ascii="Cambria" w:hAnsi="Cambria"/>
          <w:bCs/>
        </w:rPr>
        <w:t>Unidade Básica de Saúde</w:t>
      </w:r>
      <w:r w:rsidRPr="00942D12">
        <w:rPr>
          <w:rFonts w:ascii="Cambria" w:hAnsi="Cambria"/>
          <w:bCs/>
        </w:rPr>
        <w:t xml:space="preserve">, localizada na Rua </w:t>
      </w:r>
      <w:r>
        <w:rPr>
          <w:rFonts w:ascii="Cambria" w:hAnsi="Cambria"/>
          <w:bCs/>
        </w:rPr>
        <w:t>Edelman Fonseca Martins,</w:t>
      </w:r>
      <w:r w:rsidRPr="00942D12">
        <w:rPr>
          <w:rFonts w:ascii="Cambria" w:hAnsi="Cambria"/>
          <w:bCs/>
        </w:rPr>
        <w:t xml:space="preserve"> nº </w:t>
      </w:r>
      <w:r>
        <w:rPr>
          <w:rFonts w:ascii="Cambria" w:hAnsi="Cambria"/>
          <w:bCs/>
        </w:rPr>
        <w:t>172</w:t>
      </w:r>
      <w:r w:rsidRPr="00942D12">
        <w:rPr>
          <w:rFonts w:ascii="Cambria" w:hAnsi="Cambria"/>
          <w:bCs/>
        </w:rPr>
        <w:t xml:space="preserve"> – Bairro </w:t>
      </w:r>
      <w:r>
        <w:rPr>
          <w:rFonts w:ascii="Cambria" w:hAnsi="Cambria"/>
          <w:bCs/>
        </w:rPr>
        <w:t>Centro</w:t>
      </w:r>
      <w:r w:rsidRPr="00942D12">
        <w:rPr>
          <w:rFonts w:ascii="Cambria" w:hAnsi="Cambria"/>
          <w:bCs/>
        </w:rPr>
        <w:t xml:space="preserve">, </w:t>
      </w:r>
      <w:r>
        <w:rPr>
          <w:rFonts w:ascii="Cambria" w:hAnsi="Cambria"/>
          <w:bCs/>
        </w:rPr>
        <w:t>Santa Rita de Ibitipoca/MG</w:t>
      </w:r>
      <w:r w:rsidRPr="00942D12">
        <w:rPr>
          <w:rFonts w:ascii="Cambria" w:hAnsi="Cambria"/>
          <w:bCs/>
        </w:rPr>
        <w:t xml:space="preserve">, de segunda a sexta-feira no horário das </w:t>
      </w:r>
      <w:proofErr w:type="gramStart"/>
      <w:r w:rsidRPr="00942D12">
        <w:rPr>
          <w:rFonts w:ascii="Cambria" w:hAnsi="Cambria"/>
          <w:bCs/>
        </w:rPr>
        <w:t>08:00</w:t>
      </w:r>
      <w:proofErr w:type="gramEnd"/>
      <w:r w:rsidRPr="00942D12">
        <w:rPr>
          <w:rFonts w:ascii="Cambria" w:hAnsi="Cambria"/>
          <w:bCs/>
        </w:rPr>
        <w:t xml:space="preserve"> às 1</w:t>
      </w:r>
      <w:r>
        <w:rPr>
          <w:rFonts w:ascii="Cambria" w:hAnsi="Cambria"/>
          <w:bCs/>
        </w:rPr>
        <w:t>6</w:t>
      </w:r>
      <w:r w:rsidRPr="00942D12">
        <w:rPr>
          <w:rFonts w:ascii="Cambria" w:hAnsi="Cambria"/>
          <w:bCs/>
        </w:rPr>
        <w:t xml:space="preserve">:00 horas; </w:t>
      </w:r>
    </w:p>
    <w:p w14:paraId="58647E89" w14:textId="77777777" w:rsidR="000C48E3"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942D12">
        <w:rPr>
          <w:rFonts w:ascii="Cambria" w:hAnsi="Cambria"/>
          <w:bCs/>
        </w:rPr>
        <w:t xml:space="preserve">Durante todo o processo de produção e fornecimento das próteses, objeto deste Edital, o(s) </w:t>
      </w:r>
      <w:proofErr w:type="gramStart"/>
      <w:r w:rsidRPr="00942D12">
        <w:rPr>
          <w:rFonts w:ascii="Cambria" w:hAnsi="Cambria"/>
          <w:bCs/>
        </w:rPr>
        <w:t>prestador(</w:t>
      </w:r>
      <w:proofErr w:type="gramEnd"/>
      <w:r w:rsidRPr="00942D12">
        <w:rPr>
          <w:rFonts w:ascii="Cambria" w:hAnsi="Cambria"/>
          <w:bCs/>
        </w:rPr>
        <w:t xml:space="preserve">es) contratado(s), ficam proibidos de prestar quaisquer assistências ao paciente, conforme Resolução do Conselho Federal de Odontologia nº </w:t>
      </w:r>
      <w:r>
        <w:rPr>
          <w:rFonts w:ascii="Cambria" w:hAnsi="Cambria"/>
          <w:bCs/>
        </w:rPr>
        <w:t>63</w:t>
      </w:r>
      <w:r w:rsidRPr="00942D12">
        <w:rPr>
          <w:rFonts w:ascii="Cambria" w:hAnsi="Cambria"/>
          <w:bCs/>
        </w:rPr>
        <w:t>/</w:t>
      </w:r>
      <w:r>
        <w:rPr>
          <w:rFonts w:ascii="Cambria" w:hAnsi="Cambria"/>
          <w:bCs/>
        </w:rPr>
        <w:t>2005</w:t>
      </w:r>
      <w:r w:rsidRPr="00942D12">
        <w:rPr>
          <w:rFonts w:ascii="Cambria" w:hAnsi="Cambria"/>
          <w:bCs/>
        </w:rPr>
        <w:t xml:space="preserve">, </w:t>
      </w:r>
      <w:r>
        <w:rPr>
          <w:rFonts w:ascii="Cambria" w:hAnsi="Cambria"/>
          <w:bCs/>
        </w:rPr>
        <w:t xml:space="preserve">Art. 7º, </w:t>
      </w:r>
      <w:r w:rsidRPr="00942D12">
        <w:rPr>
          <w:rFonts w:ascii="Cambria" w:hAnsi="Cambria"/>
          <w:bCs/>
        </w:rPr>
        <w:t xml:space="preserve">§ 2º, inciso I: </w:t>
      </w:r>
      <w:r>
        <w:rPr>
          <w:rFonts w:ascii="Cambria" w:hAnsi="Cambria"/>
          <w:bCs/>
        </w:rPr>
        <w:t>“</w:t>
      </w:r>
      <w:r w:rsidRPr="00395940">
        <w:rPr>
          <w:rFonts w:ascii="Cambria" w:hAnsi="Cambria"/>
          <w:bCs/>
        </w:rPr>
        <w:t>É vetado aos técnicos em prótese dentária: prestar sob qualquer forma, assistência direta a clientes</w:t>
      </w:r>
      <w:r>
        <w:rPr>
          <w:rFonts w:ascii="Cambria" w:hAnsi="Cambria"/>
          <w:bCs/>
        </w:rPr>
        <w:t>”</w:t>
      </w:r>
      <w:r w:rsidRPr="00942D12">
        <w:rPr>
          <w:rFonts w:ascii="Cambria" w:hAnsi="Cambria"/>
          <w:bCs/>
        </w:rPr>
        <w:t>;</w:t>
      </w:r>
    </w:p>
    <w:p w14:paraId="225741C3" w14:textId="77777777" w:rsidR="000C48E3" w:rsidRPr="00577C34"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577C34">
        <w:rPr>
          <w:rFonts w:ascii="Cambria" w:hAnsi="Cambria"/>
          <w:bCs/>
        </w:rPr>
        <w:t xml:space="preserve">A produção de próteses dentárias fica sujeita à demanda da Secretaria Municipal de Saúde, bem como da capacidade de oferta apresentada pelo prestador no Anexo </w:t>
      </w:r>
      <w:r>
        <w:rPr>
          <w:rFonts w:ascii="Cambria" w:hAnsi="Cambria"/>
          <w:bCs/>
        </w:rPr>
        <w:t>V</w:t>
      </w:r>
      <w:r w:rsidRPr="00577C34">
        <w:rPr>
          <w:rFonts w:ascii="Cambria" w:hAnsi="Cambria"/>
          <w:bCs/>
        </w:rPr>
        <w:t xml:space="preserve">I deste Edital; </w:t>
      </w:r>
    </w:p>
    <w:p w14:paraId="08829036" w14:textId="77777777" w:rsidR="000C48E3" w:rsidRPr="00577C34"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577C34">
        <w:rPr>
          <w:rFonts w:ascii="Cambria" w:hAnsi="Cambria"/>
          <w:bCs/>
        </w:rPr>
        <w:t xml:space="preserve">Somente após a assinatura do contrato com o(s) </w:t>
      </w:r>
      <w:proofErr w:type="gramStart"/>
      <w:r w:rsidRPr="00577C34">
        <w:rPr>
          <w:rFonts w:ascii="Cambria" w:hAnsi="Cambria"/>
          <w:bCs/>
        </w:rPr>
        <w:t>prestador(</w:t>
      </w:r>
      <w:proofErr w:type="gramEnd"/>
      <w:r w:rsidRPr="00577C34">
        <w:rPr>
          <w:rFonts w:ascii="Cambria" w:hAnsi="Cambria"/>
          <w:bCs/>
        </w:rPr>
        <w:t xml:space="preserve">es) habilitado(s), as próteses poderão entrar em produção; </w:t>
      </w:r>
    </w:p>
    <w:p w14:paraId="13E32E34" w14:textId="77777777" w:rsidR="000C48E3" w:rsidRPr="00577C34" w:rsidRDefault="000C48E3" w:rsidP="00395940">
      <w:pPr>
        <w:pStyle w:val="PargrafodaLista"/>
        <w:numPr>
          <w:ilvl w:val="2"/>
          <w:numId w:val="1"/>
        </w:numPr>
        <w:tabs>
          <w:tab w:val="left" w:pos="993"/>
        </w:tabs>
        <w:spacing w:after="120"/>
        <w:ind w:left="425" w:firstLine="0"/>
        <w:contextualSpacing w:val="0"/>
        <w:jc w:val="both"/>
        <w:rPr>
          <w:rFonts w:ascii="Cambria" w:hAnsi="Cambria"/>
          <w:bCs/>
        </w:rPr>
      </w:pPr>
      <w:r w:rsidRPr="00577C34">
        <w:rPr>
          <w:rFonts w:ascii="Cambria" w:hAnsi="Cambria"/>
          <w:bCs/>
        </w:rPr>
        <w:t xml:space="preserve">Caberá a área técnica da Odontologia da Secretaria Municipal de Saúde informar ao prestador, o momento a partir do qual os modelos de trabalho para a produção das próteses passarão a ser recolhidos, sendo que o recolhimento deverá acontecer </w:t>
      </w:r>
      <w:r w:rsidRPr="000A3BFF">
        <w:rPr>
          <w:rFonts w:ascii="Cambria" w:hAnsi="Cambria"/>
          <w:bCs/>
        </w:rPr>
        <w:t>semanalmente</w:t>
      </w:r>
      <w:r w:rsidRPr="00577C34">
        <w:rPr>
          <w:rFonts w:ascii="Cambria" w:hAnsi="Cambria"/>
          <w:bCs/>
        </w:rPr>
        <w:t>;</w:t>
      </w:r>
      <w:proofErr w:type="gramStart"/>
      <w:r w:rsidRPr="00577C34">
        <w:rPr>
          <w:rFonts w:ascii="Cambria" w:hAnsi="Cambria"/>
          <w:bCs/>
        </w:rPr>
        <w:t xml:space="preserve">  </w:t>
      </w:r>
    </w:p>
    <w:p w14:paraId="0D70386A" w14:textId="77777777" w:rsidR="000C48E3" w:rsidRPr="00577C34"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proofErr w:type="gramEnd"/>
      <w:r w:rsidRPr="00577C34">
        <w:rPr>
          <w:rFonts w:ascii="Cambria" w:hAnsi="Cambria"/>
          <w:bCs/>
        </w:rPr>
        <w:t xml:space="preserve">Caberá à Secretaria Municipal de Saúde, acompanhar o usuário em todas as etapas relativas ao processo de fornecimento da prótese, incluindo as etapas clínicas de atendimento do usuário; </w:t>
      </w:r>
    </w:p>
    <w:p w14:paraId="253104D7" w14:textId="77777777" w:rsidR="000C48E3" w:rsidRPr="00577C34"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577C34">
        <w:rPr>
          <w:rFonts w:ascii="Cambria" w:hAnsi="Cambria"/>
          <w:bCs/>
        </w:rPr>
        <w:t xml:space="preserve">As próteses totais mandibulares e maxilares deverão ser realizadas preferencialmente por meio da técnica convencional, conforme preconizada pela literatura vigente, que considera como etapas laboratoriais, as que seguem: </w:t>
      </w:r>
    </w:p>
    <w:p w14:paraId="649366C6" w14:textId="77777777" w:rsidR="000C48E3" w:rsidRDefault="000C48E3" w:rsidP="00395940">
      <w:pPr>
        <w:pStyle w:val="PargrafodaLista"/>
        <w:numPr>
          <w:ilvl w:val="0"/>
          <w:numId w:val="34"/>
        </w:numPr>
        <w:spacing w:after="120"/>
        <w:ind w:left="1418" w:hanging="284"/>
        <w:contextualSpacing w:val="0"/>
        <w:jc w:val="both"/>
        <w:rPr>
          <w:rFonts w:ascii="Cambria" w:hAnsi="Cambria"/>
          <w:bCs/>
        </w:rPr>
      </w:pPr>
      <w:r w:rsidRPr="00577C34">
        <w:rPr>
          <w:rFonts w:ascii="Cambria" w:hAnsi="Cambria"/>
          <w:bCs/>
        </w:rPr>
        <w:t xml:space="preserve">Obtenção de modelo em gesso comum (tipo II, branco) e confecção de moldeira individual; </w:t>
      </w:r>
    </w:p>
    <w:p w14:paraId="05DA9C64" w14:textId="28D1FA3B" w:rsidR="000C48E3" w:rsidRDefault="000C48E3" w:rsidP="00395940">
      <w:pPr>
        <w:pStyle w:val="PargrafodaLista"/>
        <w:numPr>
          <w:ilvl w:val="0"/>
          <w:numId w:val="34"/>
        </w:numPr>
        <w:spacing w:after="120"/>
        <w:ind w:left="1418" w:hanging="284"/>
        <w:contextualSpacing w:val="0"/>
        <w:jc w:val="both"/>
        <w:rPr>
          <w:rFonts w:ascii="Cambria" w:hAnsi="Cambria"/>
          <w:bCs/>
        </w:rPr>
      </w:pPr>
      <w:r w:rsidRPr="00577C34">
        <w:rPr>
          <w:rFonts w:ascii="Cambria" w:hAnsi="Cambria"/>
          <w:bCs/>
        </w:rPr>
        <w:lastRenderedPageBreak/>
        <w:t xml:space="preserve">Obtenção de modelo em gesso pedra (tipo III, amarelo), pela técnica do encaixotamento, e confecção de chapa de prova e planos de cera; </w:t>
      </w:r>
    </w:p>
    <w:p w14:paraId="2EAE4F5E" w14:textId="0D559F6E" w:rsidR="000C48E3" w:rsidRDefault="000C48E3" w:rsidP="00395940">
      <w:pPr>
        <w:pStyle w:val="PargrafodaLista"/>
        <w:numPr>
          <w:ilvl w:val="0"/>
          <w:numId w:val="34"/>
        </w:numPr>
        <w:spacing w:after="120"/>
        <w:ind w:left="1418" w:hanging="284"/>
        <w:contextualSpacing w:val="0"/>
        <w:jc w:val="both"/>
        <w:rPr>
          <w:rFonts w:ascii="Cambria" w:hAnsi="Cambria"/>
          <w:bCs/>
        </w:rPr>
      </w:pPr>
      <w:r w:rsidRPr="00577C34">
        <w:rPr>
          <w:rFonts w:ascii="Cambria" w:hAnsi="Cambria"/>
          <w:bCs/>
        </w:rPr>
        <w:t xml:space="preserve">Montagens de modelos em articulador </w:t>
      </w:r>
      <w:proofErr w:type="spellStart"/>
      <w:r w:rsidRPr="00577C34">
        <w:rPr>
          <w:rFonts w:ascii="Cambria" w:hAnsi="Cambria"/>
          <w:bCs/>
        </w:rPr>
        <w:t>semiajustável</w:t>
      </w:r>
      <w:proofErr w:type="spellEnd"/>
      <w:r w:rsidRPr="00577C34">
        <w:rPr>
          <w:rFonts w:ascii="Cambria" w:hAnsi="Cambria"/>
          <w:bCs/>
        </w:rPr>
        <w:t xml:space="preserve"> (ASA) ou charneira, e montagem de dentes; </w:t>
      </w:r>
    </w:p>
    <w:p w14:paraId="702794F9" w14:textId="77777777" w:rsidR="000C48E3" w:rsidRPr="00577C34" w:rsidRDefault="000C48E3" w:rsidP="00395940">
      <w:pPr>
        <w:pStyle w:val="PargrafodaLista"/>
        <w:numPr>
          <w:ilvl w:val="0"/>
          <w:numId w:val="34"/>
        </w:numPr>
        <w:spacing w:after="120"/>
        <w:ind w:left="1418" w:hanging="284"/>
        <w:contextualSpacing w:val="0"/>
        <w:jc w:val="both"/>
        <w:rPr>
          <w:rFonts w:ascii="Cambria" w:hAnsi="Cambria"/>
          <w:bCs/>
        </w:rPr>
      </w:pPr>
      <w:r w:rsidRPr="00577C34">
        <w:rPr>
          <w:rFonts w:ascii="Cambria" w:hAnsi="Cambria"/>
          <w:bCs/>
        </w:rPr>
        <w:t xml:space="preserve">Inclusão, prensagem, polimerização, acabamento e polimento final das próteses. </w:t>
      </w:r>
    </w:p>
    <w:p w14:paraId="398B0DC4" w14:textId="77777777" w:rsidR="000C48E3"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577C34">
        <w:rPr>
          <w:rFonts w:ascii="Cambria" w:hAnsi="Cambria"/>
          <w:bCs/>
        </w:rPr>
        <w:t>As próteses parciais removíveis mandibulares e maxilares</w:t>
      </w:r>
      <w:proofErr w:type="gramStart"/>
      <w:r w:rsidRPr="00577C34">
        <w:rPr>
          <w:rFonts w:ascii="Cambria" w:hAnsi="Cambria"/>
          <w:bCs/>
        </w:rPr>
        <w:t>, deverão</w:t>
      </w:r>
      <w:proofErr w:type="gramEnd"/>
      <w:r w:rsidRPr="00577C34">
        <w:rPr>
          <w:rFonts w:ascii="Cambria" w:hAnsi="Cambria"/>
          <w:bCs/>
        </w:rPr>
        <w:t xml:space="preserve"> ser realizadas preferencialmente através da técnica convencional, conforme preconizada pela literatura vigente, que considera como etapas laboratoriais, as que seguem: </w:t>
      </w:r>
    </w:p>
    <w:p w14:paraId="269BF50B" w14:textId="77777777" w:rsidR="000C48E3" w:rsidRDefault="000C48E3" w:rsidP="00395940">
      <w:pPr>
        <w:pStyle w:val="PargrafodaLista"/>
        <w:numPr>
          <w:ilvl w:val="3"/>
          <w:numId w:val="34"/>
        </w:numPr>
        <w:spacing w:after="120"/>
        <w:ind w:left="1418" w:hanging="284"/>
        <w:contextualSpacing w:val="0"/>
        <w:jc w:val="both"/>
        <w:rPr>
          <w:rFonts w:ascii="Cambria" w:hAnsi="Cambria"/>
          <w:bCs/>
        </w:rPr>
      </w:pPr>
      <w:r w:rsidRPr="004825CA">
        <w:rPr>
          <w:rFonts w:ascii="Cambria" w:hAnsi="Cambria"/>
          <w:bCs/>
        </w:rPr>
        <w:t xml:space="preserve">Obtenção de modelo de estudo em gesso pedra (tipo III, amarelo) e delineamento. Se solicitado, confecção de moldeira individual; </w:t>
      </w:r>
    </w:p>
    <w:p w14:paraId="48145C7F" w14:textId="77777777" w:rsidR="000C48E3" w:rsidRDefault="000C48E3" w:rsidP="00395940">
      <w:pPr>
        <w:pStyle w:val="PargrafodaLista"/>
        <w:numPr>
          <w:ilvl w:val="3"/>
          <w:numId w:val="34"/>
        </w:numPr>
        <w:spacing w:after="120"/>
        <w:ind w:left="1418" w:hanging="284"/>
        <w:contextualSpacing w:val="0"/>
        <w:jc w:val="both"/>
        <w:rPr>
          <w:rFonts w:ascii="Cambria" w:hAnsi="Cambria"/>
          <w:bCs/>
        </w:rPr>
      </w:pPr>
      <w:r w:rsidRPr="004825CA">
        <w:rPr>
          <w:rFonts w:ascii="Cambria" w:hAnsi="Cambria"/>
          <w:bCs/>
        </w:rPr>
        <w:t>Obtenção de modelo de trabalho em gesso especial (tipo IV, cor diferente de branco ou amarelo) e confecção da armação metálica em liga metálica de cromo-cobalto (</w:t>
      </w:r>
      <w:proofErr w:type="spellStart"/>
      <w:r w:rsidRPr="004825CA">
        <w:rPr>
          <w:rFonts w:ascii="Cambria" w:hAnsi="Cambria"/>
          <w:bCs/>
        </w:rPr>
        <w:t>Co-Cr</w:t>
      </w:r>
      <w:proofErr w:type="spellEnd"/>
      <w:r w:rsidRPr="004825CA">
        <w:rPr>
          <w:rFonts w:ascii="Cambria" w:hAnsi="Cambria"/>
          <w:bCs/>
        </w:rPr>
        <w:t xml:space="preserve">), e da chapa de prova e planos de cera; </w:t>
      </w:r>
    </w:p>
    <w:p w14:paraId="502D4223" w14:textId="3E29B2DD" w:rsidR="000C48E3" w:rsidRDefault="000C48E3" w:rsidP="00395940">
      <w:pPr>
        <w:pStyle w:val="PargrafodaLista"/>
        <w:numPr>
          <w:ilvl w:val="3"/>
          <w:numId w:val="34"/>
        </w:numPr>
        <w:spacing w:after="120"/>
        <w:ind w:left="1418" w:hanging="284"/>
        <w:contextualSpacing w:val="0"/>
        <w:jc w:val="both"/>
        <w:rPr>
          <w:rFonts w:ascii="Cambria" w:hAnsi="Cambria"/>
          <w:bCs/>
        </w:rPr>
      </w:pPr>
      <w:r w:rsidRPr="004825CA">
        <w:rPr>
          <w:rFonts w:ascii="Cambria" w:hAnsi="Cambria"/>
          <w:bCs/>
        </w:rPr>
        <w:t xml:space="preserve">Montagens de modelos em articulador </w:t>
      </w:r>
      <w:proofErr w:type="spellStart"/>
      <w:r w:rsidRPr="004825CA">
        <w:rPr>
          <w:rFonts w:ascii="Cambria" w:hAnsi="Cambria"/>
          <w:bCs/>
        </w:rPr>
        <w:t>semiajustável</w:t>
      </w:r>
      <w:proofErr w:type="spellEnd"/>
      <w:r w:rsidRPr="004825CA">
        <w:rPr>
          <w:rFonts w:ascii="Cambria" w:hAnsi="Cambria"/>
          <w:bCs/>
        </w:rPr>
        <w:t xml:space="preserve"> (ASA) ou charneira, e montagem de dentes; </w:t>
      </w:r>
    </w:p>
    <w:p w14:paraId="734F15EC" w14:textId="77777777" w:rsidR="000C48E3" w:rsidRPr="004825CA" w:rsidRDefault="000C48E3" w:rsidP="00395940">
      <w:pPr>
        <w:pStyle w:val="PargrafodaLista"/>
        <w:numPr>
          <w:ilvl w:val="3"/>
          <w:numId w:val="34"/>
        </w:numPr>
        <w:spacing w:after="120"/>
        <w:ind w:left="1418" w:hanging="284"/>
        <w:contextualSpacing w:val="0"/>
        <w:jc w:val="both"/>
        <w:rPr>
          <w:rFonts w:ascii="Cambria" w:hAnsi="Cambria"/>
          <w:bCs/>
        </w:rPr>
      </w:pPr>
      <w:r w:rsidRPr="004825CA">
        <w:rPr>
          <w:rFonts w:ascii="Cambria" w:hAnsi="Cambria"/>
          <w:bCs/>
        </w:rPr>
        <w:t xml:space="preserve">Inclusão, prensagem, polimerização, acabamento e polimento final das próteses. </w:t>
      </w:r>
    </w:p>
    <w:p w14:paraId="3C08FD70"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As moldeiras individuais confeccionadas para próteses totais e parciais removíveis deverão ser confeccionadas preferencialmente por meio da técnica convencional, preconizada pela literatura vigente, em resina acrílica incolor, com ou sem perfurações conforme solicitação do cirurgião-dentista; </w:t>
      </w:r>
    </w:p>
    <w:p w14:paraId="3FEF9185" w14:textId="77777777" w:rsidR="000C48E3"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Os dentes artificiais utilizados deverão ser confeccionados em resina acrílica com agentes de ligação cruzada e disponibilizados na cor selecionada pelo cirurgião-dentista, juntamente com o paciente, que podem variar entre as cores: 61, 62, 65, 66, 67, 69, 77 e 81; </w:t>
      </w:r>
    </w:p>
    <w:p w14:paraId="64AE815E"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As bases individualizadas deverão ser confeccionadas em resina acrílica </w:t>
      </w:r>
      <w:proofErr w:type="gramStart"/>
      <w:r w:rsidRPr="004825CA">
        <w:rPr>
          <w:rFonts w:ascii="Cambria" w:hAnsi="Cambria"/>
          <w:bCs/>
        </w:rPr>
        <w:t>termo polimerizáveis</w:t>
      </w:r>
      <w:proofErr w:type="gramEnd"/>
      <w:r w:rsidRPr="004825CA">
        <w:rPr>
          <w:rFonts w:ascii="Cambria" w:hAnsi="Cambria"/>
          <w:bCs/>
        </w:rPr>
        <w:t xml:space="preserve"> incolor na região de palato, quando houver, e em tom de rosa médio, com veias, nas demais áreas; </w:t>
      </w:r>
    </w:p>
    <w:p w14:paraId="15A5DC20"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Os procedimentos referentes ao acabamento e polimento final das próteses totais e parciais removíveis podem ser requeridos mesmo após a instalação dos dispositivos em boca e devem ser atendidos sempre que solicitado pelo cirurgião-dentista;</w:t>
      </w:r>
      <w:proofErr w:type="gramStart"/>
      <w:r w:rsidRPr="004825CA">
        <w:rPr>
          <w:rFonts w:ascii="Cambria" w:hAnsi="Cambria"/>
          <w:bCs/>
        </w:rPr>
        <w:t xml:space="preserve">  </w:t>
      </w:r>
    </w:p>
    <w:p w14:paraId="16FA7D76"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proofErr w:type="gramEnd"/>
      <w:r w:rsidRPr="004825CA">
        <w:rPr>
          <w:rFonts w:ascii="Cambria" w:hAnsi="Cambria"/>
          <w:bCs/>
        </w:rPr>
        <w:t xml:space="preserve">As próteses coronárias, mencionadas nesse </w:t>
      </w:r>
      <w:r>
        <w:rPr>
          <w:rFonts w:ascii="Cambria" w:hAnsi="Cambria"/>
          <w:bCs/>
        </w:rPr>
        <w:t>Termo de Referência</w:t>
      </w:r>
      <w:r w:rsidRPr="004825CA">
        <w:rPr>
          <w:rFonts w:ascii="Cambria" w:hAnsi="Cambria"/>
          <w:bCs/>
        </w:rPr>
        <w:t xml:space="preserve">, são representadas pelas coroas </w:t>
      </w:r>
      <w:proofErr w:type="spellStart"/>
      <w:r w:rsidRPr="004825CA">
        <w:rPr>
          <w:rFonts w:ascii="Cambria" w:hAnsi="Cambria"/>
          <w:bCs/>
        </w:rPr>
        <w:t>metalocerâmicas</w:t>
      </w:r>
      <w:proofErr w:type="spellEnd"/>
      <w:r w:rsidRPr="004825CA">
        <w:rPr>
          <w:rFonts w:ascii="Cambria" w:hAnsi="Cambria"/>
          <w:bCs/>
        </w:rPr>
        <w:t xml:space="preserve"> convencionais unitárias ou múltiplas, coroas </w:t>
      </w:r>
      <w:proofErr w:type="spellStart"/>
      <w:r w:rsidRPr="004825CA">
        <w:rPr>
          <w:rFonts w:ascii="Cambria" w:hAnsi="Cambria"/>
          <w:bCs/>
        </w:rPr>
        <w:t>metalocerâmicas</w:t>
      </w:r>
      <w:proofErr w:type="spellEnd"/>
      <w:r w:rsidRPr="004825CA">
        <w:rPr>
          <w:rFonts w:ascii="Cambria" w:hAnsi="Cambria"/>
          <w:bCs/>
        </w:rPr>
        <w:t xml:space="preserve"> fresadas, incrustações (RMF) e restaurações parciais indiretas (INLAYS e ONLAYS); </w:t>
      </w:r>
    </w:p>
    <w:p w14:paraId="22ABD66F"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A confecção das infraestruturas metálicas das coroas </w:t>
      </w:r>
      <w:proofErr w:type="spellStart"/>
      <w:r w:rsidRPr="004825CA">
        <w:rPr>
          <w:rFonts w:ascii="Cambria" w:hAnsi="Cambria"/>
          <w:bCs/>
        </w:rPr>
        <w:t>metalocerâmicas</w:t>
      </w:r>
      <w:proofErr w:type="spellEnd"/>
      <w:r w:rsidRPr="004825CA">
        <w:rPr>
          <w:rFonts w:ascii="Cambria" w:hAnsi="Cambria"/>
          <w:bCs/>
        </w:rPr>
        <w:t>, assim como das incrustações (RMF), deverá ser realizada preferencialmente através da técnica convencional, conforme preconizada pela literatura vigente, por meio da inclusão e fundição do padrão de cera em liga de níquel-cromo (</w:t>
      </w:r>
      <w:proofErr w:type="spellStart"/>
      <w:r w:rsidRPr="004825CA">
        <w:rPr>
          <w:rFonts w:ascii="Cambria" w:hAnsi="Cambria"/>
          <w:bCs/>
        </w:rPr>
        <w:t>Ni</w:t>
      </w:r>
      <w:proofErr w:type="spellEnd"/>
      <w:r w:rsidRPr="004825CA">
        <w:rPr>
          <w:rFonts w:ascii="Cambria" w:hAnsi="Cambria"/>
          <w:bCs/>
        </w:rPr>
        <w:t xml:space="preserve">-Cr); </w:t>
      </w:r>
    </w:p>
    <w:p w14:paraId="354E2D80"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É de responsabilidade do prestador contratado, a obtenção de modelo de trabalho em gesso especial (tipo IV, cor diferente de branco ou amarelo), </w:t>
      </w:r>
      <w:proofErr w:type="spellStart"/>
      <w:r w:rsidRPr="004825CA">
        <w:rPr>
          <w:rFonts w:ascii="Cambria" w:hAnsi="Cambria"/>
          <w:bCs/>
        </w:rPr>
        <w:t>troquelização</w:t>
      </w:r>
      <w:proofErr w:type="spellEnd"/>
      <w:r w:rsidRPr="004825CA">
        <w:rPr>
          <w:rFonts w:ascii="Cambria" w:hAnsi="Cambria"/>
          <w:bCs/>
        </w:rPr>
        <w:t xml:space="preserve"> e montagens de modelos em articulador </w:t>
      </w:r>
      <w:proofErr w:type="spellStart"/>
      <w:proofErr w:type="gramStart"/>
      <w:r w:rsidRPr="004825CA">
        <w:rPr>
          <w:rFonts w:ascii="Cambria" w:hAnsi="Cambria"/>
          <w:bCs/>
        </w:rPr>
        <w:t>semi-ajustável</w:t>
      </w:r>
      <w:proofErr w:type="spellEnd"/>
      <w:proofErr w:type="gramEnd"/>
      <w:r w:rsidRPr="004825CA">
        <w:rPr>
          <w:rFonts w:ascii="Cambria" w:hAnsi="Cambria"/>
          <w:bCs/>
        </w:rPr>
        <w:t xml:space="preserve"> (ASA) ou charneira; </w:t>
      </w:r>
    </w:p>
    <w:p w14:paraId="133464CA"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lastRenderedPageBreak/>
        <w:t xml:space="preserve">É de responsabilidade do prestador contratado, a </w:t>
      </w:r>
      <w:proofErr w:type="spellStart"/>
      <w:r w:rsidRPr="004825CA">
        <w:rPr>
          <w:rFonts w:ascii="Cambria" w:hAnsi="Cambria"/>
          <w:bCs/>
        </w:rPr>
        <w:t>fresagem</w:t>
      </w:r>
      <w:proofErr w:type="spellEnd"/>
      <w:r w:rsidRPr="004825CA">
        <w:rPr>
          <w:rFonts w:ascii="Cambria" w:hAnsi="Cambria"/>
          <w:bCs/>
        </w:rPr>
        <w:t xml:space="preserve"> das infraestruturas metálicas das coroas </w:t>
      </w:r>
      <w:proofErr w:type="spellStart"/>
      <w:r w:rsidRPr="004825CA">
        <w:rPr>
          <w:rFonts w:ascii="Cambria" w:hAnsi="Cambria"/>
          <w:bCs/>
        </w:rPr>
        <w:t>metalocerâmicas</w:t>
      </w:r>
      <w:proofErr w:type="spellEnd"/>
      <w:r w:rsidRPr="004825CA">
        <w:rPr>
          <w:rFonts w:ascii="Cambria" w:hAnsi="Cambria"/>
          <w:bCs/>
        </w:rPr>
        <w:t xml:space="preserve"> fresadas; </w:t>
      </w:r>
    </w:p>
    <w:p w14:paraId="5C0B5254"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A aplicação da cerâmica </w:t>
      </w:r>
      <w:proofErr w:type="spellStart"/>
      <w:r w:rsidRPr="004825CA">
        <w:rPr>
          <w:rFonts w:ascii="Cambria" w:hAnsi="Cambria"/>
          <w:bCs/>
        </w:rPr>
        <w:t>feldspática</w:t>
      </w:r>
      <w:proofErr w:type="spellEnd"/>
      <w:r w:rsidRPr="004825CA">
        <w:rPr>
          <w:rFonts w:ascii="Cambria" w:hAnsi="Cambria"/>
          <w:bCs/>
        </w:rPr>
        <w:t xml:space="preserve"> (porcelana de uso odontológico) sobre as infraestruturas metálicas das coroas </w:t>
      </w:r>
      <w:proofErr w:type="spellStart"/>
      <w:r w:rsidRPr="004825CA">
        <w:rPr>
          <w:rFonts w:ascii="Cambria" w:hAnsi="Cambria"/>
          <w:bCs/>
        </w:rPr>
        <w:t>metalocerâmicas</w:t>
      </w:r>
      <w:proofErr w:type="spellEnd"/>
      <w:r w:rsidRPr="004825CA">
        <w:rPr>
          <w:rFonts w:ascii="Cambria" w:hAnsi="Cambria"/>
          <w:bCs/>
        </w:rPr>
        <w:t xml:space="preserve"> deverá ser realizada preferencialmente através da técnica convencional de aplicação (opaco, dentina, esmalte e </w:t>
      </w:r>
      <w:proofErr w:type="spellStart"/>
      <w:r w:rsidRPr="004825CA">
        <w:rPr>
          <w:rFonts w:ascii="Cambria" w:hAnsi="Cambria"/>
          <w:bCs/>
        </w:rPr>
        <w:t>glaze</w:t>
      </w:r>
      <w:proofErr w:type="spellEnd"/>
      <w:r w:rsidRPr="004825CA">
        <w:rPr>
          <w:rFonts w:ascii="Cambria" w:hAnsi="Cambria"/>
          <w:bCs/>
        </w:rPr>
        <w:t xml:space="preserve">) e sinterização conforme preconizado pelo fabricante; </w:t>
      </w:r>
    </w:p>
    <w:p w14:paraId="39623C27" w14:textId="77777777" w:rsidR="000C48E3" w:rsidRPr="004825CA"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825CA">
        <w:rPr>
          <w:rFonts w:ascii="Cambria" w:hAnsi="Cambria"/>
          <w:bCs/>
        </w:rPr>
        <w:t xml:space="preserve">É de responsabilidade do prestador contratado, o manejo da moldagem de transferência (preenchimento da infraestrutura metálica com resina acrílica tipo </w:t>
      </w:r>
      <w:proofErr w:type="spellStart"/>
      <w:r w:rsidRPr="004825CA">
        <w:rPr>
          <w:rFonts w:ascii="Cambria" w:hAnsi="Cambria"/>
          <w:bCs/>
        </w:rPr>
        <w:t>Duralay</w:t>
      </w:r>
      <w:proofErr w:type="spellEnd"/>
      <w:r w:rsidRPr="004825CA">
        <w:rPr>
          <w:rFonts w:ascii="Cambria" w:hAnsi="Cambria"/>
          <w:bCs/>
        </w:rPr>
        <w:t xml:space="preserve">) e obtenção do modelo de trabalho em gesso especial (tipo IV, cor diferente de branco ou amarelo); </w:t>
      </w:r>
    </w:p>
    <w:p w14:paraId="08AA83A1" w14:textId="77777777" w:rsidR="000C48E3" w:rsidRPr="004174A0"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174A0">
        <w:rPr>
          <w:rFonts w:ascii="Cambria" w:hAnsi="Cambria"/>
          <w:bCs/>
        </w:rPr>
        <w:t xml:space="preserve">É de responsabilidade do cirurgião-dentista, a seleção visual da cor que deve ser baseada na escala VITA Clássica; </w:t>
      </w:r>
    </w:p>
    <w:p w14:paraId="10887AB4" w14:textId="77777777" w:rsidR="000C48E3" w:rsidRPr="004174A0"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174A0">
        <w:rPr>
          <w:rFonts w:ascii="Cambria" w:hAnsi="Cambria"/>
          <w:bCs/>
        </w:rPr>
        <w:t xml:space="preserve">As restaurações parciais indiretas (INLAYS e ONLAYS) deverão ser realizadas preferencialmente através da técnica convencional por meio da aplicação de resina reforçada por cerâmica conforme preconizado pelo fabricante; </w:t>
      </w:r>
    </w:p>
    <w:p w14:paraId="5ED7FC3E" w14:textId="77777777" w:rsidR="000C48E3" w:rsidRPr="004174A0"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4174A0">
        <w:rPr>
          <w:rFonts w:ascii="Cambria" w:hAnsi="Cambria"/>
          <w:bCs/>
        </w:rPr>
        <w:t xml:space="preserve">É de responsabilidade do prestador contratado, a obtenção de modelo de trabalho em gesso especial (tipo IV, cor diferente de branco ou amarelo), </w:t>
      </w:r>
      <w:proofErr w:type="spellStart"/>
      <w:r w:rsidRPr="004174A0">
        <w:rPr>
          <w:rFonts w:ascii="Cambria" w:hAnsi="Cambria"/>
          <w:bCs/>
        </w:rPr>
        <w:t>troquelização</w:t>
      </w:r>
      <w:proofErr w:type="spellEnd"/>
      <w:r w:rsidRPr="004174A0">
        <w:rPr>
          <w:rFonts w:ascii="Cambria" w:hAnsi="Cambria"/>
          <w:bCs/>
        </w:rPr>
        <w:t xml:space="preserve"> e montagens de modelos em articulador </w:t>
      </w:r>
      <w:proofErr w:type="spellStart"/>
      <w:proofErr w:type="gramStart"/>
      <w:r w:rsidRPr="004174A0">
        <w:rPr>
          <w:rFonts w:ascii="Cambria" w:hAnsi="Cambria"/>
          <w:bCs/>
        </w:rPr>
        <w:t>semi-ajustável</w:t>
      </w:r>
      <w:proofErr w:type="spellEnd"/>
      <w:proofErr w:type="gramEnd"/>
      <w:r w:rsidRPr="004174A0">
        <w:rPr>
          <w:rFonts w:ascii="Cambria" w:hAnsi="Cambria"/>
          <w:bCs/>
        </w:rPr>
        <w:t xml:space="preserve"> (ASA), charneira ou </w:t>
      </w:r>
      <w:proofErr w:type="spellStart"/>
      <w:r w:rsidRPr="004174A0">
        <w:rPr>
          <w:rFonts w:ascii="Cambria" w:hAnsi="Cambria"/>
          <w:bCs/>
        </w:rPr>
        <w:t>verticulador</w:t>
      </w:r>
      <w:proofErr w:type="spellEnd"/>
      <w:r w:rsidRPr="004174A0">
        <w:rPr>
          <w:rFonts w:ascii="Cambria" w:hAnsi="Cambria"/>
          <w:bCs/>
        </w:rPr>
        <w:t>;</w:t>
      </w:r>
    </w:p>
    <w:p w14:paraId="1EF4C0D9" w14:textId="77777777" w:rsidR="000C48E3" w:rsidRPr="00913639"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913639">
        <w:rPr>
          <w:rFonts w:ascii="Cambria" w:hAnsi="Cambria"/>
          <w:bCs/>
        </w:rPr>
        <w:t xml:space="preserve">É de responsabilidade do cirurgião-dentista, a seleção visual da cor que deve ser baseada na escala VITA Clássica; </w:t>
      </w:r>
    </w:p>
    <w:p w14:paraId="2E971502" w14:textId="77777777" w:rsidR="000C48E3" w:rsidRPr="00696D12"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696D12">
        <w:rPr>
          <w:rFonts w:ascii="Cambria" w:hAnsi="Cambria"/>
          <w:bCs/>
        </w:rPr>
        <w:t xml:space="preserve">As coroas provisórias, unitárias ou com </w:t>
      </w:r>
      <w:proofErr w:type="spellStart"/>
      <w:r w:rsidRPr="00696D12">
        <w:rPr>
          <w:rFonts w:ascii="Cambria" w:hAnsi="Cambria"/>
          <w:bCs/>
        </w:rPr>
        <w:t>pôntico</w:t>
      </w:r>
      <w:proofErr w:type="spellEnd"/>
      <w:r w:rsidRPr="00696D12">
        <w:rPr>
          <w:rFonts w:ascii="Cambria" w:hAnsi="Cambria"/>
          <w:bCs/>
        </w:rPr>
        <w:t xml:space="preserve">, deverão ser confeccionadas a partir da técnica preconizada pela literatura vigente (técnica indireta com resina acrílica </w:t>
      </w:r>
      <w:proofErr w:type="spellStart"/>
      <w:r w:rsidRPr="00696D12">
        <w:rPr>
          <w:rFonts w:ascii="Cambria" w:hAnsi="Cambria"/>
          <w:bCs/>
        </w:rPr>
        <w:t>termopolimerizável</w:t>
      </w:r>
      <w:proofErr w:type="spellEnd"/>
      <w:r w:rsidRPr="00696D12">
        <w:rPr>
          <w:rFonts w:ascii="Cambria" w:hAnsi="Cambria"/>
          <w:bCs/>
        </w:rPr>
        <w:t xml:space="preserve"> com ou sem a adaptação de dentes de estoque) conforme orientação do cirurgião-dentista;</w:t>
      </w:r>
    </w:p>
    <w:p w14:paraId="750DAED6" w14:textId="77777777" w:rsidR="000C48E3"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76446E">
        <w:rPr>
          <w:rFonts w:ascii="Cambria" w:hAnsi="Cambria"/>
          <w:bCs/>
        </w:rPr>
        <w:t>É de responsabilidade do prestador contratado, a obtenção de modelo de trabalho em gesso pedra (tipo III, amarelo);</w:t>
      </w:r>
    </w:p>
    <w:p w14:paraId="28F94207" w14:textId="77777777" w:rsidR="000C48E3" w:rsidRPr="0076446E"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76446E">
        <w:rPr>
          <w:rFonts w:ascii="Cambria" w:hAnsi="Cambria"/>
          <w:bCs/>
        </w:rPr>
        <w:t>É de responsabilidade do cirurgião-dentista, a seleção visual da cor que deve ser baseada na escala VITA Clássica;</w:t>
      </w:r>
    </w:p>
    <w:p w14:paraId="7D66CACD" w14:textId="77777777" w:rsidR="000C48E3" w:rsidRPr="00913639"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913639">
        <w:rPr>
          <w:rFonts w:ascii="Cambria" w:hAnsi="Cambria"/>
          <w:bCs/>
        </w:rPr>
        <w:t>Não poderá haver qualquer distinção entre a qualidade de produção das próteses acima descriminadas para o SUS, dos demais produtos confeccionados pelo prestador;</w:t>
      </w:r>
      <w:proofErr w:type="gramStart"/>
      <w:r w:rsidRPr="00913639">
        <w:rPr>
          <w:rFonts w:ascii="Cambria" w:hAnsi="Cambria"/>
          <w:bCs/>
        </w:rPr>
        <w:t xml:space="preserve">  </w:t>
      </w:r>
    </w:p>
    <w:p w14:paraId="6B7F0684" w14:textId="77777777" w:rsidR="000C48E3" w:rsidRPr="00E7577D"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proofErr w:type="gramEnd"/>
      <w:r w:rsidRPr="00E7577D">
        <w:rPr>
          <w:rFonts w:ascii="Cambria" w:hAnsi="Cambria"/>
          <w:bCs/>
        </w:rPr>
        <w:t xml:space="preserve">Os profissionais que atendem os pacientes e realizam as etapas clínicas da confecção das próteses dentárias, poderão formular pareceres técnicos contendo relatos de problemas na confecção das etapas laboratoriais das mesmas, quando ocorrerem, que subsidiarão comunicação aos prestadores para que corrijam os problemas apresentados, </w:t>
      </w:r>
      <w:proofErr w:type="gramStart"/>
      <w:r w:rsidRPr="00E7577D">
        <w:rPr>
          <w:rFonts w:ascii="Cambria" w:hAnsi="Cambria"/>
          <w:bCs/>
        </w:rPr>
        <w:t>sob pena</w:t>
      </w:r>
      <w:proofErr w:type="gramEnd"/>
      <w:r w:rsidRPr="00E7577D">
        <w:rPr>
          <w:rFonts w:ascii="Cambria" w:hAnsi="Cambria"/>
          <w:bCs/>
        </w:rPr>
        <w:t xml:space="preserve"> de descredenciamento do prestador caso os problemas técnicos não sejam resolvidos; </w:t>
      </w:r>
    </w:p>
    <w:p w14:paraId="0329F376" w14:textId="77777777" w:rsidR="000C48E3" w:rsidRPr="00E7577D"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E7577D">
        <w:rPr>
          <w:rFonts w:ascii="Cambria" w:hAnsi="Cambria"/>
          <w:bCs/>
        </w:rPr>
        <w:t>Durante as etapas laboratoriais da confecção das próteses dentárias por parte dos prestadores contratados, na</w:t>
      </w:r>
      <w:proofErr w:type="gramStart"/>
      <w:r w:rsidRPr="00E7577D">
        <w:rPr>
          <w:rFonts w:ascii="Cambria" w:hAnsi="Cambria"/>
          <w:bCs/>
        </w:rPr>
        <w:t xml:space="preserve">  </w:t>
      </w:r>
      <w:proofErr w:type="gramEnd"/>
      <w:r w:rsidRPr="00E7577D">
        <w:rPr>
          <w:rFonts w:ascii="Cambria" w:hAnsi="Cambria"/>
          <w:bCs/>
        </w:rPr>
        <w:t xml:space="preserve">ocorrência de 02 (duas) situações de falhas técnicas para o mesmo serviço, o prestador contratado será notificado e poderá ter seu contrato suspenso pela Comissão </w:t>
      </w:r>
      <w:r>
        <w:rPr>
          <w:rFonts w:ascii="Cambria" w:hAnsi="Cambria"/>
          <w:bCs/>
        </w:rPr>
        <w:t xml:space="preserve">Permanente </w:t>
      </w:r>
      <w:r w:rsidRPr="00E7577D">
        <w:rPr>
          <w:rFonts w:ascii="Cambria" w:hAnsi="Cambria"/>
          <w:bCs/>
        </w:rPr>
        <w:t xml:space="preserve">de </w:t>
      </w:r>
      <w:r>
        <w:rPr>
          <w:rFonts w:ascii="Cambria" w:hAnsi="Cambria"/>
          <w:bCs/>
        </w:rPr>
        <w:t>Licitação</w:t>
      </w:r>
      <w:r w:rsidRPr="00E7577D">
        <w:rPr>
          <w:rFonts w:ascii="Cambria" w:hAnsi="Cambria"/>
          <w:bCs/>
        </w:rPr>
        <w:t xml:space="preserve"> ou Comissão de Avaliação da Qualidade dos Serviços do SUS, após anuência do Gestor Municipal, respeitando o contraditório e a ampla defesa, com </w:t>
      </w:r>
      <w:r w:rsidRPr="00E7577D">
        <w:rPr>
          <w:rFonts w:ascii="Cambria" w:hAnsi="Cambria"/>
          <w:bCs/>
        </w:rPr>
        <w:lastRenderedPageBreak/>
        <w:t xml:space="preserve">vistas a garantir segurança e qualidade dos serviços prestados aos usuários do Sistema Único de Saúde; </w:t>
      </w:r>
    </w:p>
    <w:p w14:paraId="7B6DB2EE" w14:textId="71ECC53E" w:rsidR="000C48E3" w:rsidRPr="00E7577D"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E7577D">
        <w:rPr>
          <w:rFonts w:ascii="Cambria" w:hAnsi="Cambria"/>
          <w:bCs/>
        </w:rPr>
        <w:t xml:space="preserve">No caso de haver alguma irregularidade no produto recebido, será fixado prazo ao prestador para a sua correção e ajuste conforme citado no subitem </w:t>
      </w:r>
      <w:r w:rsidR="008A3482">
        <w:rPr>
          <w:rFonts w:ascii="Cambria" w:hAnsi="Cambria"/>
          <w:bCs/>
        </w:rPr>
        <w:t>7.1.1</w:t>
      </w:r>
      <w:r w:rsidRPr="00E7577D">
        <w:rPr>
          <w:rFonts w:ascii="Cambria" w:hAnsi="Cambria"/>
          <w:bCs/>
        </w:rPr>
        <w:t xml:space="preserve">; </w:t>
      </w:r>
    </w:p>
    <w:p w14:paraId="3A765617"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 </w:t>
      </w:r>
    </w:p>
    <w:p w14:paraId="68D1840C"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Na hipótese de identificação de irregularidades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ser suspenso temporariamente para apuração dos fatos; </w:t>
      </w:r>
    </w:p>
    <w:p w14:paraId="48C3BC71"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Na situação de suspensão contratual temporária, caberá a Comissão </w:t>
      </w:r>
      <w:r>
        <w:rPr>
          <w:rFonts w:ascii="Cambria" w:hAnsi="Cambria"/>
          <w:bCs/>
        </w:rPr>
        <w:t xml:space="preserve">Permanente </w:t>
      </w:r>
      <w:r w:rsidRPr="00A3266C">
        <w:rPr>
          <w:rFonts w:ascii="Cambria" w:hAnsi="Cambria"/>
          <w:bCs/>
        </w:rPr>
        <w:t xml:space="preserve">de </w:t>
      </w:r>
      <w:r>
        <w:rPr>
          <w:rFonts w:ascii="Cambria" w:hAnsi="Cambria"/>
          <w:bCs/>
        </w:rPr>
        <w:t>Licitação</w:t>
      </w:r>
      <w:r w:rsidRPr="00A3266C">
        <w:rPr>
          <w:rFonts w:ascii="Cambria" w:hAnsi="Cambria"/>
          <w:bCs/>
        </w:rPr>
        <w:t xml:space="preserv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 contratado; </w:t>
      </w:r>
    </w:p>
    <w:p w14:paraId="18210D1A" w14:textId="517A5E2E"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Na hipótese mencionada no item “</w:t>
      </w:r>
      <w:r w:rsidR="00395940" w:rsidRPr="008A3482">
        <w:rPr>
          <w:rFonts w:ascii="Cambria" w:hAnsi="Cambria"/>
          <w:bCs/>
        </w:rPr>
        <w:t>7</w:t>
      </w:r>
      <w:r w:rsidRPr="008A3482">
        <w:rPr>
          <w:rFonts w:ascii="Cambria" w:hAnsi="Cambria"/>
          <w:bCs/>
        </w:rPr>
        <w:t>.1.38</w:t>
      </w:r>
      <w:r w:rsidRPr="00A3266C">
        <w:rPr>
          <w:rFonts w:ascii="Cambria" w:hAnsi="Cambria"/>
          <w:bCs/>
        </w:rPr>
        <w:t xml:space="preserve">”, o referido Plano deve ser aprovado pela Comissão </w:t>
      </w:r>
      <w:r>
        <w:rPr>
          <w:rFonts w:ascii="Cambria" w:hAnsi="Cambria"/>
          <w:bCs/>
        </w:rPr>
        <w:t xml:space="preserve">Permanente </w:t>
      </w:r>
      <w:r w:rsidRPr="00A3266C">
        <w:rPr>
          <w:rFonts w:ascii="Cambria" w:hAnsi="Cambria"/>
          <w:bCs/>
        </w:rPr>
        <w:t xml:space="preserve">de </w:t>
      </w:r>
      <w:r>
        <w:rPr>
          <w:rFonts w:ascii="Cambria" w:hAnsi="Cambria"/>
          <w:bCs/>
        </w:rPr>
        <w:t>Licitação</w:t>
      </w:r>
      <w:r w:rsidRPr="00A3266C">
        <w:rPr>
          <w:rFonts w:ascii="Cambria" w:hAnsi="Cambria"/>
          <w:bCs/>
        </w:rPr>
        <w:t xml:space="preserve"> e/ou Comissão de Avaliação de Qualidade dos Serviços realizados no Sistema Único de Saúde e Gestor Municipal; </w:t>
      </w:r>
    </w:p>
    <w:p w14:paraId="47004DF3"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Caberá a Gerência de Controle e Avaliação, à Comissão </w:t>
      </w:r>
      <w:r>
        <w:rPr>
          <w:rFonts w:ascii="Cambria" w:hAnsi="Cambria"/>
          <w:bCs/>
        </w:rPr>
        <w:t xml:space="preserve">Permanente </w:t>
      </w:r>
      <w:r w:rsidRPr="00A3266C">
        <w:rPr>
          <w:rFonts w:ascii="Cambria" w:hAnsi="Cambria"/>
          <w:bCs/>
        </w:rPr>
        <w:t xml:space="preserve">de </w:t>
      </w:r>
      <w:r>
        <w:rPr>
          <w:rFonts w:ascii="Cambria" w:hAnsi="Cambria"/>
          <w:bCs/>
        </w:rPr>
        <w:t>Licitação</w:t>
      </w:r>
      <w:r w:rsidRPr="00A3266C">
        <w:rPr>
          <w:rFonts w:ascii="Cambria" w:hAnsi="Cambria"/>
          <w:bCs/>
        </w:rPr>
        <w:t xml:space="preserve"> e à Comissão de Avaliação de Qualidade dos Serviços realizados no Sistema Único de Saúde, juntamente das demais áreas técnicas que se considerarem necessárias, realizar o monitoramento e avaliação das ações descritas e pactuadas no Plano de Ajuste de Conduta; </w:t>
      </w:r>
    </w:p>
    <w:p w14:paraId="71BB4342"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Na inobservância das cláusulas descritas e pactuadas no Plano de Ajuste de Conduta firmado entre o referido prestador e a Secretaria Municipal de Saúde, deverá o Gestor Municipal, juntamente dos membros da Comissão </w:t>
      </w:r>
      <w:r>
        <w:rPr>
          <w:rFonts w:ascii="Cambria" w:hAnsi="Cambria"/>
          <w:bCs/>
        </w:rPr>
        <w:t xml:space="preserve">Permanente </w:t>
      </w:r>
      <w:r w:rsidRPr="00A3266C">
        <w:rPr>
          <w:rFonts w:ascii="Cambria" w:hAnsi="Cambria"/>
          <w:bCs/>
        </w:rPr>
        <w:t xml:space="preserve">de </w:t>
      </w:r>
      <w:r>
        <w:rPr>
          <w:rFonts w:ascii="Cambria" w:hAnsi="Cambria"/>
          <w:bCs/>
        </w:rPr>
        <w:t>Licitação</w:t>
      </w:r>
      <w:r w:rsidRPr="00A3266C">
        <w:rPr>
          <w:rFonts w:ascii="Cambria" w:hAnsi="Cambria"/>
          <w:bCs/>
        </w:rPr>
        <w:t xml:space="preserve"> e/ou Comissão de Avaliação de Qualidade dos Serviços realizados no Sistema Único de Saúde, avaliar acerca da rescisão do contrato, respeitando </w:t>
      </w:r>
      <w:proofErr w:type="gramStart"/>
      <w:r w:rsidRPr="00A3266C">
        <w:rPr>
          <w:rFonts w:ascii="Cambria" w:hAnsi="Cambria"/>
          <w:bCs/>
        </w:rPr>
        <w:t>o contraditório e ampla defesa</w:t>
      </w:r>
      <w:proofErr w:type="gramEnd"/>
      <w:r w:rsidRPr="00A3266C">
        <w:rPr>
          <w:rFonts w:ascii="Cambria" w:hAnsi="Cambria"/>
          <w:bCs/>
        </w:rPr>
        <w:t xml:space="preserve">; </w:t>
      </w:r>
    </w:p>
    <w:p w14:paraId="38102EF7" w14:textId="77777777" w:rsidR="000C48E3" w:rsidRPr="00A3266C" w:rsidRDefault="000C48E3" w:rsidP="00395940">
      <w:pPr>
        <w:pStyle w:val="PargrafodaLista"/>
        <w:numPr>
          <w:ilvl w:val="2"/>
          <w:numId w:val="1"/>
        </w:numPr>
        <w:tabs>
          <w:tab w:val="left" w:pos="1134"/>
        </w:tabs>
        <w:spacing w:after="120"/>
        <w:ind w:left="425" w:firstLine="0"/>
        <w:contextualSpacing w:val="0"/>
        <w:jc w:val="both"/>
        <w:rPr>
          <w:rFonts w:ascii="Cambria" w:hAnsi="Cambria"/>
          <w:bCs/>
        </w:rPr>
      </w:pPr>
      <w:r w:rsidRPr="00A3266C">
        <w:rPr>
          <w:rFonts w:ascii="Cambria" w:hAnsi="Cambria"/>
          <w:bCs/>
        </w:rPr>
        <w:t xml:space="preserve">Diante da impossibilidade de conclusão dos objetos desse </w:t>
      </w:r>
      <w:r>
        <w:rPr>
          <w:rFonts w:ascii="Cambria" w:hAnsi="Cambria"/>
          <w:bCs/>
        </w:rPr>
        <w:t>Projeto Básico</w:t>
      </w:r>
      <w:r w:rsidRPr="00A3266C">
        <w:rPr>
          <w:rFonts w:ascii="Cambria" w:hAnsi="Cambria"/>
          <w:bCs/>
        </w:rPr>
        <w:t xml:space="preserve">, por motivos relacionados aos usuários (citados no Anexo IV, da Portaria/SAS nº 411, de 09 de agosto de 2005), os mesmos serão considerados concluídos pela Secretaria de Saúde, quando: </w:t>
      </w:r>
    </w:p>
    <w:p w14:paraId="5FE69A76" w14:textId="71147DD9" w:rsidR="000C48E3" w:rsidRPr="00A3266C" w:rsidRDefault="000C48E3" w:rsidP="00395940">
      <w:pPr>
        <w:pStyle w:val="PargrafodaLista"/>
        <w:numPr>
          <w:ilvl w:val="0"/>
          <w:numId w:val="35"/>
        </w:numPr>
        <w:spacing w:after="120"/>
        <w:ind w:left="1134" w:firstLine="0"/>
        <w:contextualSpacing w:val="0"/>
        <w:jc w:val="both"/>
        <w:rPr>
          <w:rFonts w:ascii="Cambria" w:hAnsi="Cambria"/>
          <w:bCs/>
        </w:rPr>
      </w:pPr>
      <w:r w:rsidRPr="00A3266C">
        <w:rPr>
          <w:rFonts w:ascii="Cambria" w:hAnsi="Cambria"/>
          <w:bCs/>
        </w:rPr>
        <w:t xml:space="preserve">Para próteses totais ou parciais removíveis, tiverem sido realizadas e entregues na unidade solicitante, até a etapa laboratorial de montagens de modelos em articulador </w:t>
      </w:r>
      <w:proofErr w:type="spellStart"/>
      <w:r w:rsidRPr="00A3266C">
        <w:rPr>
          <w:rFonts w:ascii="Cambria" w:hAnsi="Cambria"/>
          <w:bCs/>
        </w:rPr>
        <w:t>semiajustável</w:t>
      </w:r>
      <w:proofErr w:type="spellEnd"/>
      <w:r w:rsidRPr="00A3266C">
        <w:rPr>
          <w:rFonts w:ascii="Cambria" w:hAnsi="Cambria"/>
          <w:bCs/>
        </w:rPr>
        <w:t xml:space="preserve"> (ASA) ou charneira, e montagem de dentes; </w:t>
      </w:r>
    </w:p>
    <w:p w14:paraId="2CC08DD0" w14:textId="5F1267DF" w:rsidR="000C48E3" w:rsidRDefault="000C48E3" w:rsidP="00395940">
      <w:pPr>
        <w:pStyle w:val="PargrafodaLista"/>
        <w:numPr>
          <w:ilvl w:val="0"/>
          <w:numId w:val="35"/>
        </w:numPr>
        <w:spacing w:after="120"/>
        <w:ind w:left="1134" w:firstLine="0"/>
        <w:contextualSpacing w:val="0"/>
        <w:jc w:val="both"/>
        <w:rPr>
          <w:rFonts w:ascii="Cambria" w:hAnsi="Cambria"/>
          <w:bCs/>
        </w:rPr>
      </w:pPr>
      <w:r w:rsidRPr="00531D5C">
        <w:rPr>
          <w:rFonts w:ascii="Cambria" w:hAnsi="Cambria"/>
          <w:bCs/>
        </w:rPr>
        <w:lastRenderedPageBreak/>
        <w:t xml:space="preserve">As próteses dentárias ou suas etapas de confecção serão recebidas por profissionais designados para este fim, na Unidade Básica de Saúde, de acordo com as definições constantes neste </w:t>
      </w:r>
      <w:r>
        <w:rPr>
          <w:rFonts w:ascii="Cambria" w:hAnsi="Cambria"/>
          <w:bCs/>
        </w:rPr>
        <w:t>Projeto Básico</w:t>
      </w:r>
      <w:r w:rsidRPr="00531D5C">
        <w:rPr>
          <w:rFonts w:ascii="Cambria" w:hAnsi="Cambria"/>
          <w:bCs/>
        </w:rPr>
        <w:t xml:space="preserve">; </w:t>
      </w:r>
    </w:p>
    <w:p w14:paraId="720D4272" w14:textId="77777777" w:rsidR="000C48E3" w:rsidRPr="00395940" w:rsidRDefault="000C48E3" w:rsidP="00395940">
      <w:pPr>
        <w:pStyle w:val="PargrafodaLista"/>
        <w:numPr>
          <w:ilvl w:val="0"/>
          <w:numId w:val="1"/>
        </w:numPr>
        <w:spacing w:after="120"/>
        <w:ind w:left="357" w:hanging="357"/>
        <w:contextualSpacing w:val="0"/>
        <w:jc w:val="both"/>
        <w:rPr>
          <w:rFonts w:ascii="Cambria" w:hAnsi="Cambria"/>
          <w:b/>
        </w:rPr>
      </w:pPr>
      <w:r w:rsidRPr="00395940">
        <w:rPr>
          <w:rFonts w:ascii="Cambria" w:hAnsi="Cambria"/>
          <w:b/>
        </w:rPr>
        <w:t>DA GARANTIA DOS SERVIÇOS PRESTADOS</w:t>
      </w:r>
    </w:p>
    <w:p w14:paraId="01BB001C" w14:textId="77777777" w:rsidR="000C48E3" w:rsidRPr="00395940" w:rsidRDefault="000C48E3" w:rsidP="00395940">
      <w:pPr>
        <w:pStyle w:val="PargrafodaLista"/>
        <w:numPr>
          <w:ilvl w:val="1"/>
          <w:numId w:val="1"/>
        </w:numPr>
        <w:tabs>
          <w:tab w:val="left" w:pos="426"/>
        </w:tabs>
        <w:spacing w:after="120"/>
        <w:ind w:left="0" w:firstLine="0"/>
        <w:contextualSpacing w:val="0"/>
        <w:jc w:val="both"/>
        <w:rPr>
          <w:rFonts w:ascii="Cambria" w:hAnsi="Cambria"/>
          <w:bCs/>
        </w:rPr>
      </w:pPr>
      <w:r w:rsidRPr="00395940">
        <w:rPr>
          <w:rFonts w:ascii="Cambria" w:hAnsi="Cambria"/>
          <w:bCs/>
        </w:rPr>
        <w:t xml:space="preserve">O prestador deverá, obrigatoriamente, REPARAR, CORRIGIR, REMOVER, RECONSTRUIR OU SUBSTITUIR, NO TODO OU EM PARTE, quaisquer próteses dentárias, se nelas ocorrerem defeitos ou incorreções resultantes dos serviços ou dos materiais empregados, dentro de um período de garantia de 03 (três) meses; </w:t>
      </w:r>
    </w:p>
    <w:p w14:paraId="7DFFECD6" w14:textId="77777777" w:rsidR="000C48E3" w:rsidRPr="00531D5C" w:rsidRDefault="000C48E3" w:rsidP="00395940">
      <w:pPr>
        <w:pStyle w:val="PargrafodaLista"/>
        <w:numPr>
          <w:ilvl w:val="1"/>
          <w:numId w:val="1"/>
        </w:numPr>
        <w:tabs>
          <w:tab w:val="left" w:pos="426"/>
        </w:tabs>
        <w:spacing w:after="120"/>
        <w:ind w:left="0" w:firstLine="0"/>
        <w:contextualSpacing w:val="0"/>
        <w:jc w:val="both"/>
        <w:rPr>
          <w:rFonts w:ascii="Cambria" w:hAnsi="Cambria"/>
          <w:bCs/>
        </w:rPr>
      </w:pPr>
      <w:r w:rsidRPr="00531D5C">
        <w:rPr>
          <w:rFonts w:ascii="Cambria" w:hAnsi="Cambria"/>
          <w:bCs/>
        </w:rPr>
        <w:t xml:space="preserve">A Secretaria </w:t>
      </w:r>
      <w:r>
        <w:rPr>
          <w:rFonts w:ascii="Cambria" w:hAnsi="Cambria"/>
          <w:bCs/>
        </w:rPr>
        <w:t xml:space="preserve">Municipal </w:t>
      </w:r>
      <w:r w:rsidRPr="00531D5C">
        <w:rPr>
          <w:rFonts w:ascii="Cambria" w:hAnsi="Cambria"/>
          <w:bCs/>
        </w:rPr>
        <w:t xml:space="preserve">de Saúde do Município de </w:t>
      </w:r>
      <w:r>
        <w:rPr>
          <w:rFonts w:ascii="Cambria" w:hAnsi="Cambria"/>
          <w:bCs/>
        </w:rPr>
        <w:t>Santa Rita de Ibitipoca</w:t>
      </w:r>
      <w:r w:rsidRPr="00531D5C">
        <w:rPr>
          <w:rFonts w:ascii="Cambria" w:hAnsi="Cambria"/>
          <w:bCs/>
        </w:rPr>
        <w:t xml:space="preserve"> não se responsabilizará por quaisquer defeitos que as próteses dentárias venham a apresentar, durante todas as etapas de sua realização pelo prestador, sendo obrigação do prestador a correção ou indenização por conta da execução do serviço defeituoso; </w:t>
      </w:r>
    </w:p>
    <w:p w14:paraId="5E2DD690" w14:textId="1EE307FA" w:rsidR="000C48E3" w:rsidRPr="00531D5C" w:rsidRDefault="000C48E3" w:rsidP="00395940">
      <w:pPr>
        <w:pStyle w:val="PargrafodaLista"/>
        <w:numPr>
          <w:ilvl w:val="1"/>
          <w:numId w:val="1"/>
        </w:numPr>
        <w:tabs>
          <w:tab w:val="left" w:pos="426"/>
        </w:tabs>
        <w:spacing w:after="120"/>
        <w:ind w:left="0" w:firstLine="0"/>
        <w:contextualSpacing w:val="0"/>
        <w:jc w:val="both"/>
        <w:rPr>
          <w:rFonts w:ascii="Cambria" w:hAnsi="Cambria"/>
          <w:bCs/>
        </w:rPr>
      </w:pPr>
      <w:r w:rsidRPr="00531D5C">
        <w:rPr>
          <w:rFonts w:ascii="Cambria" w:hAnsi="Cambria"/>
          <w:bCs/>
        </w:rPr>
        <w:t xml:space="preserve">As solicitações para cumprimento do subitem </w:t>
      </w:r>
      <w:r w:rsidR="008A3482">
        <w:rPr>
          <w:rFonts w:ascii="Cambria" w:hAnsi="Cambria"/>
          <w:bCs/>
        </w:rPr>
        <w:t>8</w:t>
      </w:r>
      <w:r w:rsidRPr="00531D5C">
        <w:rPr>
          <w:rFonts w:ascii="Cambria" w:hAnsi="Cambria"/>
          <w:bCs/>
        </w:rPr>
        <w:t>.</w:t>
      </w:r>
      <w:r>
        <w:rPr>
          <w:rFonts w:ascii="Cambria" w:hAnsi="Cambria"/>
          <w:bCs/>
        </w:rPr>
        <w:t>2.</w:t>
      </w:r>
      <w:r w:rsidRPr="00531D5C">
        <w:rPr>
          <w:rFonts w:ascii="Cambria" w:hAnsi="Cambria"/>
          <w:bCs/>
        </w:rPr>
        <w:t xml:space="preserve"> </w:t>
      </w:r>
      <w:proofErr w:type="gramStart"/>
      <w:r w:rsidRPr="00531D5C">
        <w:rPr>
          <w:rFonts w:ascii="Cambria" w:hAnsi="Cambria"/>
          <w:bCs/>
        </w:rPr>
        <w:t>não</w:t>
      </w:r>
      <w:proofErr w:type="gramEnd"/>
      <w:r w:rsidRPr="00531D5C">
        <w:rPr>
          <w:rFonts w:ascii="Cambria" w:hAnsi="Cambria"/>
          <w:bCs/>
        </w:rPr>
        <w:t xml:space="preserve"> gerarão novas Ordens de Fornecimento. Deverão ser redigidas em papel avulso, mencionando o número da Ordem de Fornecimento correspondente.</w:t>
      </w:r>
    </w:p>
    <w:p w14:paraId="1F8D36CB" w14:textId="77777777" w:rsidR="000C48E3" w:rsidRPr="00417185" w:rsidRDefault="000C48E3" w:rsidP="00395940">
      <w:pPr>
        <w:pStyle w:val="PargrafodaLista"/>
        <w:numPr>
          <w:ilvl w:val="0"/>
          <w:numId w:val="1"/>
        </w:numPr>
        <w:spacing w:after="120"/>
        <w:ind w:left="284" w:hanging="284"/>
        <w:contextualSpacing w:val="0"/>
        <w:jc w:val="both"/>
        <w:rPr>
          <w:rFonts w:ascii="Cambria" w:hAnsi="Cambria"/>
          <w:b/>
        </w:rPr>
      </w:pPr>
      <w:r w:rsidRPr="00417185">
        <w:rPr>
          <w:rFonts w:ascii="Cambria" w:hAnsi="Cambria"/>
          <w:b/>
        </w:rPr>
        <w:t>DO VALOR DOS SERVIÇOS PRESTADOS</w:t>
      </w:r>
    </w:p>
    <w:p w14:paraId="077BD37B" w14:textId="5D171156" w:rsidR="000C48E3" w:rsidRPr="00C51658" w:rsidRDefault="000C48E3" w:rsidP="00395940">
      <w:pPr>
        <w:pStyle w:val="PargrafodaLista"/>
        <w:numPr>
          <w:ilvl w:val="1"/>
          <w:numId w:val="1"/>
        </w:numPr>
        <w:tabs>
          <w:tab w:val="left" w:pos="426"/>
        </w:tabs>
        <w:spacing w:after="120"/>
        <w:ind w:left="0" w:firstLine="0"/>
        <w:contextualSpacing w:val="0"/>
        <w:jc w:val="both"/>
        <w:rPr>
          <w:rFonts w:ascii="Cambria" w:hAnsi="Cambria"/>
          <w:bCs/>
        </w:rPr>
      </w:pPr>
      <w:r w:rsidRPr="00C51658">
        <w:rPr>
          <w:rFonts w:ascii="Cambria" w:hAnsi="Cambria"/>
          <w:bCs/>
        </w:rPr>
        <w:t xml:space="preserve">Os valores utilizados para remuneração dos procedimentos do objeto deste Edital de Chamada Pública nº </w:t>
      </w:r>
      <w:r w:rsidR="001B1C30">
        <w:rPr>
          <w:rFonts w:ascii="Cambria" w:hAnsi="Cambria"/>
          <w:bCs/>
        </w:rPr>
        <w:t>016/2021</w:t>
      </w:r>
      <w:r w:rsidRPr="00C51658">
        <w:rPr>
          <w:rFonts w:ascii="Cambria" w:hAnsi="Cambria"/>
          <w:bCs/>
        </w:rPr>
        <w:t xml:space="preserve"> serão calculados de acordo com os seguintes critérios: </w:t>
      </w:r>
    </w:p>
    <w:p w14:paraId="346CBEF8" w14:textId="77777777" w:rsidR="000C48E3" w:rsidRPr="00417185" w:rsidRDefault="000C48E3" w:rsidP="00395940">
      <w:pPr>
        <w:pStyle w:val="PargrafodaLista"/>
        <w:numPr>
          <w:ilvl w:val="0"/>
          <w:numId w:val="8"/>
        </w:numPr>
        <w:tabs>
          <w:tab w:val="left" w:pos="567"/>
        </w:tabs>
        <w:spacing w:after="120"/>
        <w:ind w:left="284" w:firstLine="0"/>
        <w:contextualSpacing w:val="0"/>
        <w:jc w:val="both"/>
        <w:rPr>
          <w:rFonts w:ascii="Cambria" w:hAnsi="Cambria"/>
          <w:bCs/>
        </w:rPr>
      </w:pPr>
      <w:r w:rsidRPr="00417185">
        <w:rPr>
          <w:rFonts w:ascii="Cambria" w:hAnsi="Cambria"/>
          <w:bCs/>
        </w:rPr>
        <w:t xml:space="preserve">Os valores dos procedimentos serão os previstos na Tabela SUS, sendo para estes utilizados os recursos da Média e Alta Complexidade – MAC; </w:t>
      </w:r>
    </w:p>
    <w:p w14:paraId="4AE70D28" w14:textId="77777777" w:rsidR="000C48E3" w:rsidRPr="00417185" w:rsidRDefault="000C48E3" w:rsidP="00395940">
      <w:pPr>
        <w:pStyle w:val="PargrafodaLista"/>
        <w:numPr>
          <w:ilvl w:val="0"/>
          <w:numId w:val="8"/>
        </w:numPr>
        <w:tabs>
          <w:tab w:val="left" w:pos="567"/>
        </w:tabs>
        <w:spacing w:after="120"/>
        <w:ind w:left="284" w:firstLine="0"/>
        <w:contextualSpacing w:val="0"/>
        <w:jc w:val="both"/>
        <w:rPr>
          <w:rFonts w:ascii="Cambria" w:hAnsi="Cambria"/>
          <w:bCs/>
        </w:rPr>
      </w:pPr>
      <w:r w:rsidRPr="00417185">
        <w:rPr>
          <w:rFonts w:ascii="Cambria" w:hAnsi="Cambria"/>
          <w:bCs/>
        </w:rPr>
        <w:t xml:space="preserve">Tabela SUS: </w:t>
      </w:r>
      <w:proofErr w:type="gramStart"/>
      <w:r w:rsidRPr="00417185">
        <w:rPr>
          <w:rFonts w:ascii="Cambria" w:hAnsi="Cambria"/>
          <w:bCs/>
        </w:rPr>
        <w:t>leia-se</w:t>
      </w:r>
      <w:proofErr w:type="gramEnd"/>
      <w:r w:rsidRPr="00417185">
        <w:rPr>
          <w:rFonts w:ascii="Cambria" w:hAnsi="Cambria"/>
          <w:bCs/>
        </w:rPr>
        <w:t xml:space="preserve"> procedimentos discriminados na “Tabela de Procedimentos, Medicamentos, Órteses e Próteses e Materiais Especiais (OPM) do Sistema Único de Saúde - SUS”, e se encontra disponível no seguinte endereço eletrônico: </w:t>
      </w:r>
      <w:hyperlink r:id="rId16" w:history="1">
        <w:r w:rsidRPr="00417185">
          <w:rPr>
            <w:rStyle w:val="Hyperlink"/>
            <w:rFonts w:ascii="Cambria" w:hAnsi="Cambria"/>
            <w:bCs/>
          </w:rPr>
          <w:t>http://sigtap.datasus.gov.br/tabela- unificada/</w:t>
        </w:r>
        <w:proofErr w:type="spellStart"/>
        <w:r w:rsidRPr="00417185">
          <w:rPr>
            <w:rStyle w:val="Hyperlink"/>
            <w:rFonts w:ascii="Cambria" w:hAnsi="Cambria"/>
            <w:bCs/>
          </w:rPr>
          <w:t>app</w:t>
        </w:r>
        <w:proofErr w:type="spellEnd"/>
        <w:r w:rsidRPr="00417185">
          <w:rPr>
            <w:rStyle w:val="Hyperlink"/>
            <w:rFonts w:ascii="Cambria" w:hAnsi="Cambria"/>
            <w:bCs/>
          </w:rPr>
          <w:t>/</w:t>
        </w:r>
        <w:proofErr w:type="spellStart"/>
        <w:r w:rsidRPr="00417185">
          <w:rPr>
            <w:rStyle w:val="Hyperlink"/>
            <w:rFonts w:ascii="Cambria" w:hAnsi="Cambria"/>
            <w:bCs/>
          </w:rPr>
          <w:t>sec</w:t>
        </w:r>
        <w:proofErr w:type="spellEnd"/>
        <w:r w:rsidRPr="00417185">
          <w:rPr>
            <w:rStyle w:val="Hyperlink"/>
            <w:rFonts w:ascii="Cambria" w:hAnsi="Cambria"/>
            <w:bCs/>
          </w:rPr>
          <w:t>/</w:t>
        </w:r>
        <w:proofErr w:type="spellStart"/>
        <w:r w:rsidRPr="00417185">
          <w:rPr>
            <w:rStyle w:val="Hyperlink"/>
            <w:rFonts w:ascii="Cambria" w:hAnsi="Cambria"/>
            <w:bCs/>
          </w:rPr>
          <w:t>inicio.jsp</w:t>
        </w:r>
        <w:proofErr w:type="spellEnd"/>
      </w:hyperlink>
      <w:r w:rsidRPr="00417185">
        <w:rPr>
          <w:rFonts w:ascii="Cambria" w:hAnsi="Cambria"/>
          <w:bCs/>
        </w:rPr>
        <w:t xml:space="preserve"> Observação: A eventual cobrança de qualquer valor excedente dos usuários ou de seus responsáveis acarretará na imediata rescisão do contrato e sujeição à Declaração de Inidoneidade e responsabilização Civil e Criminal. </w:t>
      </w:r>
    </w:p>
    <w:p w14:paraId="1CF081F0" w14:textId="77777777" w:rsidR="000C48E3" w:rsidRPr="009E1259" w:rsidRDefault="000C48E3" w:rsidP="00395940">
      <w:pPr>
        <w:pStyle w:val="PargrafodaLista"/>
        <w:numPr>
          <w:ilvl w:val="0"/>
          <w:numId w:val="1"/>
        </w:numPr>
        <w:tabs>
          <w:tab w:val="left" w:pos="426"/>
        </w:tabs>
        <w:spacing w:after="120"/>
        <w:ind w:left="0" w:firstLine="0"/>
        <w:contextualSpacing w:val="0"/>
        <w:jc w:val="both"/>
        <w:rPr>
          <w:rFonts w:ascii="Cambria" w:hAnsi="Cambria"/>
          <w:b/>
        </w:rPr>
      </w:pPr>
      <w:r w:rsidRPr="009E1259">
        <w:rPr>
          <w:rFonts w:ascii="Cambria" w:hAnsi="Cambria"/>
          <w:b/>
        </w:rPr>
        <w:t>DAS OBRIGAÇÕES DO CREDENCIANTE/CREDENCIADO</w:t>
      </w:r>
    </w:p>
    <w:p w14:paraId="51B595D3" w14:textId="77777777" w:rsidR="000C48E3" w:rsidRPr="00395940" w:rsidRDefault="000C48E3" w:rsidP="00F031BC">
      <w:pPr>
        <w:pStyle w:val="PargrafodaLista"/>
        <w:widowControl w:val="0"/>
        <w:numPr>
          <w:ilvl w:val="1"/>
          <w:numId w:val="1"/>
        </w:numPr>
        <w:tabs>
          <w:tab w:val="left" w:pos="993"/>
        </w:tabs>
        <w:autoSpaceDE w:val="0"/>
        <w:autoSpaceDN w:val="0"/>
        <w:adjustRightInd w:val="0"/>
        <w:spacing w:after="120"/>
        <w:ind w:left="425" w:firstLine="0"/>
        <w:contextualSpacing w:val="0"/>
        <w:jc w:val="both"/>
        <w:rPr>
          <w:rFonts w:ascii="Cambria" w:hAnsi="Cambria"/>
          <w:b/>
          <w:bCs/>
        </w:rPr>
      </w:pPr>
      <w:r w:rsidRPr="00395940">
        <w:rPr>
          <w:rFonts w:ascii="Cambria" w:hAnsi="Cambria"/>
          <w:b/>
          <w:bCs/>
        </w:rPr>
        <w:t>O CREDENCIANTE obriga-se a:</w:t>
      </w:r>
    </w:p>
    <w:p w14:paraId="3E419DFD" w14:textId="77777777" w:rsidR="000C48E3" w:rsidRPr="00395940" w:rsidRDefault="000C48E3" w:rsidP="00F031BC">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395940">
        <w:rPr>
          <w:rFonts w:ascii="Cambria" w:hAnsi="Cambria"/>
        </w:rPr>
        <w:t>Efetuar o pagamento das próteses concluídas, entendendo-se assim, aquelas que apresentarem perfeita adaptação ao paciente. Caso contrário, todas as etapas necessárias para confecção de nova prótese estarão sob a responsabilidade do credenciado;</w:t>
      </w:r>
    </w:p>
    <w:p w14:paraId="7656C0AF" w14:textId="77777777" w:rsidR="000C48E3" w:rsidRDefault="000C48E3" w:rsidP="00F031BC">
      <w:pPr>
        <w:pStyle w:val="PargrafodaLista"/>
        <w:widowControl w:val="0"/>
        <w:numPr>
          <w:ilvl w:val="2"/>
          <w:numId w:val="1"/>
        </w:numPr>
        <w:tabs>
          <w:tab w:val="left" w:pos="1701"/>
        </w:tabs>
        <w:autoSpaceDE w:val="0"/>
        <w:autoSpaceDN w:val="0"/>
        <w:adjustRightInd w:val="0"/>
        <w:spacing w:before="120" w:after="120"/>
        <w:ind w:left="993" w:firstLine="0"/>
        <w:contextualSpacing w:val="0"/>
        <w:jc w:val="both"/>
        <w:rPr>
          <w:rFonts w:ascii="Cambria" w:hAnsi="Cambria"/>
        </w:rPr>
      </w:pPr>
      <w:r>
        <w:rPr>
          <w:rFonts w:ascii="Cambria" w:hAnsi="Cambria"/>
        </w:rPr>
        <w:t>Fiscalizar a correta prestação dos serviços;</w:t>
      </w:r>
    </w:p>
    <w:p w14:paraId="792AE83D" w14:textId="77777777" w:rsidR="000C48E3" w:rsidRPr="00CA7944" w:rsidRDefault="000C48E3" w:rsidP="00F031BC">
      <w:pPr>
        <w:pStyle w:val="PargrafodaLista"/>
        <w:widowControl w:val="0"/>
        <w:numPr>
          <w:ilvl w:val="2"/>
          <w:numId w:val="1"/>
        </w:numPr>
        <w:tabs>
          <w:tab w:val="left" w:pos="1701"/>
        </w:tabs>
        <w:autoSpaceDE w:val="0"/>
        <w:autoSpaceDN w:val="0"/>
        <w:adjustRightInd w:val="0"/>
        <w:spacing w:before="120" w:after="120"/>
        <w:ind w:left="993" w:firstLine="0"/>
        <w:contextualSpacing w:val="0"/>
        <w:jc w:val="both"/>
        <w:rPr>
          <w:rFonts w:ascii="Cambria" w:hAnsi="Cambria"/>
        </w:rPr>
      </w:pPr>
      <w:r w:rsidRPr="00CA7944">
        <w:rPr>
          <w:rFonts w:ascii="Cambria" w:hAnsi="Cambria"/>
        </w:rPr>
        <w:t>Realizar as moldagens inicial e funcional na quantidade que se fizer necessária para garantir a qualidade do trabalho, mantendo-as em condições ideais para serem retiradas pela CREDENCIADA no dia definido na Unidade de serviço odontológico do SUS responsável pela moldagem das próteses dentárias;</w:t>
      </w:r>
    </w:p>
    <w:p w14:paraId="7E1C774C" w14:textId="77777777" w:rsidR="000C48E3" w:rsidRPr="00CA7944" w:rsidRDefault="000C48E3" w:rsidP="00F031BC">
      <w:pPr>
        <w:pStyle w:val="PargrafodaLista"/>
        <w:widowControl w:val="0"/>
        <w:numPr>
          <w:ilvl w:val="2"/>
          <w:numId w:val="1"/>
        </w:numPr>
        <w:tabs>
          <w:tab w:val="left" w:pos="1701"/>
        </w:tabs>
        <w:autoSpaceDE w:val="0"/>
        <w:autoSpaceDN w:val="0"/>
        <w:adjustRightInd w:val="0"/>
        <w:spacing w:before="120" w:after="120"/>
        <w:ind w:left="993" w:firstLine="0"/>
        <w:contextualSpacing w:val="0"/>
        <w:jc w:val="both"/>
        <w:rPr>
          <w:rFonts w:ascii="Cambria" w:hAnsi="Cambria"/>
        </w:rPr>
      </w:pPr>
      <w:r w:rsidRPr="00CA7944">
        <w:rPr>
          <w:rFonts w:ascii="Cambria" w:hAnsi="Cambria"/>
        </w:rPr>
        <w:t>Conferir o objeto e lavrar Termo de Recebimento Provisório para efeito de posterior verificação da conformidade do mesmo com as exigências do Edital.</w:t>
      </w:r>
    </w:p>
    <w:p w14:paraId="2519AAA7" w14:textId="77777777" w:rsidR="000C48E3" w:rsidRPr="00CA7944" w:rsidRDefault="000C48E3" w:rsidP="00F031BC">
      <w:pPr>
        <w:pStyle w:val="PargrafodaLista"/>
        <w:widowControl w:val="0"/>
        <w:numPr>
          <w:ilvl w:val="2"/>
          <w:numId w:val="1"/>
        </w:numPr>
        <w:tabs>
          <w:tab w:val="left" w:pos="1701"/>
        </w:tabs>
        <w:autoSpaceDE w:val="0"/>
        <w:autoSpaceDN w:val="0"/>
        <w:adjustRightInd w:val="0"/>
        <w:spacing w:before="120" w:after="120"/>
        <w:ind w:left="993" w:firstLine="0"/>
        <w:contextualSpacing w:val="0"/>
        <w:jc w:val="both"/>
        <w:rPr>
          <w:rFonts w:ascii="Cambria" w:hAnsi="Cambria"/>
        </w:rPr>
      </w:pPr>
      <w:r w:rsidRPr="00CA7944">
        <w:rPr>
          <w:rFonts w:ascii="Cambria" w:hAnsi="Cambria"/>
        </w:rPr>
        <w:lastRenderedPageBreak/>
        <w:t xml:space="preserve">Conferir as peças protéticas que foram entregues, lavrando o termo de recebimento definitivo ou notificando a CREDENCIADA para substituição do objeto entregue em desacordo com as especificações (recebimento provisório). Caso o objeto não esteja de acordo com as especificações exigidas, o servidor responsável não poderá aceitá-lo e lavrará termo circunstanciado do fato, que deverá ser encaminhado à autoridade superior, </w:t>
      </w:r>
      <w:proofErr w:type="gramStart"/>
      <w:r w:rsidRPr="00CA7944">
        <w:rPr>
          <w:rFonts w:ascii="Cambria" w:hAnsi="Cambria"/>
        </w:rPr>
        <w:t>sob pena</w:t>
      </w:r>
      <w:proofErr w:type="gramEnd"/>
      <w:r w:rsidRPr="00CA7944">
        <w:rPr>
          <w:rFonts w:ascii="Cambria" w:hAnsi="Cambria"/>
        </w:rPr>
        <w:t xml:space="preserve"> de responsabilidade.</w:t>
      </w:r>
    </w:p>
    <w:p w14:paraId="64B48EE0" w14:textId="77777777" w:rsidR="000C48E3" w:rsidRDefault="000C48E3" w:rsidP="00F031BC">
      <w:pPr>
        <w:pStyle w:val="PargrafodaLista"/>
        <w:widowControl w:val="0"/>
        <w:numPr>
          <w:ilvl w:val="2"/>
          <w:numId w:val="1"/>
        </w:numPr>
        <w:tabs>
          <w:tab w:val="left" w:pos="1701"/>
        </w:tabs>
        <w:autoSpaceDE w:val="0"/>
        <w:autoSpaceDN w:val="0"/>
        <w:adjustRightInd w:val="0"/>
        <w:spacing w:before="120" w:after="120"/>
        <w:ind w:left="993" w:firstLine="0"/>
        <w:contextualSpacing w:val="0"/>
        <w:jc w:val="both"/>
        <w:rPr>
          <w:rFonts w:ascii="Cambria" w:hAnsi="Cambria"/>
        </w:rPr>
      </w:pPr>
      <w:r>
        <w:rPr>
          <w:rFonts w:ascii="Cambria" w:hAnsi="Cambria"/>
        </w:rPr>
        <w:t>Rescindir o contrato nos casos de descumprimento das obrigações contratuais firmadas, impropriedades dos serviços prestados, observado o contraditório e a ampla defesa do credenciado.</w:t>
      </w:r>
    </w:p>
    <w:p w14:paraId="7DDA08C7" w14:textId="77777777" w:rsidR="000C48E3" w:rsidRPr="000A2AD6" w:rsidRDefault="000C48E3" w:rsidP="00F031BC">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0A2AD6">
        <w:rPr>
          <w:rFonts w:ascii="Cambria" w:hAnsi="Cambria"/>
        </w:rPr>
        <w:t>A Administração não responderá por quaisquer compromissos assumidos pela CREDENCIADA com terceiros, ainda que vinculados à execução do presente Termo de Credenciamento, bem como por qualquer dano causado a terceiros em decorrência de ato da CREDENCIADA, de seus empregados, prepostos ou subordinados.</w:t>
      </w:r>
    </w:p>
    <w:p w14:paraId="308FBF97" w14:textId="77777777" w:rsidR="000C48E3" w:rsidRPr="000A2AD6" w:rsidRDefault="000C48E3" w:rsidP="00CA7944">
      <w:pPr>
        <w:pStyle w:val="PargrafodaLista"/>
        <w:widowControl w:val="0"/>
        <w:numPr>
          <w:ilvl w:val="1"/>
          <w:numId w:val="1"/>
        </w:numPr>
        <w:tabs>
          <w:tab w:val="left" w:pos="993"/>
        </w:tabs>
        <w:autoSpaceDE w:val="0"/>
        <w:autoSpaceDN w:val="0"/>
        <w:adjustRightInd w:val="0"/>
        <w:spacing w:after="120" w:line="240" w:lineRule="auto"/>
        <w:ind w:left="425" w:firstLine="0"/>
        <w:contextualSpacing w:val="0"/>
        <w:jc w:val="both"/>
        <w:rPr>
          <w:rFonts w:ascii="Cambria" w:hAnsi="Cambria"/>
          <w:b/>
          <w:bCs/>
        </w:rPr>
      </w:pPr>
      <w:r w:rsidRPr="000A2AD6">
        <w:rPr>
          <w:rFonts w:ascii="Cambria" w:hAnsi="Cambria"/>
          <w:b/>
          <w:bCs/>
        </w:rPr>
        <w:t>O CREDENCIADO obriga-se a:</w:t>
      </w:r>
    </w:p>
    <w:p w14:paraId="15B5E318" w14:textId="77777777" w:rsidR="000C48E3" w:rsidRPr="00DF6915"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DF6915">
        <w:rPr>
          <w:rFonts w:ascii="Cambria" w:hAnsi="Cambria"/>
        </w:rPr>
        <w:t>Acatar as orientações da Administração Pública Municipal, inclusive quanto ao cumprimento das Normas de Segurança e Saúde Ocupacional;</w:t>
      </w:r>
    </w:p>
    <w:p w14:paraId="7DD5BE05" w14:textId="77777777" w:rsidR="000C48E3" w:rsidRPr="00DF6915"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DF6915">
        <w:rPr>
          <w:rFonts w:ascii="Cambria" w:hAnsi="Cambria"/>
        </w:rPr>
        <w:t>Relatar à Administração Pública Municipal toda e qualquer irregularidade nos serviços prestados;</w:t>
      </w:r>
    </w:p>
    <w:p w14:paraId="0BE7CFC3" w14:textId="77777777" w:rsidR="000C48E3" w:rsidRPr="00DF6915"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DF6915">
        <w:rPr>
          <w:rFonts w:ascii="Cambria" w:hAnsi="Cambria"/>
        </w:rPr>
        <w:t xml:space="preserve">Responsabilizar-se pelos encargos trabalhistas, previdenciários e fiscais resultantes da execução do contrato, nos termos da legislação aplicável; </w:t>
      </w:r>
    </w:p>
    <w:p w14:paraId="571A2EC0" w14:textId="77777777" w:rsidR="000C48E3" w:rsidRPr="00DF6915"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DF6915">
        <w:rPr>
          <w:rFonts w:ascii="Cambria" w:hAnsi="Cambria"/>
        </w:rPr>
        <w:t>Manter, durante a execução do contrato, todas as condições exigidas para habilitação e qualificação no presente Edital.</w:t>
      </w:r>
    </w:p>
    <w:p w14:paraId="22805D75" w14:textId="77777777" w:rsidR="000C48E3" w:rsidRPr="00CA7944"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CA7944">
        <w:rPr>
          <w:rFonts w:ascii="Cambria" w:hAnsi="Cambria"/>
        </w:rPr>
        <w:t>Responder, integralmente, por perdas e danos que vier a causar ao Município ou a terceiros em razão de ação ou omissão, dolosa ou culposa, sua ou de seus prepostos, independentemente de outras cominações contratuais ou legais a que estiver sujeita;</w:t>
      </w:r>
    </w:p>
    <w:p w14:paraId="318E25F3" w14:textId="77777777" w:rsidR="000C48E3" w:rsidRPr="00CA7944"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CA7944">
        <w:rPr>
          <w:rFonts w:ascii="Cambria" w:hAnsi="Cambria"/>
        </w:rPr>
        <w:t>Prestar os serviços nas dependências da CREDENCIADA e é de sua responsabilidade, sem nenhum ônus adicional para o Município, o fornecimento de materiais específicos para confecção das próteses dentárias, objeto deste Projeto Básico;</w:t>
      </w:r>
    </w:p>
    <w:p w14:paraId="3552A9F4" w14:textId="77777777" w:rsidR="000C48E3" w:rsidRPr="00CA7944"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CA7944">
        <w:rPr>
          <w:rFonts w:ascii="Cambria" w:hAnsi="Cambria"/>
        </w:rPr>
        <w:t xml:space="preserve">Todos os serviços deverão atender as normas e especificações técnicas da ABNT pertinentes. </w:t>
      </w:r>
    </w:p>
    <w:p w14:paraId="3F4EC4D7" w14:textId="77777777" w:rsidR="000C48E3" w:rsidRPr="00CA7944"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CA7944">
        <w:rPr>
          <w:rFonts w:ascii="Cambria" w:hAnsi="Cambria"/>
        </w:rPr>
        <w:t>Observar todas as normas legais vigentes de Medicina e Segurança do Trabalho, inclusive o uso por seus colaboradores dos equipamentos de proteção e segurança individual (EPI).</w:t>
      </w:r>
    </w:p>
    <w:p w14:paraId="4BE245B8" w14:textId="77777777" w:rsidR="000C48E3" w:rsidRPr="00CA7944" w:rsidRDefault="000C48E3" w:rsidP="00CA7944">
      <w:pPr>
        <w:pStyle w:val="PargrafodaLista"/>
        <w:widowControl w:val="0"/>
        <w:numPr>
          <w:ilvl w:val="2"/>
          <w:numId w:val="1"/>
        </w:numPr>
        <w:tabs>
          <w:tab w:val="left" w:pos="1701"/>
        </w:tabs>
        <w:autoSpaceDE w:val="0"/>
        <w:autoSpaceDN w:val="0"/>
        <w:adjustRightInd w:val="0"/>
        <w:spacing w:after="120"/>
        <w:ind w:left="992" w:firstLine="0"/>
        <w:contextualSpacing w:val="0"/>
        <w:jc w:val="both"/>
        <w:rPr>
          <w:rFonts w:ascii="Cambria" w:hAnsi="Cambria"/>
        </w:rPr>
      </w:pPr>
      <w:r w:rsidRPr="00CA7944">
        <w:rPr>
          <w:rFonts w:ascii="Cambria" w:hAnsi="Cambria"/>
        </w:rPr>
        <w:t>Responder pelos danos causados diretamente à Administração ou a terceiros, decorrentes de sua culpa ou dolo na execução do contrato, seja pela execução irregular ou pelo fornecimento inadequado de materiais, não excluindo ou reduzindo a responsabilidade pela fiscalização ou acompanhamento da execução pelos prepostos do Município.</w:t>
      </w:r>
    </w:p>
    <w:p w14:paraId="429986F9" w14:textId="77777777" w:rsidR="000C48E3" w:rsidRPr="00CA7944" w:rsidRDefault="000C48E3" w:rsidP="00CA7944">
      <w:pPr>
        <w:pStyle w:val="PargrafodaLista"/>
        <w:widowControl w:val="0"/>
        <w:numPr>
          <w:ilvl w:val="2"/>
          <w:numId w:val="1"/>
        </w:numPr>
        <w:tabs>
          <w:tab w:val="left" w:pos="1843"/>
        </w:tabs>
        <w:autoSpaceDE w:val="0"/>
        <w:autoSpaceDN w:val="0"/>
        <w:adjustRightInd w:val="0"/>
        <w:spacing w:after="120"/>
        <w:ind w:left="992" w:firstLine="0"/>
        <w:contextualSpacing w:val="0"/>
        <w:jc w:val="both"/>
        <w:rPr>
          <w:rFonts w:ascii="Cambria" w:hAnsi="Cambria"/>
        </w:rPr>
      </w:pPr>
      <w:r w:rsidRPr="00CA7944">
        <w:rPr>
          <w:rFonts w:ascii="Cambria" w:hAnsi="Cambria"/>
        </w:rPr>
        <w:t xml:space="preserve">Fornecer toda a mão de obra, insumos e equipamentos necessários à realização </w:t>
      </w:r>
      <w:r w:rsidRPr="00CA7944">
        <w:rPr>
          <w:rFonts w:ascii="Cambria" w:hAnsi="Cambria"/>
        </w:rPr>
        <w:lastRenderedPageBreak/>
        <w:t>dos serviços;</w:t>
      </w:r>
    </w:p>
    <w:p w14:paraId="16DBE436" w14:textId="742CA1AE" w:rsidR="000C48E3" w:rsidRPr="00CA7944" w:rsidRDefault="000C48E3" w:rsidP="00CA7944">
      <w:pPr>
        <w:pStyle w:val="PargrafodaLista"/>
        <w:widowControl w:val="0"/>
        <w:numPr>
          <w:ilvl w:val="2"/>
          <w:numId w:val="1"/>
        </w:numPr>
        <w:tabs>
          <w:tab w:val="left" w:pos="1843"/>
        </w:tabs>
        <w:autoSpaceDE w:val="0"/>
        <w:autoSpaceDN w:val="0"/>
        <w:adjustRightInd w:val="0"/>
        <w:spacing w:after="120"/>
        <w:ind w:left="992" w:firstLine="0"/>
        <w:contextualSpacing w:val="0"/>
        <w:jc w:val="both"/>
        <w:rPr>
          <w:rFonts w:ascii="Cambria" w:hAnsi="Cambria"/>
        </w:rPr>
      </w:pPr>
      <w:r w:rsidRPr="00CA7944">
        <w:rPr>
          <w:rFonts w:ascii="Cambria" w:hAnsi="Cambria"/>
        </w:rPr>
        <w:t>Retirar as moldagens inicial e funcional na Unidade de serviço odontológico do SUS responsável pela moldagem das próteses dentárias, mantidas pelo CREDENCIANTE nas condições ideais para serem retiradas pelo CREDENCIADO, no dia definido de retirada.</w:t>
      </w:r>
    </w:p>
    <w:p w14:paraId="0CCEB8B9" w14:textId="77777777" w:rsidR="000C48E3" w:rsidRPr="00CA7944" w:rsidRDefault="000C48E3" w:rsidP="00CA7944">
      <w:pPr>
        <w:pStyle w:val="PargrafodaLista"/>
        <w:widowControl w:val="0"/>
        <w:numPr>
          <w:ilvl w:val="2"/>
          <w:numId w:val="1"/>
        </w:numPr>
        <w:tabs>
          <w:tab w:val="left" w:pos="1843"/>
        </w:tabs>
        <w:autoSpaceDE w:val="0"/>
        <w:autoSpaceDN w:val="0"/>
        <w:adjustRightInd w:val="0"/>
        <w:spacing w:after="120"/>
        <w:ind w:left="992" w:firstLine="0"/>
        <w:contextualSpacing w:val="0"/>
        <w:jc w:val="both"/>
        <w:rPr>
          <w:rFonts w:ascii="Cambria" w:hAnsi="Cambria"/>
        </w:rPr>
      </w:pPr>
      <w:r w:rsidRPr="00CA7944">
        <w:rPr>
          <w:rFonts w:ascii="Cambria" w:hAnsi="Cambria"/>
        </w:rPr>
        <w:t>Responsabilizar-se pelo transporte/locomoção de seus técnicos ou encarregados para o transporte de modelos e devolução das peças confeccionadas durante todo o processo de confecção</w:t>
      </w:r>
      <w:r w:rsidR="00326F90" w:rsidRPr="00CA7944">
        <w:rPr>
          <w:rFonts w:ascii="Cambria" w:hAnsi="Cambria"/>
        </w:rPr>
        <w:t xml:space="preserve">. </w:t>
      </w:r>
      <w:r w:rsidR="00326F90" w:rsidRPr="00AE7D82">
        <w:rPr>
          <w:rFonts w:ascii="Cambria" w:hAnsi="Cambria"/>
          <w:b/>
          <w:bCs/>
          <w:i/>
          <w:iCs/>
        </w:rPr>
        <w:t>Não serão aceitos envio ou retirada pelos Correios</w:t>
      </w:r>
      <w:r w:rsidR="00326F90" w:rsidRPr="00CA7944">
        <w:rPr>
          <w:rFonts w:ascii="Cambria" w:hAnsi="Cambria"/>
        </w:rPr>
        <w:t>;</w:t>
      </w:r>
    </w:p>
    <w:p w14:paraId="71914129" w14:textId="77777777" w:rsidR="000C48E3" w:rsidRPr="00CA7944" w:rsidRDefault="000C48E3" w:rsidP="00CA7944">
      <w:pPr>
        <w:pStyle w:val="PargrafodaLista"/>
        <w:widowControl w:val="0"/>
        <w:numPr>
          <w:ilvl w:val="2"/>
          <w:numId w:val="1"/>
        </w:numPr>
        <w:tabs>
          <w:tab w:val="left" w:pos="1843"/>
        </w:tabs>
        <w:autoSpaceDE w:val="0"/>
        <w:autoSpaceDN w:val="0"/>
        <w:adjustRightInd w:val="0"/>
        <w:spacing w:after="120"/>
        <w:ind w:left="992" w:firstLine="0"/>
        <w:contextualSpacing w:val="0"/>
        <w:jc w:val="both"/>
        <w:rPr>
          <w:rFonts w:ascii="Cambria" w:hAnsi="Cambria"/>
        </w:rPr>
      </w:pPr>
      <w:r w:rsidRPr="00CA7944">
        <w:rPr>
          <w:rFonts w:ascii="Cambria" w:hAnsi="Cambria"/>
        </w:rPr>
        <w:t>Apresentar mensalmente ao Município, juntamente com o documento de cobrança, relatório discriminando todos os serviços realizados, seja a confecção da moldeira individual, seja a produção de próteses e eventual correção de próteses inadaptadas, carimbado pela chefia ou gerência da Unidade de serviço odontológico do SUS.</w:t>
      </w:r>
    </w:p>
    <w:p w14:paraId="6C7DA552" w14:textId="77777777" w:rsidR="000C48E3" w:rsidRPr="00CA7944" w:rsidRDefault="000C48E3" w:rsidP="00CA7944">
      <w:pPr>
        <w:pStyle w:val="PargrafodaLista"/>
        <w:widowControl w:val="0"/>
        <w:numPr>
          <w:ilvl w:val="2"/>
          <w:numId w:val="1"/>
        </w:numPr>
        <w:tabs>
          <w:tab w:val="left" w:pos="1843"/>
        </w:tabs>
        <w:autoSpaceDE w:val="0"/>
        <w:autoSpaceDN w:val="0"/>
        <w:adjustRightInd w:val="0"/>
        <w:spacing w:after="120"/>
        <w:ind w:left="992" w:firstLine="0"/>
        <w:contextualSpacing w:val="0"/>
        <w:jc w:val="both"/>
        <w:rPr>
          <w:rFonts w:ascii="Cambria" w:hAnsi="Cambria"/>
        </w:rPr>
      </w:pPr>
      <w:r w:rsidRPr="00CA7944">
        <w:rPr>
          <w:rFonts w:ascii="Cambria" w:hAnsi="Cambria"/>
        </w:rPr>
        <w:t>Indenizar os danos causados ao paciente, por ação ou omissão, caracterizável como imperícia, imprudência ou negligência.</w:t>
      </w:r>
    </w:p>
    <w:p w14:paraId="2B3C3C7E" w14:textId="77777777" w:rsidR="000C48E3" w:rsidRPr="00CA7944" w:rsidRDefault="000C48E3" w:rsidP="00CA7944">
      <w:pPr>
        <w:pStyle w:val="PargrafodaLista"/>
        <w:widowControl w:val="0"/>
        <w:numPr>
          <w:ilvl w:val="0"/>
          <w:numId w:val="1"/>
        </w:numPr>
        <w:tabs>
          <w:tab w:val="left" w:pos="993"/>
        </w:tabs>
        <w:autoSpaceDE w:val="0"/>
        <w:autoSpaceDN w:val="0"/>
        <w:adjustRightInd w:val="0"/>
        <w:spacing w:after="120" w:line="240" w:lineRule="auto"/>
        <w:contextualSpacing w:val="0"/>
        <w:jc w:val="both"/>
        <w:rPr>
          <w:rFonts w:ascii="Cambria" w:hAnsi="Cambria"/>
          <w:b/>
          <w:bCs/>
        </w:rPr>
      </w:pPr>
      <w:r w:rsidRPr="00CA7944">
        <w:rPr>
          <w:rFonts w:ascii="Cambria" w:hAnsi="Cambria"/>
          <w:b/>
          <w:bCs/>
        </w:rPr>
        <w:t>DA SUBCONTRATAÇÃO</w:t>
      </w:r>
    </w:p>
    <w:p w14:paraId="40E9716F" w14:textId="77777777" w:rsidR="000C48E3" w:rsidRPr="00CA7944" w:rsidRDefault="000C48E3" w:rsidP="00CA7944">
      <w:pPr>
        <w:pStyle w:val="PargrafodaLista"/>
        <w:numPr>
          <w:ilvl w:val="1"/>
          <w:numId w:val="1"/>
        </w:numPr>
        <w:tabs>
          <w:tab w:val="left" w:pos="567"/>
        </w:tabs>
        <w:spacing w:after="120" w:line="240" w:lineRule="auto"/>
        <w:ind w:left="0" w:right="-17" w:firstLine="0"/>
        <w:contextualSpacing w:val="0"/>
        <w:jc w:val="both"/>
        <w:rPr>
          <w:rFonts w:ascii="Cambria" w:hAnsi="Cambria" w:cs="Calibri"/>
          <w:szCs w:val="20"/>
        </w:rPr>
      </w:pPr>
      <w:r w:rsidRPr="00CA7944">
        <w:rPr>
          <w:rFonts w:ascii="Cambria" w:hAnsi="Cambria" w:cs="Calibri"/>
          <w:szCs w:val="20"/>
        </w:rPr>
        <w:t>Não será admitida a subcontratação do objeto do presente credenciamento.</w:t>
      </w:r>
    </w:p>
    <w:p w14:paraId="56B189FD" w14:textId="77777777" w:rsidR="000C48E3" w:rsidRPr="00CA7944" w:rsidRDefault="000C48E3" w:rsidP="00CA7944">
      <w:pPr>
        <w:pStyle w:val="PargrafodaLista"/>
        <w:widowControl w:val="0"/>
        <w:numPr>
          <w:ilvl w:val="0"/>
          <w:numId w:val="1"/>
        </w:numPr>
        <w:tabs>
          <w:tab w:val="left" w:pos="993"/>
        </w:tabs>
        <w:autoSpaceDE w:val="0"/>
        <w:autoSpaceDN w:val="0"/>
        <w:adjustRightInd w:val="0"/>
        <w:spacing w:after="120" w:line="240" w:lineRule="auto"/>
        <w:contextualSpacing w:val="0"/>
        <w:jc w:val="both"/>
        <w:rPr>
          <w:rFonts w:ascii="Cambria" w:hAnsi="Cambria"/>
          <w:b/>
          <w:bCs/>
        </w:rPr>
      </w:pPr>
      <w:r w:rsidRPr="00CA7944">
        <w:rPr>
          <w:rFonts w:ascii="Cambria" w:hAnsi="Cambria"/>
          <w:b/>
          <w:bCs/>
        </w:rPr>
        <w:t>CONTROLE DA EXECUÇÃO</w:t>
      </w:r>
    </w:p>
    <w:p w14:paraId="74078081" w14:textId="77777777" w:rsidR="000C48E3" w:rsidRPr="0041453C"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41453C">
        <w:rPr>
          <w:rFonts w:ascii="Cambria" w:hAnsi="Cambria" w:cs="Calibri"/>
          <w:szCs w:val="20"/>
        </w:rPr>
        <w:t xml:space="preserve">Nos termos do art. 67 Lei nº 8.666, de 1993, será designado representante para acompanhar e fiscalizar a </w:t>
      </w:r>
      <w:r>
        <w:rPr>
          <w:rFonts w:ascii="Cambria" w:hAnsi="Cambria" w:cs="Calibri"/>
          <w:szCs w:val="20"/>
        </w:rPr>
        <w:t>prestação dos serviços</w:t>
      </w:r>
      <w:r w:rsidRPr="0041453C">
        <w:rPr>
          <w:rFonts w:ascii="Cambria" w:hAnsi="Cambria" w:cs="Calibri"/>
          <w:szCs w:val="20"/>
        </w:rPr>
        <w:t>, anotando em registro próprio todas as ocorrências relacionadas com a execução e determinando o que for necessário à regularização de falhas ou defeitos observados.</w:t>
      </w:r>
    </w:p>
    <w:p w14:paraId="5ED9CDA5" w14:textId="77777777" w:rsidR="000C48E3" w:rsidRPr="0041453C"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41453C">
        <w:rPr>
          <w:rFonts w:ascii="Cambria" w:hAnsi="Cambria" w:cs="Calibri"/>
          <w:szCs w:val="20"/>
        </w:rPr>
        <w:t xml:space="preserve">A fiscalização de que trata este item não exclui nem reduz a responsabilidade da </w:t>
      </w:r>
      <w:r>
        <w:rPr>
          <w:rFonts w:ascii="Cambria" w:hAnsi="Cambria" w:cs="Calibri"/>
          <w:szCs w:val="20"/>
        </w:rPr>
        <w:t>CREDENCIADA</w:t>
      </w:r>
      <w:r w:rsidRPr="0041453C">
        <w:rPr>
          <w:rFonts w:ascii="Cambria" w:hAnsi="Cambria" w:cs="Calibri"/>
          <w:szCs w:val="20"/>
        </w:rPr>
        <w:t xml:space="preserve">, inclusive perante terceiros, por qualquer irregularidade, ainda que resultante de </w:t>
      </w:r>
      <w:r>
        <w:rPr>
          <w:rFonts w:ascii="Cambria" w:hAnsi="Cambria" w:cs="Calibri"/>
          <w:szCs w:val="20"/>
        </w:rPr>
        <w:t>imperfeições técnicas ou vícios redibitórios</w:t>
      </w:r>
      <w:r w:rsidRPr="0041453C">
        <w:rPr>
          <w:rFonts w:ascii="Cambria" w:hAnsi="Cambria" w:cs="Calibri"/>
          <w:szCs w:val="20"/>
        </w:rPr>
        <w:t>, e, na ocorrência desta, não implica em corresponsabilidade da Administração ou de seus agentes e prepostos, de conformidade com o art. 70 da Lei nº 8.666, de 1993.</w:t>
      </w:r>
    </w:p>
    <w:p w14:paraId="64B32BA6" w14:textId="77777777" w:rsidR="000C48E3"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41453C">
        <w:rPr>
          <w:rFonts w:ascii="Cambria" w:hAnsi="Cambria" w:cs="Calibri"/>
          <w:szCs w:val="20"/>
        </w:rPr>
        <w:t xml:space="preserve">O representante da Administração anotará em registro próprio todas as ocorrências relacionadas com a execução do contrato, indicando dia, mês e ano, bem como o nome dos </w:t>
      </w:r>
      <w:r>
        <w:rPr>
          <w:rFonts w:ascii="Cambria" w:hAnsi="Cambria" w:cs="Calibri"/>
          <w:szCs w:val="20"/>
        </w:rPr>
        <w:t>funcionários</w:t>
      </w:r>
      <w:r w:rsidRPr="0041453C">
        <w:rPr>
          <w:rFonts w:ascii="Cambria" w:hAnsi="Cambria" w:cs="Calibri"/>
          <w:szCs w:val="20"/>
        </w:rPr>
        <w:t xml:space="preserve"> eventualmente envolvidos, determinando o que for necessário à regularização das falhas ou defeitos observados e encaminhando os apontamentos à autoridade competente para as providências cabíveis.</w:t>
      </w:r>
    </w:p>
    <w:p w14:paraId="489E710C" w14:textId="77777777" w:rsidR="000C48E3" w:rsidRPr="00CA7944" w:rsidRDefault="000C48E3" w:rsidP="00CA7944">
      <w:pPr>
        <w:pStyle w:val="PargrafodaLista"/>
        <w:widowControl w:val="0"/>
        <w:numPr>
          <w:ilvl w:val="0"/>
          <w:numId w:val="1"/>
        </w:numPr>
        <w:tabs>
          <w:tab w:val="left" w:pos="993"/>
        </w:tabs>
        <w:autoSpaceDE w:val="0"/>
        <w:autoSpaceDN w:val="0"/>
        <w:adjustRightInd w:val="0"/>
        <w:spacing w:after="120" w:line="240" w:lineRule="auto"/>
        <w:contextualSpacing w:val="0"/>
        <w:jc w:val="both"/>
        <w:rPr>
          <w:rFonts w:ascii="Cambria" w:hAnsi="Cambria"/>
          <w:b/>
          <w:bCs/>
        </w:rPr>
      </w:pPr>
      <w:r w:rsidRPr="00CA7944">
        <w:rPr>
          <w:rFonts w:ascii="Cambria" w:hAnsi="Cambria"/>
          <w:b/>
          <w:bCs/>
        </w:rPr>
        <w:t>DO PAGAMENTO</w:t>
      </w:r>
    </w:p>
    <w:p w14:paraId="0163A8DD" w14:textId="77777777" w:rsidR="000C48E3" w:rsidRPr="00CA7944"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225E85">
        <w:rPr>
          <w:rFonts w:ascii="Cambria" w:hAnsi="Cambria" w:cs="Calibri"/>
          <w:szCs w:val="20"/>
        </w:rPr>
        <w:t xml:space="preserve">O(s) </w:t>
      </w:r>
      <w:proofErr w:type="gramStart"/>
      <w:r w:rsidRPr="00225E85">
        <w:rPr>
          <w:rFonts w:ascii="Cambria" w:hAnsi="Cambria" w:cs="Calibri"/>
          <w:szCs w:val="20"/>
        </w:rPr>
        <w:t>prestador(</w:t>
      </w:r>
      <w:proofErr w:type="gramEnd"/>
      <w:r w:rsidRPr="00225E85">
        <w:rPr>
          <w:rFonts w:ascii="Cambria" w:hAnsi="Cambria" w:cs="Calibri"/>
          <w:szCs w:val="20"/>
        </w:rPr>
        <w:t>es) contratado(s) deverá(</w:t>
      </w:r>
      <w:proofErr w:type="spellStart"/>
      <w:r w:rsidRPr="00225E85">
        <w:rPr>
          <w:rFonts w:ascii="Cambria" w:hAnsi="Cambria" w:cs="Calibri"/>
          <w:szCs w:val="20"/>
        </w:rPr>
        <w:t>ão</w:t>
      </w:r>
      <w:proofErr w:type="spellEnd"/>
      <w:r w:rsidRPr="00225E85">
        <w:rPr>
          <w:rFonts w:ascii="Cambria" w:hAnsi="Cambria" w:cs="Calibri"/>
          <w:szCs w:val="20"/>
        </w:rPr>
        <w:t xml:space="preserve">) utilizar o Sistema de Informações Ambulatoriais (SIA) e/ou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 </w:t>
      </w:r>
    </w:p>
    <w:p w14:paraId="6751CF0B" w14:textId="77777777" w:rsidR="000C48E3" w:rsidRPr="00D14533"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D14533">
        <w:rPr>
          <w:rFonts w:ascii="Cambria" w:hAnsi="Cambria" w:cs="Calibri"/>
          <w:szCs w:val="20"/>
        </w:rPr>
        <w:t xml:space="preserve">Os </w:t>
      </w:r>
      <w:r>
        <w:rPr>
          <w:rFonts w:ascii="Cambria" w:hAnsi="Cambria" w:cs="Calibri"/>
          <w:szCs w:val="20"/>
        </w:rPr>
        <w:t>relatórios de</w:t>
      </w:r>
      <w:r w:rsidRPr="00D14533">
        <w:rPr>
          <w:rFonts w:ascii="Cambria" w:hAnsi="Cambria" w:cs="Calibri"/>
          <w:szCs w:val="20"/>
        </w:rPr>
        <w:t xml:space="preserve"> produção mensal deverão ser encaminhados à Unidade Básica de Saúde;</w:t>
      </w:r>
    </w:p>
    <w:p w14:paraId="4880D202" w14:textId="77777777" w:rsidR="000C48E3" w:rsidRPr="00D14533"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D14533">
        <w:rPr>
          <w:rFonts w:ascii="Cambria" w:hAnsi="Cambria" w:cs="Calibri"/>
          <w:szCs w:val="20"/>
        </w:rPr>
        <w:lastRenderedPageBreak/>
        <w:t xml:space="preserve">Caberá a Gerência de Controle e Avaliação, após recebimento do relatório físico, realizar uma </w:t>
      </w:r>
      <w:proofErr w:type="spellStart"/>
      <w:r w:rsidRPr="00D14533">
        <w:rPr>
          <w:rFonts w:ascii="Cambria" w:hAnsi="Cambria" w:cs="Calibri"/>
          <w:szCs w:val="20"/>
        </w:rPr>
        <w:t>pré-análise</w:t>
      </w:r>
      <w:proofErr w:type="spellEnd"/>
      <w:r w:rsidRPr="00D14533">
        <w:rPr>
          <w:rFonts w:ascii="Cambria" w:hAnsi="Cambria" w:cs="Calibri"/>
          <w:szCs w:val="20"/>
        </w:rPr>
        <w:t xml:space="preserve"> da documentação física de produção para visualizar possíveis não conformidades administrativas, de forma a serem apresentadas aos prestadores para que estes promovam as devidas alterações, quando cabíveis. Neste ínterim, os procedimentos que forem bloqueados a fim de pagamento de produção física devido a não conformidade, poderão ser reapresentados com as correções devidas para serem desbloqueados e pagos.</w:t>
      </w:r>
    </w:p>
    <w:p w14:paraId="11056315" w14:textId="0B1952B6" w:rsidR="000C48E3" w:rsidRPr="00D14533"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D14533">
        <w:rPr>
          <w:rFonts w:ascii="Cambria" w:hAnsi="Cambria" w:cs="Calibri"/>
          <w:szCs w:val="20"/>
        </w:rPr>
        <w:t>Autoriza</w:t>
      </w:r>
      <w:r>
        <w:rPr>
          <w:rFonts w:ascii="Cambria" w:hAnsi="Cambria" w:cs="Calibri"/>
          <w:szCs w:val="20"/>
        </w:rPr>
        <w:t>d</w:t>
      </w:r>
      <w:r w:rsidRPr="00D14533">
        <w:rPr>
          <w:rFonts w:ascii="Cambria" w:hAnsi="Cambria" w:cs="Calibri"/>
          <w:szCs w:val="20"/>
        </w:rPr>
        <w:t xml:space="preserve">o o pedido de nota pelo Setor Financeiro, o prestador </w:t>
      </w:r>
      <w:r w:rsidR="00CA7944" w:rsidRPr="00D14533">
        <w:rPr>
          <w:rFonts w:ascii="Cambria" w:hAnsi="Cambria" w:cs="Calibri"/>
          <w:szCs w:val="20"/>
        </w:rPr>
        <w:t>deverá apresentar</w:t>
      </w:r>
      <w:r w:rsidRPr="00D14533">
        <w:rPr>
          <w:rFonts w:ascii="Cambria" w:hAnsi="Cambria" w:cs="Calibri"/>
          <w:szCs w:val="20"/>
        </w:rPr>
        <w:t xml:space="preserve">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 </w:t>
      </w:r>
    </w:p>
    <w:p w14:paraId="16B6D3A1" w14:textId="77777777" w:rsidR="000C48E3" w:rsidRPr="00CA7944"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D14533">
        <w:rPr>
          <w:rFonts w:ascii="Cambria" w:hAnsi="Cambria" w:cs="Calibri"/>
          <w:szCs w:val="20"/>
        </w:rPr>
        <w:t xml:space="preserve">O pagamento será efetuado por meio da apresentação da Nota Fiscal, em reais, que deve apresentar em seu corpo de descrição: </w:t>
      </w:r>
      <w:r w:rsidRPr="00CA7944">
        <w:rPr>
          <w:rFonts w:ascii="Cambria" w:hAnsi="Cambria" w:cs="Calibri"/>
          <w:b/>
          <w:bCs/>
          <w:i/>
          <w:iCs/>
          <w:szCs w:val="20"/>
        </w:rPr>
        <w:t>o número do contrato, o objeto do contrato e competência da produção</w:t>
      </w:r>
      <w:r w:rsidRPr="00CA7944">
        <w:rPr>
          <w:rFonts w:ascii="Cambria" w:hAnsi="Cambria" w:cs="Calibri"/>
          <w:szCs w:val="20"/>
        </w:rPr>
        <w:t>;</w:t>
      </w:r>
      <w:proofErr w:type="gramStart"/>
      <w:r w:rsidRPr="00CA7944">
        <w:rPr>
          <w:rFonts w:ascii="Cambria" w:hAnsi="Cambria" w:cs="Calibri"/>
          <w:szCs w:val="20"/>
        </w:rPr>
        <w:t xml:space="preserve">  </w:t>
      </w:r>
    </w:p>
    <w:p w14:paraId="7EE18766" w14:textId="77777777" w:rsidR="000C48E3" w:rsidRPr="00CA7944" w:rsidRDefault="000C48E3" w:rsidP="00CA7944">
      <w:pPr>
        <w:pStyle w:val="PargrafodaLista"/>
        <w:widowControl w:val="0"/>
        <w:numPr>
          <w:ilvl w:val="0"/>
          <w:numId w:val="1"/>
        </w:numPr>
        <w:tabs>
          <w:tab w:val="left" w:pos="993"/>
        </w:tabs>
        <w:autoSpaceDE w:val="0"/>
        <w:autoSpaceDN w:val="0"/>
        <w:adjustRightInd w:val="0"/>
        <w:spacing w:after="120" w:line="240" w:lineRule="auto"/>
        <w:contextualSpacing w:val="0"/>
        <w:jc w:val="both"/>
        <w:rPr>
          <w:rFonts w:ascii="Cambria" w:hAnsi="Cambria"/>
          <w:b/>
          <w:bCs/>
        </w:rPr>
      </w:pPr>
      <w:proofErr w:type="gramEnd"/>
      <w:r w:rsidRPr="00CA7944">
        <w:rPr>
          <w:rFonts w:ascii="Cambria" w:hAnsi="Cambria"/>
          <w:b/>
          <w:bCs/>
        </w:rPr>
        <w:t>DAS SANÇÕES ADMINISTRATIVAS</w:t>
      </w:r>
    </w:p>
    <w:p w14:paraId="2D1451F0" w14:textId="77777777" w:rsidR="000C48E3" w:rsidRPr="0041453C"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41453C">
        <w:rPr>
          <w:rFonts w:ascii="Cambria" w:hAnsi="Cambria" w:cs="Calibri"/>
          <w:szCs w:val="20"/>
        </w:rPr>
        <w:t>Comete infração administrativa nos termos da Lei nº 8.666, de 1993 e da Lei nº 10.520, de 2002, a Contratada que:</w:t>
      </w:r>
    </w:p>
    <w:p w14:paraId="7F981DA7"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spellStart"/>
      <w:proofErr w:type="gramStart"/>
      <w:r w:rsidRPr="00CA7944">
        <w:rPr>
          <w:rFonts w:ascii="Cambria" w:hAnsi="Cambria"/>
        </w:rPr>
        <w:t>inexecutar</w:t>
      </w:r>
      <w:proofErr w:type="spellEnd"/>
      <w:proofErr w:type="gramEnd"/>
      <w:r w:rsidRPr="00CA7944">
        <w:rPr>
          <w:rFonts w:ascii="Cambria" w:hAnsi="Cambria"/>
        </w:rPr>
        <w:t xml:space="preserve"> total ou parcialmente qualquer das obrigações assumidas em decorrência da contratação;</w:t>
      </w:r>
    </w:p>
    <w:p w14:paraId="09B69C16"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ensejar</w:t>
      </w:r>
      <w:proofErr w:type="gramEnd"/>
      <w:r w:rsidRPr="00CA7944">
        <w:rPr>
          <w:rFonts w:ascii="Cambria" w:hAnsi="Cambria"/>
        </w:rPr>
        <w:t xml:space="preserve"> o retardamento da execução do objeto;</w:t>
      </w:r>
    </w:p>
    <w:p w14:paraId="3D8EBAC1"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fraudar</w:t>
      </w:r>
      <w:proofErr w:type="gramEnd"/>
      <w:r w:rsidRPr="00CA7944">
        <w:rPr>
          <w:rFonts w:ascii="Cambria" w:hAnsi="Cambria"/>
        </w:rPr>
        <w:t xml:space="preserve"> na execução do contrato;</w:t>
      </w:r>
    </w:p>
    <w:p w14:paraId="279F51E3"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comportar</w:t>
      </w:r>
      <w:proofErr w:type="gramEnd"/>
      <w:r w:rsidRPr="00CA7944">
        <w:rPr>
          <w:rFonts w:ascii="Cambria" w:hAnsi="Cambria"/>
        </w:rPr>
        <w:t>-se de modo inidôneo;</w:t>
      </w:r>
    </w:p>
    <w:p w14:paraId="261527CA"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cometer</w:t>
      </w:r>
      <w:proofErr w:type="gramEnd"/>
      <w:r w:rsidRPr="00CA7944">
        <w:rPr>
          <w:rFonts w:ascii="Cambria" w:hAnsi="Cambria"/>
        </w:rPr>
        <w:t xml:space="preserve"> fraude fiscal;</w:t>
      </w:r>
    </w:p>
    <w:p w14:paraId="14A43E50"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não</w:t>
      </w:r>
      <w:proofErr w:type="gramEnd"/>
      <w:r w:rsidRPr="00CA7944">
        <w:rPr>
          <w:rFonts w:ascii="Cambria" w:hAnsi="Cambria"/>
        </w:rPr>
        <w:t xml:space="preserve"> mantiver a proposta.</w:t>
      </w:r>
    </w:p>
    <w:p w14:paraId="7BF732F0" w14:textId="77777777" w:rsidR="000C48E3" w:rsidRPr="0041453C"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41453C">
        <w:rPr>
          <w:rFonts w:ascii="Cambria" w:hAnsi="Cambria" w:cs="Calibri"/>
          <w:szCs w:val="20"/>
        </w:rPr>
        <w:t>A Contratada que cometer qualquer das infrações discriminadas no subitem acima ficará sujeita, sem prejuízo da responsabilidade civil e criminal, às seguintes sanções:</w:t>
      </w:r>
    </w:p>
    <w:p w14:paraId="556A2403"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advertência</w:t>
      </w:r>
      <w:proofErr w:type="gramEnd"/>
      <w:r w:rsidRPr="00CA7944">
        <w:rPr>
          <w:rFonts w:ascii="Cambria" w:hAnsi="Cambria"/>
        </w:rPr>
        <w:t xml:space="preserve"> por faltas leves, assim entendidas aquelas que não acarretem prejuízos significativos para a </w:t>
      </w:r>
      <w:proofErr w:type="spellStart"/>
      <w:r w:rsidRPr="00CA7944">
        <w:rPr>
          <w:rFonts w:ascii="Cambria" w:hAnsi="Cambria"/>
        </w:rPr>
        <w:t>Credenciante</w:t>
      </w:r>
      <w:proofErr w:type="spellEnd"/>
      <w:r w:rsidRPr="00CA7944">
        <w:rPr>
          <w:rFonts w:ascii="Cambria" w:hAnsi="Cambria"/>
        </w:rPr>
        <w:t>;</w:t>
      </w:r>
    </w:p>
    <w:p w14:paraId="63F4669F"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multa</w:t>
      </w:r>
      <w:proofErr w:type="gramEnd"/>
      <w:r w:rsidRPr="00CA7944">
        <w:rPr>
          <w:rFonts w:ascii="Cambria" w:hAnsi="Cambria"/>
        </w:rPr>
        <w:t xml:space="preserve"> moratória de 0,3% (três décimos por cento) por dia de atraso injustificado sobre o valor da parcela inadimplida, até o limite de 30 (trinta) dias;</w:t>
      </w:r>
    </w:p>
    <w:p w14:paraId="3211D24E"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multa</w:t>
      </w:r>
      <w:proofErr w:type="gramEnd"/>
      <w:r w:rsidRPr="00CA7944">
        <w:rPr>
          <w:rFonts w:ascii="Cambria" w:hAnsi="Cambria"/>
        </w:rPr>
        <w:t xml:space="preserve"> compensatória de 10% (dez por cento) sobre o valor total do contrato, no caso de inexecução total do objeto;</w:t>
      </w:r>
    </w:p>
    <w:p w14:paraId="70BDCD6E"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em</w:t>
      </w:r>
      <w:proofErr w:type="gramEnd"/>
      <w:r w:rsidRPr="00CA7944">
        <w:rPr>
          <w:rFonts w:ascii="Cambria" w:hAnsi="Cambria"/>
        </w:rPr>
        <w:t xml:space="preserve"> caso de inexecução parcial, a multa compensatória, no mesmo percentual do subitem acima, será aplicada de forma proporcional à obrigação inadimplida;</w:t>
      </w:r>
    </w:p>
    <w:p w14:paraId="3C7EDFA9"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r w:rsidRPr="00CA7944">
        <w:rPr>
          <w:rFonts w:ascii="Cambria" w:hAnsi="Cambria"/>
        </w:rPr>
        <w:t xml:space="preserve"> </w:t>
      </w:r>
      <w:proofErr w:type="gramStart"/>
      <w:r w:rsidRPr="00CA7944">
        <w:rPr>
          <w:rFonts w:ascii="Cambria" w:hAnsi="Cambria"/>
        </w:rPr>
        <w:t>suspensão</w:t>
      </w:r>
      <w:proofErr w:type="gramEnd"/>
      <w:r w:rsidRPr="00CA7944">
        <w:rPr>
          <w:rFonts w:ascii="Cambria" w:hAnsi="Cambria"/>
        </w:rPr>
        <w:t xml:space="preserve"> de licitar e impedimento de contratar com a Administração, pelo prazo de até dois anos; </w:t>
      </w:r>
    </w:p>
    <w:p w14:paraId="6A57230B"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impedimento</w:t>
      </w:r>
      <w:proofErr w:type="gramEnd"/>
      <w:r w:rsidRPr="00CA7944">
        <w:rPr>
          <w:rFonts w:ascii="Cambria" w:hAnsi="Cambria"/>
        </w:rPr>
        <w:t xml:space="preserve"> de licitar e contratar com o Município com o consequente descredenciamento no Cadastro de Prestadores de Serviços do Município, pelo prazo de até cinco anos;</w:t>
      </w:r>
    </w:p>
    <w:p w14:paraId="2BE8563B"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lastRenderedPageBreak/>
        <w:t>declaração</w:t>
      </w:r>
      <w:proofErr w:type="gramEnd"/>
      <w:r w:rsidRPr="00CA7944">
        <w:rPr>
          <w:rFonts w:ascii="Cambria" w:hAnsi="Cambria"/>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Credenciada ressarcir a </w:t>
      </w:r>
      <w:proofErr w:type="spellStart"/>
      <w:r w:rsidRPr="00CA7944">
        <w:rPr>
          <w:rFonts w:ascii="Cambria" w:hAnsi="Cambria"/>
        </w:rPr>
        <w:t>Credenciante</w:t>
      </w:r>
      <w:proofErr w:type="spellEnd"/>
      <w:r w:rsidRPr="00CA7944">
        <w:rPr>
          <w:rFonts w:ascii="Cambria" w:hAnsi="Cambria"/>
        </w:rPr>
        <w:t xml:space="preserve"> pelos prejuízos causados;</w:t>
      </w:r>
    </w:p>
    <w:p w14:paraId="0B40EB3B" w14:textId="77777777" w:rsidR="000C48E3" w:rsidRPr="00FF2C32"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FF2C32">
        <w:rPr>
          <w:rFonts w:ascii="Cambria" w:hAnsi="Cambria" w:cs="Calibri"/>
          <w:szCs w:val="20"/>
        </w:rPr>
        <w:t xml:space="preserve">Também </w:t>
      </w:r>
      <w:proofErr w:type="gramStart"/>
      <w:r w:rsidRPr="00FF2C32">
        <w:rPr>
          <w:rFonts w:ascii="Cambria" w:hAnsi="Cambria" w:cs="Calibri"/>
          <w:szCs w:val="20"/>
        </w:rPr>
        <w:t>ficam</w:t>
      </w:r>
      <w:proofErr w:type="gramEnd"/>
      <w:r w:rsidRPr="00FF2C32">
        <w:rPr>
          <w:rFonts w:ascii="Cambria" w:hAnsi="Cambria" w:cs="Calibri"/>
          <w:szCs w:val="20"/>
        </w:rPr>
        <w:t xml:space="preserve"> sujeitas às penalidades do art. 87, III e IV da Lei nº 8.666, de 1993, a C</w:t>
      </w:r>
      <w:r>
        <w:rPr>
          <w:rFonts w:ascii="Cambria" w:hAnsi="Cambria" w:cs="Calibri"/>
          <w:szCs w:val="20"/>
        </w:rPr>
        <w:t>redenci</w:t>
      </w:r>
      <w:r w:rsidRPr="00FF2C32">
        <w:rPr>
          <w:rFonts w:ascii="Cambria" w:hAnsi="Cambria" w:cs="Calibri"/>
          <w:szCs w:val="20"/>
        </w:rPr>
        <w:t>ada que:</w:t>
      </w:r>
    </w:p>
    <w:p w14:paraId="548CE916"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tenha</w:t>
      </w:r>
      <w:proofErr w:type="gramEnd"/>
      <w:r w:rsidRPr="00CA7944">
        <w:rPr>
          <w:rFonts w:ascii="Cambria" w:hAnsi="Cambria"/>
        </w:rPr>
        <w:t xml:space="preserve"> sofrido condenação definitiva por praticar, por meios dolosos, fraude fiscal no recolhimento de quaisquer tributos;</w:t>
      </w:r>
    </w:p>
    <w:p w14:paraId="3CD6C2BD"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tenha</w:t>
      </w:r>
      <w:proofErr w:type="gramEnd"/>
      <w:r w:rsidRPr="00CA7944">
        <w:rPr>
          <w:rFonts w:ascii="Cambria" w:hAnsi="Cambria"/>
        </w:rPr>
        <w:t xml:space="preserve"> praticado atos ilícitos visando a frustrar os objetivos da licitação;</w:t>
      </w:r>
    </w:p>
    <w:p w14:paraId="15F9AD05" w14:textId="77777777" w:rsidR="000C48E3" w:rsidRPr="00CA7944" w:rsidRDefault="000C48E3" w:rsidP="00CA7944">
      <w:pPr>
        <w:pStyle w:val="PargrafodaLista"/>
        <w:widowControl w:val="0"/>
        <w:numPr>
          <w:ilvl w:val="2"/>
          <w:numId w:val="1"/>
        </w:numPr>
        <w:tabs>
          <w:tab w:val="left" w:pos="1276"/>
        </w:tabs>
        <w:autoSpaceDE w:val="0"/>
        <w:autoSpaceDN w:val="0"/>
        <w:adjustRightInd w:val="0"/>
        <w:spacing w:after="120"/>
        <w:ind w:left="567" w:firstLine="0"/>
        <w:contextualSpacing w:val="0"/>
        <w:jc w:val="both"/>
        <w:rPr>
          <w:rFonts w:ascii="Cambria" w:hAnsi="Cambria"/>
        </w:rPr>
      </w:pPr>
      <w:proofErr w:type="gramStart"/>
      <w:r w:rsidRPr="00CA7944">
        <w:rPr>
          <w:rFonts w:ascii="Cambria" w:hAnsi="Cambria"/>
        </w:rPr>
        <w:t>demonstre</w:t>
      </w:r>
      <w:proofErr w:type="gramEnd"/>
      <w:r w:rsidRPr="00CA7944">
        <w:rPr>
          <w:rFonts w:ascii="Cambria" w:hAnsi="Cambria"/>
        </w:rPr>
        <w:t xml:space="preserve"> não possuir idoneidade para contratar com a Administração em virtude de atos ilícitos praticados.</w:t>
      </w:r>
    </w:p>
    <w:p w14:paraId="266F62EC" w14:textId="77777777" w:rsidR="000C48E3" w:rsidRPr="00FF2C32"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FF2C32">
        <w:rPr>
          <w:rFonts w:ascii="Cambria" w:hAnsi="Cambria" w:cs="Calibri"/>
          <w:szCs w:val="20"/>
        </w:rPr>
        <w:t>A aplicação de qualquer das penalidades previstas realizar-se-á em processo administrativo que assegurará o contraditório e a ampla defesa à C</w:t>
      </w:r>
      <w:r>
        <w:rPr>
          <w:rFonts w:ascii="Cambria" w:hAnsi="Cambria" w:cs="Calibri"/>
          <w:szCs w:val="20"/>
        </w:rPr>
        <w:t>redencia</w:t>
      </w:r>
      <w:r w:rsidRPr="00FF2C32">
        <w:rPr>
          <w:rFonts w:ascii="Cambria" w:hAnsi="Cambria" w:cs="Calibri"/>
          <w:szCs w:val="20"/>
        </w:rPr>
        <w:t>da, observando-se o procedimento previsto na Lei nº 8.666, de 1993, e subsidiariamente a Lei nº 9.784, de 1999.</w:t>
      </w:r>
    </w:p>
    <w:p w14:paraId="1A32C3DD" w14:textId="77777777" w:rsidR="000C48E3" w:rsidRPr="00FF2C32"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FF2C32">
        <w:rPr>
          <w:rFonts w:ascii="Cambria" w:hAnsi="Cambria" w:cs="Calibri"/>
          <w:szCs w:val="20"/>
        </w:rPr>
        <w:t>A autoridade competente, na aplicação das sanções, levará em consideração a gravidade da conduta do infrator, o caráter educativo da pena, bem como o dano causado à Administração, observado o princípio da proporcionalidade.</w:t>
      </w:r>
    </w:p>
    <w:p w14:paraId="2890BDBE" w14:textId="77777777" w:rsidR="000C48E3" w:rsidRPr="00FF2C32" w:rsidRDefault="000C48E3" w:rsidP="00CA7944">
      <w:pPr>
        <w:pStyle w:val="PargrafodaLista"/>
        <w:numPr>
          <w:ilvl w:val="1"/>
          <w:numId w:val="1"/>
        </w:numPr>
        <w:tabs>
          <w:tab w:val="left" w:pos="567"/>
        </w:tabs>
        <w:spacing w:after="120"/>
        <w:ind w:left="0" w:right="-17" w:firstLine="0"/>
        <w:contextualSpacing w:val="0"/>
        <w:jc w:val="both"/>
        <w:rPr>
          <w:rFonts w:ascii="Cambria" w:hAnsi="Cambria" w:cs="Calibri"/>
          <w:szCs w:val="20"/>
        </w:rPr>
      </w:pPr>
      <w:r w:rsidRPr="00FF2C32">
        <w:rPr>
          <w:rFonts w:ascii="Cambria" w:hAnsi="Cambria" w:cs="Calibri"/>
          <w:szCs w:val="20"/>
        </w:rPr>
        <w:t xml:space="preserve">As penalidades serão obrigatoriamente registradas no Cadastro de </w:t>
      </w:r>
      <w:r>
        <w:rPr>
          <w:rFonts w:ascii="Cambria" w:hAnsi="Cambria" w:cs="Calibri"/>
          <w:szCs w:val="20"/>
        </w:rPr>
        <w:t>Prestadores de Serviços</w:t>
      </w:r>
      <w:r w:rsidRPr="00FF2C32">
        <w:rPr>
          <w:rFonts w:ascii="Cambria" w:hAnsi="Cambria" w:cs="Calibri"/>
          <w:szCs w:val="20"/>
        </w:rPr>
        <w:t xml:space="preserve"> do Município.</w:t>
      </w:r>
    </w:p>
    <w:p w14:paraId="53CBEE4D" w14:textId="59924973" w:rsidR="000C48E3" w:rsidRPr="00FF2C32" w:rsidRDefault="000C48E3" w:rsidP="000C48E3">
      <w:pPr>
        <w:spacing w:after="360"/>
        <w:ind w:left="360"/>
        <w:jc w:val="center"/>
        <w:rPr>
          <w:rFonts w:ascii="Cambria" w:hAnsi="Cambria" w:cs="Calibri"/>
          <w:szCs w:val="20"/>
        </w:rPr>
      </w:pPr>
      <w:r w:rsidRPr="00FF2C32">
        <w:rPr>
          <w:rFonts w:ascii="Cambria" w:hAnsi="Cambria" w:cs="Calibri"/>
          <w:szCs w:val="20"/>
        </w:rPr>
        <w:t xml:space="preserve">Município de Santa Rita de Ibitipoca, </w:t>
      </w:r>
      <w:r w:rsidR="001B1C30">
        <w:rPr>
          <w:rFonts w:ascii="Cambria" w:hAnsi="Cambria" w:cs="Calibri"/>
          <w:szCs w:val="20"/>
        </w:rPr>
        <w:t>28</w:t>
      </w:r>
      <w:r w:rsidRPr="00FF2C32">
        <w:rPr>
          <w:rFonts w:ascii="Cambria" w:hAnsi="Cambria" w:cs="Calibri"/>
          <w:szCs w:val="20"/>
        </w:rPr>
        <w:t xml:space="preserve"> de </w:t>
      </w:r>
      <w:r w:rsidR="001B1C30">
        <w:rPr>
          <w:rFonts w:ascii="Cambria" w:hAnsi="Cambria" w:cs="Calibri"/>
          <w:szCs w:val="20"/>
        </w:rPr>
        <w:t>set</w:t>
      </w:r>
      <w:r w:rsidR="005D6CDC">
        <w:rPr>
          <w:rFonts w:ascii="Cambria" w:hAnsi="Cambria" w:cs="Calibri"/>
          <w:szCs w:val="20"/>
        </w:rPr>
        <w:t>embr</w:t>
      </w:r>
      <w:r>
        <w:rPr>
          <w:rFonts w:ascii="Cambria" w:hAnsi="Cambria" w:cs="Calibri"/>
          <w:szCs w:val="20"/>
        </w:rPr>
        <w:t>o</w:t>
      </w:r>
      <w:r w:rsidRPr="00FF2C32">
        <w:rPr>
          <w:rFonts w:ascii="Cambria" w:hAnsi="Cambria" w:cs="Calibri"/>
          <w:szCs w:val="20"/>
        </w:rPr>
        <w:t xml:space="preserve"> de 20</w:t>
      </w:r>
      <w:r w:rsidR="001B1C30">
        <w:rPr>
          <w:rFonts w:ascii="Cambria" w:hAnsi="Cambria" w:cs="Calibri"/>
          <w:szCs w:val="20"/>
        </w:rPr>
        <w:t>21</w:t>
      </w:r>
      <w:r w:rsidRPr="00FF2C32">
        <w:rPr>
          <w:rFonts w:ascii="Cambria" w:hAnsi="Cambria" w:cs="Calibri"/>
          <w:szCs w:val="20"/>
        </w:rPr>
        <w:t>.</w:t>
      </w:r>
    </w:p>
    <w:p w14:paraId="5181D65D" w14:textId="77777777" w:rsidR="000C48E3" w:rsidRDefault="000C48E3" w:rsidP="000C48E3">
      <w:pPr>
        <w:ind w:left="360"/>
        <w:jc w:val="center"/>
        <w:rPr>
          <w:rFonts w:ascii="Cambria" w:hAnsi="Cambria" w:cs="Calibri"/>
          <w:szCs w:val="20"/>
        </w:rPr>
      </w:pPr>
    </w:p>
    <w:p w14:paraId="7D09982E" w14:textId="77777777" w:rsidR="005D6CDC" w:rsidRPr="00FF2C32" w:rsidRDefault="005D6CDC" w:rsidP="005D6CDC">
      <w:pPr>
        <w:spacing w:after="120"/>
        <w:ind w:left="360"/>
        <w:jc w:val="center"/>
        <w:rPr>
          <w:rFonts w:ascii="Cambria" w:hAnsi="Cambria" w:cs="Calibri"/>
          <w:szCs w:val="20"/>
        </w:rPr>
      </w:pPr>
    </w:p>
    <w:p w14:paraId="74201A37" w14:textId="77777777" w:rsidR="000C48E3" w:rsidRPr="002B78E6" w:rsidRDefault="000C48E3" w:rsidP="000C48E3">
      <w:pPr>
        <w:pStyle w:val="Ttulo1"/>
        <w:spacing w:before="0"/>
        <w:jc w:val="center"/>
        <w:rPr>
          <w:rFonts w:ascii="Cambria" w:hAnsi="Cambria" w:cs="Calibri"/>
          <w:b/>
          <w:color w:val="auto"/>
          <w:sz w:val="22"/>
          <w:szCs w:val="22"/>
        </w:rPr>
      </w:pPr>
      <w:r>
        <w:rPr>
          <w:rFonts w:ascii="Cambria" w:hAnsi="Cambria" w:cs="Calibri"/>
          <w:b/>
          <w:color w:val="auto"/>
          <w:sz w:val="22"/>
          <w:szCs w:val="22"/>
        </w:rPr>
        <w:t>ALEXANDRE FONSECA DE PAULA</w:t>
      </w:r>
    </w:p>
    <w:p w14:paraId="0E9A936A" w14:textId="77777777" w:rsidR="000C48E3" w:rsidRPr="002B78E6" w:rsidRDefault="000C48E3" w:rsidP="000C48E3">
      <w:pPr>
        <w:spacing w:after="0"/>
        <w:jc w:val="center"/>
        <w:rPr>
          <w:rFonts w:ascii="Cambria" w:hAnsi="Cambria" w:cs="Calibri"/>
          <w:b/>
        </w:rPr>
      </w:pPr>
      <w:r>
        <w:rPr>
          <w:rFonts w:ascii="Cambria" w:hAnsi="Cambria" w:cs="Calibri"/>
          <w:b/>
          <w:i/>
          <w:sz w:val="16"/>
        </w:rPr>
        <w:t>Secretário Municipal de Saúde</w:t>
      </w:r>
    </w:p>
    <w:p w14:paraId="5B15FE7B" w14:textId="77777777" w:rsidR="000C48E3" w:rsidRDefault="000C48E3" w:rsidP="008A4F25">
      <w:pPr>
        <w:spacing w:after="120" w:line="360" w:lineRule="auto"/>
        <w:ind w:right="-15"/>
        <w:jc w:val="center"/>
        <w:rPr>
          <w:rFonts w:ascii="Cambria" w:hAnsi="Cambria"/>
          <w:b/>
        </w:rPr>
      </w:pPr>
    </w:p>
    <w:p w14:paraId="75D09EA1" w14:textId="77777777" w:rsidR="000C48E3" w:rsidRDefault="000C48E3" w:rsidP="008A4F25">
      <w:pPr>
        <w:spacing w:after="120" w:line="360" w:lineRule="auto"/>
        <w:ind w:right="-15"/>
        <w:jc w:val="center"/>
        <w:rPr>
          <w:rFonts w:ascii="Cambria" w:hAnsi="Cambria"/>
          <w:b/>
        </w:rPr>
      </w:pPr>
    </w:p>
    <w:p w14:paraId="5F62808B" w14:textId="7BE66D95" w:rsidR="000C48E3" w:rsidRDefault="000C48E3" w:rsidP="008A4F25">
      <w:pPr>
        <w:spacing w:after="120" w:line="360" w:lineRule="auto"/>
        <w:ind w:right="-15"/>
        <w:jc w:val="center"/>
        <w:rPr>
          <w:rFonts w:ascii="Cambria" w:hAnsi="Cambria"/>
          <w:b/>
        </w:rPr>
      </w:pPr>
    </w:p>
    <w:p w14:paraId="5206E58A" w14:textId="6DA0B513" w:rsidR="00F031BC" w:rsidRDefault="00F031BC" w:rsidP="008A4F25">
      <w:pPr>
        <w:spacing w:after="120" w:line="360" w:lineRule="auto"/>
        <w:ind w:right="-15"/>
        <w:jc w:val="center"/>
        <w:rPr>
          <w:rFonts w:ascii="Cambria" w:hAnsi="Cambria"/>
          <w:b/>
        </w:rPr>
      </w:pPr>
    </w:p>
    <w:p w14:paraId="494F80DB" w14:textId="0A0F1B37" w:rsidR="00F031BC" w:rsidRDefault="00F031BC" w:rsidP="008A4F25">
      <w:pPr>
        <w:spacing w:after="120" w:line="360" w:lineRule="auto"/>
        <w:ind w:right="-15"/>
        <w:jc w:val="center"/>
        <w:rPr>
          <w:rFonts w:ascii="Cambria" w:hAnsi="Cambria"/>
          <w:b/>
        </w:rPr>
      </w:pPr>
    </w:p>
    <w:p w14:paraId="0093D5AA" w14:textId="42789594" w:rsidR="00F031BC" w:rsidRDefault="00F031BC" w:rsidP="008A4F25">
      <w:pPr>
        <w:spacing w:after="120" w:line="360" w:lineRule="auto"/>
        <w:ind w:right="-15"/>
        <w:jc w:val="center"/>
        <w:rPr>
          <w:rFonts w:ascii="Cambria" w:hAnsi="Cambria"/>
          <w:b/>
        </w:rPr>
      </w:pPr>
    </w:p>
    <w:p w14:paraId="270F18CC" w14:textId="09371ABC" w:rsidR="00F031BC" w:rsidRDefault="00F031BC" w:rsidP="008A4F25">
      <w:pPr>
        <w:spacing w:after="120" w:line="360" w:lineRule="auto"/>
        <w:ind w:right="-15"/>
        <w:jc w:val="center"/>
        <w:rPr>
          <w:rFonts w:ascii="Cambria" w:hAnsi="Cambria"/>
          <w:b/>
        </w:rPr>
      </w:pPr>
    </w:p>
    <w:p w14:paraId="220962DC" w14:textId="5D224D1D" w:rsidR="00F031BC" w:rsidRDefault="00F031BC" w:rsidP="008A4F25">
      <w:pPr>
        <w:spacing w:after="120" w:line="360" w:lineRule="auto"/>
        <w:ind w:right="-15"/>
        <w:jc w:val="center"/>
        <w:rPr>
          <w:rFonts w:ascii="Cambria" w:hAnsi="Cambria"/>
          <w:b/>
        </w:rPr>
      </w:pPr>
    </w:p>
    <w:p w14:paraId="07F53E69" w14:textId="6667F2B2" w:rsidR="00F031BC" w:rsidRDefault="00F031BC" w:rsidP="008A4F25">
      <w:pPr>
        <w:spacing w:after="120" w:line="360" w:lineRule="auto"/>
        <w:ind w:right="-15"/>
        <w:jc w:val="center"/>
        <w:rPr>
          <w:rFonts w:ascii="Cambria" w:hAnsi="Cambria"/>
          <w:b/>
        </w:rPr>
      </w:pPr>
    </w:p>
    <w:p w14:paraId="5B8652C8" w14:textId="77777777" w:rsidR="008A4F25" w:rsidRPr="00337EE2" w:rsidRDefault="008A4F25" w:rsidP="008A4F25">
      <w:pPr>
        <w:spacing w:after="120" w:line="360" w:lineRule="auto"/>
        <w:ind w:right="-15"/>
        <w:jc w:val="center"/>
        <w:rPr>
          <w:rFonts w:ascii="Cambria" w:hAnsi="Cambria"/>
          <w:b/>
        </w:rPr>
      </w:pPr>
      <w:r w:rsidRPr="00337EE2">
        <w:rPr>
          <w:rFonts w:ascii="Cambria" w:hAnsi="Cambria"/>
          <w:b/>
        </w:rPr>
        <w:lastRenderedPageBreak/>
        <w:t xml:space="preserve">ANEXO </w:t>
      </w:r>
      <w:r>
        <w:rPr>
          <w:rFonts w:ascii="Cambria" w:hAnsi="Cambria"/>
          <w:b/>
        </w:rPr>
        <w:t>I</w:t>
      </w:r>
      <w:r w:rsidRPr="00337EE2">
        <w:rPr>
          <w:rFonts w:ascii="Cambria" w:hAnsi="Cambria"/>
          <w:b/>
        </w:rPr>
        <w:t>I</w:t>
      </w:r>
    </w:p>
    <w:p w14:paraId="4B22B931" w14:textId="77777777" w:rsidR="008A4F25" w:rsidRPr="00337EE2" w:rsidRDefault="008A4F25" w:rsidP="008A4F25">
      <w:pPr>
        <w:spacing w:after="120" w:line="360" w:lineRule="auto"/>
        <w:ind w:right="-15"/>
        <w:jc w:val="center"/>
        <w:rPr>
          <w:rFonts w:ascii="Cambria" w:hAnsi="Cambria"/>
          <w:b/>
        </w:rPr>
      </w:pPr>
      <w:r w:rsidRPr="00337EE2">
        <w:rPr>
          <w:rFonts w:ascii="Cambria" w:hAnsi="Cambria"/>
          <w:b/>
        </w:rPr>
        <w:t xml:space="preserve">MINUTA </w:t>
      </w:r>
      <w:r>
        <w:rPr>
          <w:rFonts w:ascii="Cambria" w:hAnsi="Cambria"/>
          <w:b/>
        </w:rPr>
        <w:t xml:space="preserve">DO TERMO </w:t>
      </w:r>
      <w:r w:rsidRPr="00337EE2">
        <w:rPr>
          <w:rFonts w:ascii="Cambria" w:hAnsi="Cambria"/>
          <w:b/>
        </w:rPr>
        <w:t>DE CONTRATO</w:t>
      </w:r>
    </w:p>
    <w:p w14:paraId="0E277448" w14:textId="77777777" w:rsidR="008A4F25" w:rsidRPr="00337EE2" w:rsidRDefault="008A4F25" w:rsidP="008A4F25">
      <w:pPr>
        <w:spacing w:after="120" w:line="360" w:lineRule="auto"/>
        <w:ind w:left="3969" w:right="-15"/>
        <w:jc w:val="both"/>
        <w:rPr>
          <w:rFonts w:ascii="Cambria" w:hAnsi="Cambria"/>
          <w:b/>
        </w:rPr>
      </w:pPr>
    </w:p>
    <w:p w14:paraId="1AA49BB7" w14:textId="77777777" w:rsidR="008A4F25" w:rsidRPr="00337EE2" w:rsidRDefault="008A4F25" w:rsidP="008A4F25">
      <w:pPr>
        <w:spacing w:after="120" w:line="360" w:lineRule="auto"/>
        <w:ind w:left="3969" w:right="-15"/>
        <w:jc w:val="both"/>
        <w:rPr>
          <w:rFonts w:ascii="Cambria" w:hAnsi="Cambria"/>
          <w:b/>
          <w:color w:val="FF0000"/>
        </w:rPr>
      </w:pPr>
      <w:r w:rsidRPr="00337EE2">
        <w:rPr>
          <w:rFonts w:ascii="Cambria" w:hAnsi="Cambria"/>
          <w:b/>
        </w:rPr>
        <w:t xml:space="preserve">TERMO DE CONTRATO DE </w:t>
      </w:r>
      <w:r w:rsidR="00801C7C">
        <w:rPr>
          <w:rFonts w:ascii="Cambria" w:hAnsi="Cambria"/>
          <w:b/>
        </w:rPr>
        <w:t>CREDENCIAMENTO</w:t>
      </w:r>
      <w:r w:rsidRPr="00337EE2">
        <w:rPr>
          <w:rFonts w:ascii="Cambria" w:hAnsi="Cambria"/>
          <w:b/>
        </w:rPr>
        <w:t xml:space="preserve"> QUE FAZEM ENTRE SI O MUNICÍPIO DE SANTA RITA DE IBITIPOCA E A </w:t>
      </w:r>
      <w:proofErr w:type="gramStart"/>
      <w:r w:rsidRPr="00337EE2">
        <w:rPr>
          <w:rFonts w:ascii="Cambria" w:hAnsi="Cambria"/>
          <w:b/>
        </w:rPr>
        <w:t xml:space="preserve">EMPRESA </w:t>
      </w:r>
      <w:r w:rsidRPr="00337EE2">
        <w:rPr>
          <w:rFonts w:ascii="Cambria" w:hAnsi="Cambria"/>
          <w:b/>
          <w:color w:val="FF0000"/>
        </w:rPr>
        <w:t>...</w:t>
      </w:r>
      <w:proofErr w:type="gramEnd"/>
      <w:r w:rsidRPr="00337EE2">
        <w:rPr>
          <w:rFonts w:ascii="Cambria" w:hAnsi="Cambria"/>
          <w:b/>
          <w:color w:val="FF0000"/>
        </w:rPr>
        <w:t>.......................</w:t>
      </w:r>
    </w:p>
    <w:p w14:paraId="37F67FBE" w14:textId="77777777" w:rsidR="008A4F25" w:rsidRPr="00337EE2" w:rsidRDefault="008A4F25" w:rsidP="008A4F25">
      <w:pPr>
        <w:spacing w:after="120" w:line="360" w:lineRule="auto"/>
        <w:ind w:right="-15"/>
        <w:jc w:val="both"/>
        <w:rPr>
          <w:rFonts w:ascii="Cambria" w:hAnsi="Cambria"/>
          <w:b/>
          <w:color w:val="FF0000"/>
        </w:rPr>
      </w:pPr>
    </w:p>
    <w:p w14:paraId="068F61B6" w14:textId="15881DA1" w:rsidR="008A4F25" w:rsidRPr="00337EE2" w:rsidRDefault="008A4F25" w:rsidP="008A4F25">
      <w:pPr>
        <w:spacing w:after="120" w:line="360" w:lineRule="auto"/>
        <w:ind w:right="-15"/>
        <w:jc w:val="both"/>
        <w:rPr>
          <w:rFonts w:ascii="Cambria" w:hAnsi="Cambria"/>
        </w:rPr>
      </w:pPr>
      <w:r w:rsidRPr="00337EE2">
        <w:rPr>
          <w:rFonts w:ascii="Cambria" w:hAnsi="Cambria"/>
        </w:rPr>
        <w:t xml:space="preserve">O </w:t>
      </w:r>
      <w:r w:rsidRPr="00337EE2">
        <w:rPr>
          <w:rFonts w:ascii="Cambria" w:hAnsi="Cambria"/>
          <w:b/>
        </w:rPr>
        <w:t>MUNICÍPIO DE SANTA RITA DE IBITIPOCA</w:t>
      </w:r>
      <w:r w:rsidRPr="00337EE2">
        <w:rPr>
          <w:rFonts w:ascii="Cambria" w:hAnsi="Cambria"/>
        </w:rPr>
        <w:t xml:space="preserve">, com sede na Rua </w:t>
      </w:r>
      <w:r>
        <w:rPr>
          <w:rFonts w:ascii="Cambria" w:hAnsi="Cambria"/>
        </w:rPr>
        <w:t>Francisco Novato</w:t>
      </w:r>
      <w:r w:rsidRPr="00337EE2">
        <w:rPr>
          <w:rFonts w:ascii="Cambria" w:hAnsi="Cambria"/>
        </w:rPr>
        <w:t xml:space="preserve">, nº </w:t>
      </w:r>
      <w:r>
        <w:rPr>
          <w:rFonts w:ascii="Cambria" w:hAnsi="Cambria"/>
        </w:rPr>
        <w:t>02</w:t>
      </w:r>
      <w:r w:rsidRPr="00337EE2">
        <w:rPr>
          <w:rFonts w:ascii="Cambria" w:hAnsi="Cambria"/>
        </w:rPr>
        <w:t>, Centro, na cidade de Santa Rita de Ibitipoca/</w:t>
      </w:r>
      <w:proofErr w:type="gramStart"/>
      <w:r w:rsidRPr="00337EE2">
        <w:rPr>
          <w:rFonts w:ascii="Cambria" w:hAnsi="Cambria"/>
        </w:rPr>
        <w:t>(</w:t>
      </w:r>
      <w:proofErr w:type="gramEnd"/>
      <w:r w:rsidRPr="00337EE2">
        <w:rPr>
          <w:rFonts w:ascii="Cambria" w:hAnsi="Cambria"/>
        </w:rPr>
        <w:t xml:space="preserve">MG), inscrito(a) no CNPJ sob o nº 18.094.862/0001-96, neste ato representado pelo Prefeito Municipal, Sr. </w:t>
      </w:r>
      <w:r w:rsidR="00F031BC">
        <w:rPr>
          <w:rFonts w:ascii="Cambria" w:hAnsi="Cambria"/>
          <w:b/>
        </w:rPr>
        <w:t>LEANDRO EDUARDO FONSECA PAULA</w:t>
      </w:r>
      <w:r w:rsidR="00F031BC" w:rsidRPr="00AC6FE2">
        <w:rPr>
          <w:rFonts w:ascii="Cambria" w:hAnsi="Cambria"/>
        </w:rPr>
        <w:t xml:space="preserve">, brasileiro, casado, médico, </w:t>
      </w:r>
      <w:r w:rsidR="00F031BC" w:rsidRPr="00AC6FE2">
        <w:rPr>
          <w:rFonts w:ascii="Cambria" w:hAnsi="Cambria" w:cs="Calibri"/>
        </w:rPr>
        <w:t xml:space="preserve">CPF (MF) nº </w:t>
      </w:r>
      <w:r w:rsidR="00F031BC">
        <w:rPr>
          <w:rFonts w:ascii="Cambria" w:hAnsi="Cambria" w:cs="Arial"/>
        </w:rPr>
        <w:t>028.096.576-10</w:t>
      </w:r>
      <w:r w:rsidR="00F031BC" w:rsidRPr="001C22CB">
        <w:rPr>
          <w:rFonts w:ascii="Cambria" w:hAnsi="Cambria" w:cs="Arial"/>
        </w:rPr>
        <w:t>, RG M</w:t>
      </w:r>
      <w:r w:rsidR="00F031BC">
        <w:rPr>
          <w:rFonts w:ascii="Cambria" w:hAnsi="Cambria" w:cs="Arial"/>
        </w:rPr>
        <w:t>G</w:t>
      </w:r>
      <w:r w:rsidR="00F031BC" w:rsidRPr="001C22CB">
        <w:rPr>
          <w:rFonts w:ascii="Cambria" w:hAnsi="Cambria" w:cs="Arial"/>
        </w:rPr>
        <w:t>-</w:t>
      </w:r>
      <w:r w:rsidR="00F031BC">
        <w:rPr>
          <w:rFonts w:ascii="Cambria" w:hAnsi="Cambria" w:cs="Arial"/>
        </w:rPr>
        <w:t>8.982.541</w:t>
      </w:r>
      <w:r w:rsidR="00F031BC" w:rsidRPr="001C22CB">
        <w:rPr>
          <w:rFonts w:ascii="Cambria" w:hAnsi="Cambria" w:cs="Arial"/>
        </w:rPr>
        <w:t xml:space="preserve"> SSP(MG)</w:t>
      </w:r>
      <w:r w:rsidRPr="00337EE2">
        <w:rPr>
          <w:rFonts w:ascii="Cambria" w:hAnsi="Cambria"/>
        </w:rPr>
        <w:t xml:space="preserve">, doravante denominado CONTRATANTE, e o(a) </w:t>
      </w:r>
      <w:r w:rsidRPr="00337EE2">
        <w:rPr>
          <w:rFonts w:ascii="Cambria" w:hAnsi="Cambria"/>
          <w:color w:val="FF0000"/>
        </w:rPr>
        <w:t>..............................</w:t>
      </w:r>
      <w:r w:rsidRPr="00337EE2">
        <w:rPr>
          <w:rFonts w:ascii="Cambria" w:hAnsi="Cambria"/>
        </w:rPr>
        <w:t xml:space="preserve"> </w:t>
      </w:r>
      <w:proofErr w:type="gramStart"/>
      <w:r w:rsidRPr="00337EE2">
        <w:rPr>
          <w:rFonts w:ascii="Cambria" w:hAnsi="Cambria"/>
        </w:rPr>
        <w:t>inscrito</w:t>
      </w:r>
      <w:proofErr w:type="gramEnd"/>
      <w:r w:rsidRPr="00337EE2">
        <w:rPr>
          <w:rFonts w:ascii="Cambria" w:hAnsi="Cambria"/>
        </w:rPr>
        <w:t xml:space="preserve">(a) no CNPJ/MF sob o nº </w:t>
      </w:r>
      <w:r w:rsidRPr="00337EE2">
        <w:rPr>
          <w:rFonts w:ascii="Cambria" w:hAnsi="Cambria"/>
          <w:color w:val="FF0000"/>
        </w:rPr>
        <w:t>............................</w:t>
      </w:r>
      <w:r w:rsidRPr="00337EE2">
        <w:rPr>
          <w:rFonts w:ascii="Cambria" w:hAnsi="Cambria"/>
        </w:rPr>
        <w:t xml:space="preserve">, sediado(a) na </w:t>
      </w:r>
      <w:r w:rsidRPr="00337EE2">
        <w:rPr>
          <w:rFonts w:ascii="Cambria" w:hAnsi="Cambria"/>
          <w:color w:val="FF0000"/>
        </w:rPr>
        <w:t>...................................</w:t>
      </w:r>
      <w:r w:rsidRPr="00337EE2">
        <w:rPr>
          <w:rFonts w:ascii="Cambria" w:hAnsi="Cambria"/>
        </w:rPr>
        <w:t xml:space="preserve">, em </w:t>
      </w:r>
      <w:r w:rsidRPr="00337EE2">
        <w:rPr>
          <w:rFonts w:ascii="Cambria" w:hAnsi="Cambria"/>
          <w:color w:val="FF0000"/>
        </w:rPr>
        <w:t>.............................</w:t>
      </w:r>
      <w:r w:rsidRPr="00337EE2">
        <w:rPr>
          <w:rFonts w:ascii="Cambria" w:hAnsi="Cambria"/>
        </w:rPr>
        <w:t xml:space="preserve"> </w:t>
      </w:r>
      <w:proofErr w:type="gramStart"/>
      <w:r w:rsidRPr="00337EE2">
        <w:rPr>
          <w:rFonts w:ascii="Cambria" w:hAnsi="Cambria"/>
        </w:rPr>
        <w:t>doravante</w:t>
      </w:r>
      <w:proofErr w:type="gramEnd"/>
      <w:r w:rsidRPr="00337EE2">
        <w:rPr>
          <w:rFonts w:ascii="Cambria" w:hAnsi="Cambria"/>
        </w:rPr>
        <w:t xml:space="preserve"> designada CONTRATADA, neste ato representada pelo(a) Sr.(a) </w:t>
      </w:r>
      <w:r w:rsidRPr="00337EE2">
        <w:rPr>
          <w:rFonts w:ascii="Cambria" w:hAnsi="Cambria"/>
          <w:color w:val="FF0000"/>
        </w:rPr>
        <w:t>.....................</w:t>
      </w:r>
      <w:r w:rsidRPr="00337EE2">
        <w:rPr>
          <w:rFonts w:ascii="Cambria" w:hAnsi="Cambria"/>
        </w:rPr>
        <w:t xml:space="preserve">, portador(a) da Carteira de Identidade nº </w:t>
      </w:r>
      <w:r w:rsidRPr="00337EE2">
        <w:rPr>
          <w:rFonts w:ascii="Cambria" w:hAnsi="Cambria"/>
          <w:color w:val="FF0000"/>
        </w:rPr>
        <w:t>.................</w:t>
      </w:r>
      <w:r w:rsidRPr="00337EE2">
        <w:rPr>
          <w:rFonts w:ascii="Cambria" w:hAnsi="Cambria"/>
        </w:rPr>
        <w:t xml:space="preserve">, expedida pela (o) </w:t>
      </w:r>
      <w:r w:rsidRPr="00337EE2">
        <w:rPr>
          <w:rFonts w:ascii="Cambria" w:hAnsi="Cambria"/>
          <w:color w:val="FF0000"/>
        </w:rPr>
        <w:t>..................</w:t>
      </w:r>
      <w:r w:rsidRPr="00337EE2">
        <w:rPr>
          <w:rFonts w:ascii="Cambria" w:hAnsi="Cambria"/>
        </w:rPr>
        <w:t xml:space="preserve">, e CPF nº </w:t>
      </w:r>
      <w:r w:rsidRPr="00337EE2">
        <w:rPr>
          <w:rFonts w:ascii="Cambria" w:hAnsi="Cambria"/>
          <w:color w:val="FF0000"/>
        </w:rPr>
        <w:t>.........................</w:t>
      </w:r>
      <w:r w:rsidRPr="00337EE2">
        <w:rPr>
          <w:rFonts w:ascii="Cambria" w:hAnsi="Cambria"/>
        </w:rPr>
        <w:t xml:space="preserve">, tendo em vista o que consta no Processo nº </w:t>
      </w:r>
      <w:r w:rsidR="001B1C30">
        <w:rPr>
          <w:rFonts w:ascii="Cambria" w:hAnsi="Cambria"/>
        </w:rPr>
        <w:t>055/2021</w:t>
      </w:r>
      <w:r>
        <w:rPr>
          <w:rFonts w:ascii="Cambria" w:hAnsi="Cambria"/>
        </w:rPr>
        <w:t xml:space="preserve">, com fundamento no </w:t>
      </w:r>
      <w:r>
        <w:rPr>
          <w:rFonts w:ascii="Cambria" w:hAnsi="Cambria"/>
          <w:i/>
        </w:rPr>
        <w:t>caput</w:t>
      </w:r>
      <w:r>
        <w:rPr>
          <w:rFonts w:ascii="Cambria" w:hAnsi="Cambria"/>
        </w:rPr>
        <w:t xml:space="preserve"> do art. 25</w:t>
      </w:r>
      <w:r w:rsidRPr="00337EE2">
        <w:rPr>
          <w:rFonts w:ascii="Cambria" w:hAnsi="Cambria"/>
        </w:rPr>
        <w:t xml:space="preserve"> da Lei nº 8.666, de 21 de junho de 1993, e na Lei nº 8.078, de 1990 - Código de Defesa do Consumidor, </w:t>
      </w:r>
      <w:r w:rsidRPr="008A4F25">
        <w:rPr>
          <w:rFonts w:ascii="Cambria" w:hAnsi="Cambria"/>
          <w:szCs w:val="20"/>
        </w:rPr>
        <w:t>Portarias GM/MS 2.373/2009, GM/MS 2.374/2009, GM/MS 1.825/2012</w:t>
      </w:r>
      <w:r>
        <w:rPr>
          <w:rFonts w:ascii="Cambria" w:hAnsi="Cambria"/>
          <w:szCs w:val="20"/>
        </w:rPr>
        <w:t xml:space="preserve">, bem como à legislação correlata, </w:t>
      </w:r>
      <w:r w:rsidRPr="00337EE2">
        <w:rPr>
          <w:rFonts w:ascii="Cambria" w:hAnsi="Cambria"/>
        </w:rPr>
        <w:t>resolvem celebrar o presente Termo de C</w:t>
      </w:r>
      <w:r w:rsidR="00801C7C">
        <w:rPr>
          <w:rFonts w:ascii="Cambria" w:hAnsi="Cambria"/>
        </w:rPr>
        <w:t>redenciamen</w:t>
      </w:r>
      <w:r w:rsidRPr="00337EE2">
        <w:rPr>
          <w:rFonts w:ascii="Cambria" w:hAnsi="Cambria"/>
        </w:rPr>
        <w:t xml:space="preserve">to, decorrente do </w:t>
      </w:r>
      <w:r>
        <w:rPr>
          <w:rFonts w:ascii="Cambria" w:hAnsi="Cambria"/>
        </w:rPr>
        <w:t>Credenciamento</w:t>
      </w:r>
      <w:r w:rsidRPr="00337EE2">
        <w:rPr>
          <w:rFonts w:ascii="Cambria" w:hAnsi="Cambria"/>
        </w:rPr>
        <w:t xml:space="preserve"> nº </w:t>
      </w:r>
      <w:r w:rsidR="001B1C30">
        <w:rPr>
          <w:rFonts w:ascii="Cambria" w:hAnsi="Cambria"/>
        </w:rPr>
        <w:t>016/2021</w:t>
      </w:r>
      <w:r w:rsidRPr="00337EE2">
        <w:rPr>
          <w:rFonts w:ascii="Cambria" w:hAnsi="Cambria"/>
        </w:rPr>
        <w:t>, mediante as cláusulas e condições a seguir enunciadas.</w:t>
      </w:r>
    </w:p>
    <w:p w14:paraId="45A433BF"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CLÁUSULA PRIMEIRA – OBJETO</w:t>
      </w:r>
    </w:p>
    <w:p w14:paraId="4761FBCE" w14:textId="77777777" w:rsidR="008A4F25" w:rsidRPr="008A4F25" w:rsidRDefault="008A4F25" w:rsidP="00612BEF">
      <w:pPr>
        <w:pStyle w:val="PargrafodaLista"/>
        <w:numPr>
          <w:ilvl w:val="1"/>
          <w:numId w:val="20"/>
        </w:numPr>
        <w:spacing w:after="120" w:line="360" w:lineRule="auto"/>
        <w:ind w:right="-15"/>
        <w:contextualSpacing w:val="0"/>
        <w:jc w:val="both"/>
        <w:rPr>
          <w:rFonts w:ascii="Cambria" w:hAnsi="Cambria"/>
          <w:b/>
          <w:color w:val="000000"/>
        </w:rPr>
      </w:pPr>
      <w:r w:rsidRPr="008A4F25">
        <w:rPr>
          <w:rFonts w:ascii="Cambria" w:hAnsi="Cambria" w:cs="Calibri"/>
          <w:szCs w:val="20"/>
        </w:rPr>
        <w:t xml:space="preserve">O objeto do presente termo é o </w:t>
      </w:r>
      <w:r w:rsidRPr="008A4F25">
        <w:rPr>
          <w:rFonts w:ascii="Cambria" w:hAnsi="Cambria" w:cs="Calibri"/>
          <w:b/>
          <w:szCs w:val="20"/>
        </w:rPr>
        <w:t>CREDENCIAMENTO DE ENTIDADES PÚBLICAS, FILANTRÓPICAS E/OU PRIVADAS</w:t>
      </w:r>
      <w:r w:rsidRPr="008A4F25">
        <w:rPr>
          <w:rFonts w:ascii="Cambria" w:hAnsi="Cambria" w:cs="Calibri"/>
          <w:szCs w:val="20"/>
        </w:rPr>
        <w:t xml:space="preserve"> prestadoras de serviços de saúde para realização de procedimentos laboratoriais relacionados à confecção e fornecimento personalizado de próteses totais e parciais removíveis mandibulares e maxilares, coroas provisórias, conforme descrição na “</w:t>
      </w:r>
      <w:r w:rsidRPr="008A4F25">
        <w:rPr>
          <w:rFonts w:ascii="Cambria" w:hAnsi="Cambria" w:cs="Calibri"/>
          <w:i/>
          <w:iCs/>
          <w:szCs w:val="20"/>
        </w:rPr>
        <w:t xml:space="preserve">Tabela de Procedimentos, Medicamentos, Órteses e Próteses e Materiais Especiais (OPM) </w:t>
      </w:r>
      <w:proofErr w:type="gramStart"/>
      <w:r w:rsidRPr="008A4F25">
        <w:rPr>
          <w:rFonts w:ascii="Cambria" w:hAnsi="Cambria" w:cs="Calibri"/>
          <w:i/>
          <w:iCs/>
          <w:szCs w:val="20"/>
        </w:rPr>
        <w:t>dos Sistema</w:t>
      </w:r>
      <w:proofErr w:type="gramEnd"/>
      <w:r w:rsidRPr="008A4F25">
        <w:rPr>
          <w:rFonts w:ascii="Cambria" w:hAnsi="Cambria" w:cs="Calibri"/>
          <w:i/>
          <w:iCs/>
          <w:szCs w:val="20"/>
        </w:rPr>
        <w:t xml:space="preserve"> Único de Saúde – SUS</w:t>
      </w:r>
      <w:r w:rsidRPr="008A4F25">
        <w:rPr>
          <w:rFonts w:ascii="Cambria" w:hAnsi="Cambria" w:cs="Calibri"/>
          <w:szCs w:val="20"/>
        </w:rPr>
        <w:t xml:space="preserve">”, disponível por meio do SIGTAP – Sistema de Gerenciamento da Tabela de Procedimentos, Medicamentos, Órteses, Próteses e Materiais Especiais (OPM) dos Sistema Único de Saúde – SUS no seguinte endereço eletrônico: </w:t>
      </w:r>
      <w:hyperlink r:id="rId17" w:history="1">
        <w:r w:rsidRPr="008A4F25">
          <w:rPr>
            <w:rStyle w:val="Hyperlink"/>
            <w:rFonts w:ascii="Cambria" w:hAnsi="Cambria"/>
            <w:szCs w:val="20"/>
          </w:rPr>
          <w:t>http://sigtap.datasus.gov.br</w:t>
        </w:r>
      </w:hyperlink>
      <w:r w:rsidRPr="008A4F25">
        <w:rPr>
          <w:rFonts w:ascii="Cambria" w:hAnsi="Cambria"/>
          <w:szCs w:val="20"/>
        </w:rPr>
        <w:t xml:space="preserve">,  respeitando as especificações contidas no </w:t>
      </w:r>
      <w:r w:rsidR="00801C7C">
        <w:rPr>
          <w:rFonts w:ascii="Cambria" w:hAnsi="Cambria"/>
          <w:szCs w:val="20"/>
        </w:rPr>
        <w:t>Projeto Básico</w:t>
      </w:r>
      <w:r w:rsidRPr="008A4F25">
        <w:rPr>
          <w:rFonts w:ascii="Cambria" w:hAnsi="Cambria"/>
          <w:szCs w:val="20"/>
        </w:rPr>
        <w:t xml:space="preserve"> (Anexo I), conforme condições vigentes no Art. 25</w:t>
      </w:r>
      <w:r w:rsidR="00801C7C">
        <w:rPr>
          <w:rFonts w:ascii="Cambria" w:hAnsi="Cambria"/>
          <w:szCs w:val="20"/>
        </w:rPr>
        <w:t xml:space="preserve">, </w:t>
      </w:r>
      <w:r w:rsidR="00801C7C">
        <w:rPr>
          <w:rFonts w:ascii="Cambria" w:hAnsi="Cambria"/>
          <w:i/>
          <w:iCs/>
          <w:szCs w:val="20"/>
        </w:rPr>
        <w:t>Caput,</w:t>
      </w:r>
      <w:r w:rsidRPr="008A4F25">
        <w:rPr>
          <w:rFonts w:ascii="Cambria" w:hAnsi="Cambria"/>
          <w:szCs w:val="20"/>
        </w:rPr>
        <w:t xml:space="preserve"> da Lei nº 8.666, de 1993 e na Decisão nº 656, de 1995  - Plenário TCU</w:t>
      </w:r>
      <w:r w:rsidRPr="008A4F25">
        <w:rPr>
          <w:rFonts w:ascii="Cambria" w:hAnsi="Cambria"/>
          <w:color w:val="000000"/>
        </w:rPr>
        <w:t xml:space="preserve">, conforme especificações e quantitativos e preços estabelecidos no Edital de Credenciamento e </w:t>
      </w:r>
      <w:r w:rsidRPr="008A4F25">
        <w:rPr>
          <w:rFonts w:ascii="Cambria" w:hAnsi="Cambria"/>
          <w:color w:val="000000"/>
        </w:rPr>
        <w:lastRenderedPageBreak/>
        <w:t>seus anexos identificado no preâmbulo, os quais integram este instrumento, independente de transcrição.</w:t>
      </w:r>
    </w:p>
    <w:p w14:paraId="1505EA60" w14:textId="77777777" w:rsidR="008A4F25" w:rsidRPr="00796A94" w:rsidRDefault="008A4F25" w:rsidP="00612BEF">
      <w:pPr>
        <w:numPr>
          <w:ilvl w:val="1"/>
          <w:numId w:val="20"/>
        </w:numPr>
        <w:spacing w:after="120" w:line="360" w:lineRule="auto"/>
        <w:ind w:right="-15"/>
        <w:jc w:val="both"/>
        <w:rPr>
          <w:rFonts w:ascii="Cambria" w:hAnsi="Cambria"/>
          <w:b/>
          <w:color w:val="000000"/>
        </w:rPr>
      </w:pPr>
      <w:r w:rsidRPr="00337EE2">
        <w:rPr>
          <w:rFonts w:ascii="Cambria" w:hAnsi="Cambria"/>
          <w:color w:val="000000"/>
        </w:rPr>
        <w:t>Discriminação do</w:t>
      </w:r>
      <w:r>
        <w:rPr>
          <w:rFonts w:ascii="Cambria" w:hAnsi="Cambria"/>
          <w:color w:val="000000"/>
        </w:rPr>
        <w:t>s</w:t>
      </w:r>
      <w:r w:rsidRPr="00337EE2">
        <w:rPr>
          <w:rFonts w:ascii="Cambria" w:hAnsi="Cambria"/>
          <w:color w:val="000000"/>
        </w:rPr>
        <w:t xml:space="preserve"> </w:t>
      </w:r>
      <w:r>
        <w:rPr>
          <w:rFonts w:ascii="Cambria" w:hAnsi="Cambria"/>
          <w:color w:val="000000"/>
        </w:rPr>
        <w:t>serviços</w:t>
      </w:r>
      <w:r w:rsidRPr="00337EE2">
        <w:rPr>
          <w:rFonts w:ascii="Cambria" w:hAnsi="Cambria"/>
          <w:color w:val="000000"/>
        </w:rPr>
        <w:t>:</w:t>
      </w:r>
    </w:p>
    <w:p w14:paraId="1EFD24DE" w14:textId="77777777" w:rsidR="008A4F25" w:rsidRDefault="008A4F25" w:rsidP="00612BEF">
      <w:pPr>
        <w:numPr>
          <w:ilvl w:val="2"/>
          <w:numId w:val="20"/>
        </w:numPr>
        <w:spacing w:after="120" w:line="360" w:lineRule="auto"/>
        <w:ind w:right="-15"/>
        <w:jc w:val="both"/>
        <w:rPr>
          <w:rFonts w:ascii="Cambria" w:hAnsi="Cambria" w:cs="Arial"/>
        </w:rPr>
      </w:pPr>
      <w:r>
        <w:rPr>
          <w:rFonts w:ascii="Cambria" w:hAnsi="Cambria" w:cs="Arial"/>
        </w:rPr>
        <w:t>A discriminação dos serviços</w:t>
      </w:r>
      <w:r w:rsidRPr="00337EE2">
        <w:rPr>
          <w:rFonts w:ascii="Cambria" w:hAnsi="Cambria" w:cs="Arial"/>
        </w:rPr>
        <w:t xml:space="preserve"> são aquelas previstas no </w:t>
      </w:r>
      <w:r>
        <w:rPr>
          <w:rFonts w:ascii="Cambria" w:hAnsi="Cambria" w:cs="Arial"/>
        </w:rPr>
        <w:t>Projeto Básico</w:t>
      </w:r>
      <w:r w:rsidRPr="00337EE2">
        <w:rPr>
          <w:rFonts w:ascii="Cambria" w:hAnsi="Cambria" w:cs="Arial"/>
        </w:rPr>
        <w:t>.</w:t>
      </w:r>
    </w:p>
    <w:p w14:paraId="707C10C4" w14:textId="77777777" w:rsidR="008A4F25" w:rsidRPr="00337EE2" w:rsidRDefault="008A4F25" w:rsidP="00612BEF">
      <w:pPr>
        <w:numPr>
          <w:ilvl w:val="0"/>
          <w:numId w:val="20"/>
        </w:numPr>
        <w:spacing w:before="240" w:after="120" w:line="360" w:lineRule="auto"/>
        <w:ind w:right="-17"/>
        <w:jc w:val="both"/>
        <w:rPr>
          <w:rFonts w:ascii="Cambria" w:hAnsi="Cambria"/>
          <w:bCs/>
          <w:iCs/>
        </w:rPr>
      </w:pPr>
      <w:r w:rsidRPr="00337EE2">
        <w:rPr>
          <w:rFonts w:ascii="Cambria" w:hAnsi="Cambria"/>
          <w:b/>
        </w:rPr>
        <w:t xml:space="preserve">CLÁUSULA SEGUNDA – VIGÊNCIA </w:t>
      </w:r>
    </w:p>
    <w:p w14:paraId="629C3147" w14:textId="77777777" w:rsidR="008A4F25" w:rsidRPr="00EE54AE" w:rsidRDefault="008A4F25" w:rsidP="00612BEF">
      <w:pPr>
        <w:numPr>
          <w:ilvl w:val="1"/>
          <w:numId w:val="20"/>
        </w:numPr>
        <w:spacing w:after="120" w:line="360" w:lineRule="auto"/>
        <w:ind w:right="-15"/>
        <w:jc w:val="both"/>
        <w:rPr>
          <w:rFonts w:ascii="Cambria" w:hAnsi="Cambria" w:cs="Arial"/>
        </w:rPr>
      </w:pPr>
      <w:r w:rsidRPr="00EE54AE">
        <w:rPr>
          <w:rFonts w:ascii="Cambria" w:hAnsi="Cambria" w:cs="Arial"/>
        </w:rPr>
        <w:t>O prazo de vigência deste Termo de C</w:t>
      </w:r>
      <w:r w:rsidR="00782C8F">
        <w:rPr>
          <w:rFonts w:ascii="Cambria" w:hAnsi="Cambria" w:cs="Arial"/>
        </w:rPr>
        <w:t>redenciamen</w:t>
      </w:r>
      <w:r w:rsidRPr="00EE54AE">
        <w:rPr>
          <w:rFonts w:ascii="Cambria" w:hAnsi="Cambria" w:cs="Arial"/>
        </w:rPr>
        <w:t xml:space="preserve">to será de 12 (doze) meses, contados a partir de sua assinatura, podendo ser prorrogado por interesse das partes até o limite de 60 (sessenta) meses, desde que haja autorização formal da autoridade competente e observados os seguintes requisitos: </w:t>
      </w:r>
    </w:p>
    <w:p w14:paraId="1D1B5739" w14:textId="77777777" w:rsidR="008A4F25" w:rsidRPr="00EE54AE" w:rsidRDefault="008A4F25" w:rsidP="00612BEF">
      <w:pPr>
        <w:numPr>
          <w:ilvl w:val="2"/>
          <w:numId w:val="20"/>
        </w:numPr>
        <w:spacing w:after="120" w:line="360" w:lineRule="auto"/>
        <w:ind w:right="-15"/>
        <w:jc w:val="both"/>
        <w:rPr>
          <w:rFonts w:ascii="Cambria" w:hAnsi="Cambria" w:cs="Arial"/>
        </w:rPr>
      </w:pPr>
      <w:r w:rsidRPr="00EE54AE">
        <w:rPr>
          <w:rFonts w:ascii="Cambria" w:hAnsi="Cambria" w:cs="Arial"/>
        </w:rPr>
        <w:t xml:space="preserve">Os serviços tenham sido prestados regularmente; </w:t>
      </w:r>
    </w:p>
    <w:p w14:paraId="3CEDE4CC" w14:textId="77777777" w:rsidR="008A4F25" w:rsidRPr="00EE54AE" w:rsidRDefault="008A4F25" w:rsidP="00612BEF">
      <w:pPr>
        <w:numPr>
          <w:ilvl w:val="2"/>
          <w:numId w:val="20"/>
        </w:numPr>
        <w:spacing w:after="120" w:line="360" w:lineRule="auto"/>
        <w:ind w:right="-15"/>
        <w:jc w:val="both"/>
        <w:rPr>
          <w:rFonts w:ascii="Cambria" w:hAnsi="Cambria" w:cs="Arial"/>
        </w:rPr>
      </w:pPr>
      <w:r w:rsidRPr="00EE54AE">
        <w:rPr>
          <w:rFonts w:ascii="Cambria" w:hAnsi="Cambria" w:cs="Arial"/>
        </w:rPr>
        <w:t xml:space="preserve">A Administração mantenha interesse na realização do serviço; </w:t>
      </w:r>
    </w:p>
    <w:p w14:paraId="0D6F3DB4" w14:textId="77777777" w:rsidR="008A4F25" w:rsidRPr="00AA1CDB" w:rsidRDefault="008A4F25" w:rsidP="00612BEF">
      <w:pPr>
        <w:numPr>
          <w:ilvl w:val="2"/>
          <w:numId w:val="20"/>
        </w:numPr>
        <w:spacing w:after="120" w:line="360" w:lineRule="auto"/>
        <w:ind w:right="-15"/>
        <w:jc w:val="both"/>
        <w:rPr>
          <w:rFonts w:ascii="Cambria" w:hAnsi="Cambria" w:cs="Arial"/>
        </w:rPr>
      </w:pPr>
      <w:r w:rsidRPr="00AA1CDB">
        <w:rPr>
          <w:rFonts w:ascii="Cambria" w:hAnsi="Cambria" w:cs="Arial"/>
        </w:rPr>
        <w:t xml:space="preserve">O valor do </w:t>
      </w:r>
      <w:r w:rsidR="00782C8F">
        <w:rPr>
          <w:rFonts w:ascii="Cambria" w:hAnsi="Cambria" w:cs="Arial"/>
        </w:rPr>
        <w:t>credenciamen</w:t>
      </w:r>
      <w:r w:rsidRPr="00AA1CDB">
        <w:rPr>
          <w:rFonts w:ascii="Cambria" w:hAnsi="Cambria" w:cs="Arial"/>
        </w:rPr>
        <w:t xml:space="preserve">to permaneça economicamente vantajoso para a Administração; e, </w:t>
      </w:r>
    </w:p>
    <w:p w14:paraId="7F9EE2D3" w14:textId="77777777" w:rsidR="008A4F25" w:rsidRPr="00EE54AE" w:rsidRDefault="008A4F25" w:rsidP="00612BEF">
      <w:pPr>
        <w:numPr>
          <w:ilvl w:val="2"/>
          <w:numId w:val="20"/>
        </w:numPr>
        <w:spacing w:after="120" w:line="360" w:lineRule="auto"/>
        <w:ind w:right="-15"/>
        <w:jc w:val="both"/>
        <w:rPr>
          <w:rFonts w:ascii="Cambria" w:hAnsi="Cambria" w:cs="Arial"/>
        </w:rPr>
      </w:pPr>
      <w:r w:rsidRPr="00EE54AE">
        <w:rPr>
          <w:rFonts w:ascii="Cambria" w:hAnsi="Cambria" w:cs="Arial"/>
        </w:rPr>
        <w:t xml:space="preserve">A </w:t>
      </w:r>
      <w:r w:rsidR="00782C8F">
        <w:rPr>
          <w:rFonts w:ascii="Cambria" w:hAnsi="Cambria" w:cs="Arial"/>
        </w:rPr>
        <w:t>Credenci</w:t>
      </w:r>
      <w:r w:rsidRPr="00EE54AE">
        <w:rPr>
          <w:rFonts w:ascii="Cambria" w:hAnsi="Cambria" w:cs="Arial"/>
        </w:rPr>
        <w:t xml:space="preserve">ada manifeste expressamente interesse na prorrogação. </w:t>
      </w:r>
    </w:p>
    <w:p w14:paraId="0D70C0F3" w14:textId="77777777" w:rsidR="008A4F25" w:rsidRPr="00EE54AE" w:rsidRDefault="008A4F25" w:rsidP="00612BEF">
      <w:pPr>
        <w:numPr>
          <w:ilvl w:val="1"/>
          <w:numId w:val="20"/>
        </w:numPr>
        <w:spacing w:after="120" w:line="360" w:lineRule="auto"/>
        <w:ind w:right="-15"/>
        <w:jc w:val="both"/>
        <w:rPr>
          <w:rFonts w:ascii="Cambria" w:hAnsi="Cambria" w:cs="Arial"/>
        </w:rPr>
      </w:pPr>
      <w:r w:rsidRPr="00EE54AE">
        <w:rPr>
          <w:rFonts w:ascii="Cambria" w:hAnsi="Cambria" w:cs="Arial"/>
        </w:rPr>
        <w:t>A C</w:t>
      </w:r>
      <w:r w:rsidR="00782C8F">
        <w:rPr>
          <w:rFonts w:ascii="Cambria" w:hAnsi="Cambria" w:cs="Arial"/>
        </w:rPr>
        <w:t>REDENCI</w:t>
      </w:r>
      <w:r w:rsidRPr="00EE54AE">
        <w:rPr>
          <w:rFonts w:ascii="Cambria" w:hAnsi="Cambria" w:cs="Arial"/>
        </w:rPr>
        <w:t xml:space="preserve">ADA não tem direito subjetivo à prorrogação </w:t>
      </w:r>
      <w:r w:rsidR="00782C8F">
        <w:rPr>
          <w:rFonts w:ascii="Cambria" w:hAnsi="Cambria" w:cs="Arial"/>
        </w:rPr>
        <w:t>do credenciamento</w:t>
      </w:r>
      <w:r w:rsidRPr="00EE54AE">
        <w:rPr>
          <w:rFonts w:ascii="Cambria" w:hAnsi="Cambria" w:cs="Arial"/>
        </w:rPr>
        <w:t xml:space="preserve">. </w:t>
      </w:r>
    </w:p>
    <w:p w14:paraId="39A6ED57" w14:textId="77777777" w:rsidR="008A4F25" w:rsidRPr="00AA1CDB" w:rsidRDefault="008A4F25" w:rsidP="00612BEF">
      <w:pPr>
        <w:numPr>
          <w:ilvl w:val="1"/>
          <w:numId w:val="20"/>
        </w:numPr>
        <w:spacing w:after="120" w:line="360" w:lineRule="auto"/>
        <w:ind w:right="-15"/>
        <w:jc w:val="both"/>
        <w:rPr>
          <w:rFonts w:ascii="Cambria" w:hAnsi="Cambria" w:cs="Arial"/>
        </w:rPr>
      </w:pPr>
      <w:r w:rsidRPr="00AA1CDB">
        <w:rPr>
          <w:rFonts w:ascii="Cambria" w:hAnsi="Cambria" w:cs="Arial"/>
        </w:rPr>
        <w:t>A prorrogação d</w:t>
      </w:r>
      <w:r w:rsidR="00782C8F">
        <w:rPr>
          <w:rFonts w:ascii="Cambria" w:hAnsi="Cambria" w:cs="Arial"/>
        </w:rPr>
        <w:t>o Termo de Credenciamento</w:t>
      </w:r>
      <w:r w:rsidRPr="00AA1CDB">
        <w:rPr>
          <w:rFonts w:ascii="Cambria" w:hAnsi="Cambria" w:cs="Arial"/>
        </w:rPr>
        <w:t xml:space="preserve"> deverá ser promovida mediante celebração de termo aditivo. </w:t>
      </w:r>
    </w:p>
    <w:p w14:paraId="53EBEBE2" w14:textId="77777777" w:rsidR="008A4F25" w:rsidRPr="00337EE2" w:rsidRDefault="008A4F25" w:rsidP="00612BEF">
      <w:pPr>
        <w:numPr>
          <w:ilvl w:val="0"/>
          <w:numId w:val="20"/>
        </w:numPr>
        <w:spacing w:after="120" w:line="360" w:lineRule="auto"/>
        <w:ind w:right="-15"/>
        <w:jc w:val="both"/>
        <w:rPr>
          <w:rFonts w:ascii="Cambria" w:hAnsi="Cambria"/>
          <w:b/>
          <w:bCs/>
          <w:color w:val="000000"/>
        </w:rPr>
      </w:pPr>
      <w:r w:rsidRPr="00337EE2">
        <w:rPr>
          <w:rFonts w:ascii="Cambria" w:hAnsi="Cambria"/>
          <w:b/>
          <w:color w:val="000000"/>
        </w:rPr>
        <w:t>CLÁUSULA TERCEIRA – PREÇO</w:t>
      </w:r>
    </w:p>
    <w:p w14:paraId="1CC52FAB" w14:textId="77777777" w:rsidR="008A4F25" w:rsidRPr="00337EE2" w:rsidRDefault="008A4F25" w:rsidP="00612BEF">
      <w:pPr>
        <w:numPr>
          <w:ilvl w:val="1"/>
          <w:numId w:val="20"/>
        </w:numPr>
        <w:spacing w:after="120" w:line="360" w:lineRule="auto"/>
        <w:ind w:right="-15"/>
        <w:jc w:val="both"/>
        <w:rPr>
          <w:rFonts w:ascii="Cambria" w:hAnsi="Cambria"/>
        </w:rPr>
      </w:pPr>
      <w:r>
        <w:rPr>
          <w:rFonts w:ascii="Cambria" w:hAnsi="Cambria"/>
          <w:color w:val="000000"/>
        </w:rPr>
        <w:t>Os preços da prestação de serviços são aqueles previstos no Projeto Básico.</w:t>
      </w:r>
    </w:p>
    <w:p w14:paraId="53C2828B"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CLÁUSULA QUARTA – DOTAÇÃO ORÇAMENTÁRIA</w:t>
      </w:r>
    </w:p>
    <w:p w14:paraId="6816FD03" w14:textId="77777777" w:rsidR="008A4F25" w:rsidRPr="00840B77" w:rsidRDefault="008A4F25" w:rsidP="00612BEF">
      <w:pPr>
        <w:numPr>
          <w:ilvl w:val="1"/>
          <w:numId w:val="20"/>
        </w:numPr>
        <w:spacing w:after="120" w:line="360" w:lineRule="auto"/>
        <w:ind w:right="-15"/>
        <w:jc w:val="both"/>
        <w:rPr>
          <w:rFonts w:ascii="Cambria" w:hAnsi="Cambria"/>
        </w:rPr>
      </w:pPr>
      <w:r>
        <w:rPr>
          <w:rFonts w:ascii="Cambria" w:hAnsi="Cambria"/>
        </w:rPr>
        <w:t>A dotação orçamentária decorrente da presente contratação é aquela prevista no Projeto Básico (Anexo I)</w:t>
      </w:r>
      <w:r w:rsidRPr="00840B77">
        <w:rPr>
          <w:rFonts w:ascii="Cambria" w:hAnsi="Cambria"/>
        </w:rPr>
        <w:t xml:space="preserve">. </w:t>
      </w:r>
    </w:p>
    <w:p w14:paraId="54F55938" w14:textId="77777777" w:rsidR="008A4F25" w:rsidRPr="00337EE2" w:rsidRDefault="008A4F25" w:rsidP="00612BEF">
      <w:pPr>
        <w:numPr>
          <w:ilvl w:val="0"/>
          <w:numId w:val="20"/>
        </w:numPr>
        <w:spacing w:after="120" w:line="360" w:lineRule="auto"/>
        <w:ind w:right="-15"/>
        <w:jc w:val="both"/>
        <w:rPr>
          <w:rFonts w:ascii="Cambria" w:hAnsi="Cambria" w:cs="Arial"/>
        </w:rPr>
      </w:pPr>
      <w:r w:rsidRPr="00337EE2">
        <w:rPr>
          <w:rFonts w:ascii="Cambria" w:hAnsi="Cambria"/>
          <w:b/>
        </w:rPr>
        <w:t xml:space="preserve"> CLÁUSULA QUINTA – PAGAMENTO</w:t>
      </w:r>
    </w:p>
    <w:p w14:paraId="636CA038"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cs="Arial"/>
        </w:rPr>
        <w:t xml:space="preserve">O prazo para pagamento e demais condições a ele referentes encontram-se no </w:t>
      </w:r>
      <w:r>
        <w:rPr>
          <w:rFonts w:ascii="Cambria" w:hAnsi="Cambria" w:cs="Arial"/>
        </w:rPr>
        <w:t>Projeto Básico</w:t>
      </w:r>
      <w:r w:rsidRPr="00337EE2">
        <w:rPr>
          <w:rFonts w:ascii="Cambria" w:hAnsi="Cambria" w:cs="Arial"/>
        </w:rPr>
        <w:t>.</w:t>
      </w:r>
    </w:p>
    <w:p w14:paraId="594B6D3E" w14:textId="77777777" w:rsidR="008A4F25" w:rsidRPr="00337EE2" w:rsidRDefault="008A4F25" w:rsidP="00612BEF">
      <w:pPr>
        <w:numPr>
          <w:ilvl w:val="0"/>
          <w:numId w:val="20"/>
        </w:numPr>
        <w:spacing w:after="120" w:line="360" w:lineRule="auto"/>
        <w:ind w:right="-15"/>
        <w:jc w:val="both"/>
        <w:rPr>
          <w:rFonts w:ascii="Cambria" w:hAnsi="Cambria"/>
          <w:b/>
          <w:bCs/>
          <w:i/>
          <w:iCs/>
        </w:rPr>
      </w:pPr>
      <w:r w:rsidRPr="00337EE2">
        <w:rPr>
          <w:rFonts w:ascii="Cambria" w:hAnsi="Cambria"/>
          <w:b/>
          <w:smallCaps/>
        </w:rPr>
        <w:t>CLÁUSULA SEXTA</w:t>
      </w:r>
      <w:r w:rsidRPr="00337EE2">
        <w:rPr>
          <w:rFonts w:ascii="Cambria" w:hAnsi="Cambria"/>
          <w:b/>
        </w:rPr>
        <w:t xml:space="preserve"> </w:t>
      </w:r>
      <w:r w:rsidRPr="00337EE2">
        <w:rPr>
          <w:rFonts w:ascii="Cambria" w:hAnsi="Cambria"/>
          <w:b/>
          <w:smallCaps/>
        </w:rPr>
        <w:t>–</w:t>
      </w:r>
      <w:r w:rsidRPr="00337EE2">
        <w:rPr>
          <w:rFonts w:ascii="Cambria" w:hAnsi="Cambria"/>
          <w:b/>
        </w:rPr>
        <w:t xml:space="preserve"> REAJUSTE</w:t>
      </w:r>
    </w:p>
    <w:p w14:paraId="3DAAC8C1" w14:textId="77777777" w:rsidR="008A4F25" w:rsidRPr="00337EE2" w:rsidRDefault="008A4F25" w:rsidP="00612BEF">
      <w:pPr>
        <w:numPr>
          <w:ilvl w:val="1"/>
          <w:numId w:val="20"/>
        </w:numPr>
        <w:spacing w:after="120" w:line="360" w:lineRule="auto"/>
        <w:ind w:right="-15"/>
        <w:jc w:val="both"/>
        <w:rPr>
          <w:rFonts w:ascii="Cambria" w:hAnsi="Cambria"/>
          <w:b/>
          <w:bCs/>
          <w:i/>
          <w:iCs/>
        </w:rPr>
      </w:pPr>
      <w:r w:rsidRPr="00337EE2">
        <w:rPr>
          <w:rFonts w:ascii="Cambria" w:hAnsi="Cambria"/>
        </w:rPr>
        <w:t>O preço contratado é fixo e irreajustável.</w:t>
      </w:r>
      <w:r w:rsidRPr="00337EE2">
        <w:rPr>
          <w:rFonts w:ascii="Cambria" w:hAnsi="Cambria"/>
          <w:b/>
          <w:bCs/>
          <w:i/>
          <w:iCs/>
        </w:rPr>
        <w:t xml:space="preserve"> </w:t>
      </w:r>
    </w:p>
    <w:p w14:paraId="5BE456CC" w14:textId="77777777" w:rsidR="008A4F25" w:rsidRPr="00337EE2" w:rsidRDefault="008A4F25" w:rsidP="00612BEF">
      <w:pPr>
        <w:numPr>
          <w:ilvl w:val="0"/>
          <w:numId w:val="20"/>
        </w:numPr>
        <w:spacing w:after="120" w:line="360" w:lineRule="auto"/>
        <w:ind w:right="-15"/>
        <w:jc w:val="both"/>
        <w:rPr>
          <w:rFonts w:ascii="Cambria" w:hAnsi="Cambria" w:cs="Arial"/>
        </w:rPr>
      </w:pPr>
      <w:r w:rsidRPr="00337EE2">
        <w:rPr>
          <w:rFonts w:ascii="Cambria" w:hAnsi="Cambria"/>
          <w:b/>
        </w:rPr>
        <w:t xml:space="preserve">CLÁUSULA </w:t>
      </w:r>
      <w:r w:rsidR="00782C8F">
        <w:rPr>
          <w:rFonts w:ascii="Cambria" w:hAnsi="Cambria"/>
          <w:b/>
        </w:rPr>
        <w:t>SÉTIM</w:t>
      </w:r>
      <w:r w:rsidRPr="00337EE2">
        <w:rPr>
          <w:rFonts w:ascii="Cambria" w:hAnsi="Cambria"/>
          <w:b/>
        </w:rPr>
        <w:t>A - ENTREGA E RECEBIMENTO DO OBJETO</w:t>
      </w:r>
    </w:p>
    <w:p w14:paraId="61E2C346" w14:textId="77777777" w:rsidR="008A4F25" w:rsidRDefault="008A4F25" w:rsidP="00612BEF">
      <w:pPr>
        <w:numPr>
          <w:ilvl w:val="1"/>
          <w:numId w:val="20"/>
        </w:numPr>
        <w:spacing w:after="120" w:line="360" w:lineRule="auto"/>
        <w:ind w:right="-15"/>
        <w:jc w:val="both"/>
        <w:rPr>
          <w:rFonts w:ascii="Cambria" w:hAnsi="Cambria" w:cs="Arial"/>
        </w:rPr>
      </w:pPr>
      <w:r w:rsidRPr="00337EE2">
        <w:rPr>
          <w:rFonts w:ascii="Cambria" w:hAnsi="Cambria" w:cs="Arial"/>
        </w:rPr>
        <w:lastRenderedPageBreak/>
        <w:t xml:space="preserve">As condições de entrega e recebimento do objeto são aquelas previstas no </w:t>
      </w:r>
      <w:r>
        <w:rPr>
          <w:rFonts w:ascii="Cambria" w:hAnsi="Cambria" w:cs="Arial"/>
        </w:rPr>
        <w:t>Projeto Básico</w:t>
      </w:r>
      <w:r w:rsidRPr="00337EE2">
        <w:rPr>
          <w:rFonts w:ascii="Cambria" w:hAnsi="Cambria" w:cs="Arial"/>
        </w:rPr>
        <w:t>.</w:t>
      </w:r>
    </w:p>
    <w:p w14:paraId="2C8932B6"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bCs/>
          <w:iCs/>
        </w:rPr>
        <w:t xml:space="preserve">CLAÚSULA </w:t>
      </w:r>
      <w:r w:rsidR="00782C8F">
        <w:rPr>
          <w:rFonts w:ascii="Cambria" w:hAnsi="Cambria"/>
          <w:b/>
          <w:bCs/>
          <w:iCs/>
        </w:rPr>
        <w:t>OITAV</w:t>
      </w:r>
      <w:r w:rsidRPr="00337EE2">
        <w:rPr>
          <w:rFonts w:ascii="Cambria" w:hAnsi="Cambria"/>
          <w:b/>
          <w:bCs/>
          <w:iCs/>
        </w:rPr>
        <w:t>A - FISCALIZAÇÃO</w:t>
      </w:r>
    </w:p>
    <w:p w14:paraId="266B49E2"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A fiscalização da execução do objeto será efetuada por Comissão/Representante designado pel</w:t>
      </w:r>
      <w:r w:rsidR="00782C8F">
        <w:rPr>
          <w:rFonts w:ascii="Cambria" w:hAnsi="Cambria"/>
        </w:rPr>
        <w:t>o</w:t>
      </w:r>
      <w:r w:rsidRPr="00337EE2">
        <w:rPr>
          <w:rFonts w:ascii="Cambria" w:hAnsi="Cambria"/>
        </w:rPr>
        <w:t xml:space="preserve"> C</w:t>
      </w:r>
      <w:r w:rsidR="00782C8F">
        <w:rPr>
          <w:rFonts w:ascii="Cambria" w:hAnsi="Cambria"/>
        </w:rPr>
        <w:t>REDENCI</w:t>
      </w:r>
      <w:r w:rsidRPr="00337EE2">
        <w:rPr>
          <w:rFonts w:ascii="Cambria" w:hAnsi="Cambria"/>
        </w:rPr>
        <w:t xml:space="preserve">ANTE, na forma estabelecida no </w:t>
      </w:r>
      <w:r>
        <w:rPr>
          <w:rFonts w:ascii="Cambria" w:hAnsi="Cambria"/>
        </w:rPr>
        <w:t>Projeto Básico</w:t>
      </w:r>
      <w:r w:rsidRPr="00337EE2">
        <w:rPr>
          <w:rFonts w:ascii="Cambria" w:hAnsi="Cambria"/>
        </w:rPr>
        <w:t>.</w:t>
      </w:r>
    </w:p>
    <w:p w14:paraId="7CFE2DCD"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 xml:space="preserve">CLÁUSULA </w:t>
      </w:r>
      <w:r w:rsidR="00782C8F">
        <w:rPr>
          <w:rFonts w:ascii="Cambria" w:hAnsi="Cambria"/>
          <w:b/>
        </w:rPr>
        <w:t>NON</w:t>
      </w:r>
      <w:r w:rsidRPr="00337EE2">
        <w:rPr>
          <w:rFonts w:ascii="Cambria" w:hAnsi="Cambria"/>
          <w:b/>
        </w:rPr>
        <w:t>A – OBRIGAÇÕES D</w:t>
      </w:r>
      <w:r w:rsidR="00782C8F">
        <w:rPr>
          <w:rFonts w:ascii="Cambria" w:hAnsi="Cambria"/>
          <w:b/>
        </w:rPr>
        <w:t>O</w:t>
      </w:r>
      <w:r w:rsidRPr="00337EE2">
        <w:rPr>
          <w:rFonts w:ascii="Cambria" w:hAnsi="Cambria"/>
          <w:b/>
        </w:rPr>
        <w:t xml:space="preserve"> C</w:t>
      </w:r>
      <w:r w:rsidR="00782C8F">
        <w:rPr>
          <w:rFonts w:ascii="Cambria" w:hAnsi="Cambria"/>
          <w:b/>
        </w:rPr>
        <w:t>REDENCI</w:t>
      </w:r>
      <w:r w:rsidRPr="00337EE2">
        <w:rPr>
          <w:rFonts w:ascii="Cambria" w:hAnsi="Cambria"/>
          <w:b/>
        </w:rPr>
        <w:t>ANTE E DA C</w:t>
      </w:r>
      <w:r w:rsidR="00782C8F">
        <w:rPr>
          <w:rFonts w:ascii="Cambria" w:hAnsi="Cambria"/>
          <w:b/>
        </w:rPr>
        <w:t>REDENCI</w:t>
      </w:r>
      <w:r w:rsidRPr="00337EE2">
        <w:rPr>
          <w:rFonts w:ascii="Cambria" w:hAnsi="Cambria"/>
          <w:b/>
        </w:rPr>
        <w:t>ADA</w:t>
      </w:r>
    </w:p>
    <w:p w14:paraId="3E301559"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As obrigações d</w:t>
      </w:r>
      <w:r w:rsidR="00782C8F">
        <w:rPr>
          <w:rFonts w:ascii="Cambria" w:hAnsi="Cambria"/>
        </w:rPr>
        <w:t>o</w:t>
      </w:r>
      <w:r w:rsidRPr="00337EE2">
        <w:rPr>
          <w:rFonts w:ascii="Cambria" w:hAnsi="Cambria"/>
        </w:rPr>
        <w:t xml:space="preserve"> </w:t>
      </w:r>
      <w:r w:rsidR="00782C8F">
        <w:rPr>
          <w:rFonts w:ascii="Cambria" w:hAnsi="Cambria"/>
        </w:rPr>
        <w:t>CREDENCI</w:t>
      </w:r>
      <w:r w:rsidRPr="00337EE2">
        <w:rPr>
          <w:rFonts w:ascii="Cambria" w:hAnsi="Cambria"/>
        </w:rPr>
        <w:t>ANTE e da C</w:t>
      </w:r>
      <w:r w:rsidR="00782C8F">
        <w:rPr>
          <w:rFonts w:ascii="Cambria" w:hAnsi="Cambria"/>
        </w:rPr>
        <w:t>REDENCI</w:t>
      </w:r>
      <w:r w:rsidRPr="00337EE2">
        <w:rPr>
          <w:rFonts w:ascii="Cambria" w:hAnsi="Cambria"/>
        </w:rPr>
        <w:t xml:space="preserve">ADA são aquelas previstas no </w:t>
      </w:r>
      <w:r>
        <w:rPr>
          <w:rFonts w:ascii="Cambria" w:hAnsi="Cambria"/>
        </w:rPr>
        <w:t>Projeto Básico</w:t>
      </w:r>
      <w:r w:rsidRPr="00337EE2">
        <w:rPr>
          <w:rFonts w:ascii="Cambria" w:hAnsi="Cambria"/>
        </w:rPr>
        <w:t>.</w:t>
      </w:r>
    </w:p>
    <w:p w14:paraId="55AFC52E"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CLÁUSULA DÉCIMA – SANÇÕES ADMINISTRATIVAS</w:t>
      </w:r>
    </w:p>
    <w:p w14:paraId="532C6B59" w14:textId="77777777" w:rsidR="008A4F25" w:rsidRDefault="008A4F25" w:rsidP="00612BEF">
      <w:pPr>
        <w:numPr>
          <w:ilvl w:val="1"/>
          <w:numId w:val="20"/>
        </w:numPr>
        <w:spacing w:after="120" w:line="360" w:lineRule="auto"/>
        <w:ind w:right="-15"/>
        <w:jc w:val="both"/>
        <w:rPr>
          <w:rFonts w:ascii="Cambria" w:hAnsi="Cambria"/>
        </w:rPr>
      </w:pPr>
      <w:r w:rsidRPr="00337EE2">
        <w:rPr>
          <w:rFonts w:ascii="Cambria" w:hAnsi="Cambria"/>
        </w:rPr>
        <w:t xml:space="preserve">As sanções referentes à execução do </w:t>
      </w:r>
      <w:r w:rsidR="00782C8F">
        <w:rPr>
          <w:rFonts w:ascii="Cambria" w:hAnsi="Cambria"/>
        </w:rPr>
        <w:t>credenciamen</w:t>
      </w:r>
      <w:r w:rsidRPr="00337EE2">
        <w:rPr>
          <w:rFonts w:ascii="Cambria" w:hAnsi="Cambria"/>
        </w:rPr>
        <w:t xml:space="preserve">to são aquelas previstas no </w:t>
      </w:r>
      <w:r>
        <w:rPr>
          <w:rFonts w:ascii="Cambria" w:hAnsi="Cambria"/>
        </w:rPr>
        <w:t>Projeto Básico</w:t>
      </w:r>
      <w:r w:rsidRPr="00337EE2">
        <w:rPr>
          <w:rFonts w:ascii="Cambria" w:hAnsi="Cambria"/>
        </w:rPr>
        <w:t>.</w:t>
      </w:r>
    </w:p>
    <w:p w14:paraId="6A1F15EA"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 xml:space="preserve">CLÁUSULA DÉCIMA </w:t>
      </w:r>
      <w:r w:rsidR="00782C8F">
        <w:rPr>
          <w:rFonts w:ascii="Cambria" w:hAnsi="Cambria"/>
          <w:b/>
        </w:rPr>
        <w:t>PRIMEIR</w:t>
      </w:r>
      <w:r w:rsidRPr="00337EE2">
        <w:rPr>
          <w:rFonts w:ascii="Cambria" w:hAnsi="Cambria"/>
          <w:b/>
        </w:rPr>
        <w:t>A – RESCISÃO</w:t>
      </w:r>
    </w:p>
    <w:p w14:paraId="45989104"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O presente Termo de C</w:t>
      </w:r>
      <w:r w:rsidR="00782C8F">
        <w:rPr>
          <w:rFonts w:ascii="Cambria" w:hAnsi="Cambria"/>
        </w:rPr>
        <w:t>redenciamen</w:t>
      </w:r>
      <w:r w:rsidRPr="00337EE2">
        <w:rPr>
          <w:rFonts w:ascii="Cambria" w:hAnsi="Cambria"/>
        </w:rPr>
        <w:t>to poderá ser rescindido nas hipóteses previstas no art. 78 da Lei nº 8.666, de 1993, com as consequências indicadas no art. 80 da mesma Lei, sem prejuízo das sanções aplicáveis.</w:t>
      </w:r>
    </w:p>
    <w:p w14:paraId="09002C96" w14:textId="77777777" w:rsidR="008A4F25" w:rsidRPr="00337EE2" w:rsidRDefault="008A4F25" w:rsidP="00612BEF">
      <w:pPr>
        <w:numPr>
          <w:ilvl w:val="1"/>
          <w:numId w:val="20"/>
        </w:numPr>
        <w:spacing w:after="120" w:line="360" w:lineRule="auto"/>
        <w:jc w:val="both"/>
        <w:rPr>
          <w:rFonts w:ascii="Cambria" w:hAnsi="Cambria"/>
          <w:lang w:eastAsia="en-US"/>
        </w:rPr>
      </w:pPr>
      <w:r w:rsidRPr="00337EE2">
        <w:rPr>
          <w:rFonts w:ascii="Cambria" w:hAnsi="Cambria"/>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w:t>
      </w:r>
      <w:r w:rsidR="00782C8F">
        <w:rPr>
          <w:rFonts w:ascii="Cambria" w:hAnsi="Cambria"/>
          <w:lang w:eastAsia="en-US"/>
        </w:rPr>
        <w:t>credenciamen</w:t>
      </w:r>
      <w:r w:rsidRPr="00337EE2">
        <w:rPr>
          <w:rFonts w:ascii="Cambria" w:hAnsi="Cambria"/>
          <w:lang w:eastAsia="en-US"/>
        </w:rPr>
        <w:t xml:space="preserve">to; não haja prejuízo à execução do objeto pactuado e haja a anuência expressa da Administração à continuidade do </w:t>
      </w:r>
      <w:r w:rsidR="00782C8F">
        <w:rPr>
          <w:rFonts w:ascii="Cambria" w:hAnsi="Cambria"/>
          <w:lang w:eastAsia="en-US"/>
        </w:rPr>
        <w:t>credenciamen</w:t>
      </w:r>
      <w:r w:rsidRPr="00337EE2">
        <w:rPr>
          <w:rFonts w:ascii="Cambria" w:hAnsi="Cambria"/>
          <w:lang w:eastAsia="en-US"/>
        </w:rPr>
        <w:t>to.</w:t>
      </w:r>
    </w:p>
    <w:p w14:paraId="66BB19B5"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Os casos de rescisão contratual serão formalmente motivados, assegurando-se à C</w:t>
      </w:r>
      <w:r w:rsidR="00782C8F">
        <w:rPr>
          <w:rFonts w:ascii="Cambria" w:hAnsi="Cambria"/>
        </w:rPr>
        <w:t>REDENCI</w:t>
      </w:r>
      <w:r w:rsidRPr="00337EE2">
        <w:rPr>
          <w:rFonts w:ascii="Cambria" w:hAnsi="Cambria"/>
        </w:rPr>
        <w:t>ADA o direito à prévia e ampla defesa.</w:t>
      </w:r>
    </w:p>
    <w:p w14:paraId="32D61CD5"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A C</w:t>
      </w:r>
      <w:r w:rsidR="00782C8F">
        <w:rPr>
          <w:rFonts w:ascii="Cambria" w:hAnsi="Cambria"/>
        </w:rPr>
        <w:t>REDENCI</w:t>
      </w:r>
      <w:r w:rsidRPr="00337EE2">
        <w:rPr>
          <w:rFonts w:ascii="Cambria" w:hAnsi="Cambria"/>
        </w:rPr>
        <w:t>ADA reconhece os direitos d</w:t>
      </w:r>
      <w:r w:rsidR="00782C8F">
        <w:rPr>
          <w:rFonts w:ascii="Cambria" w:hAnsi="Cambria"/>
        </w:rPr>
        <w:t>o</w:t>
      </w:r>
      <w:r w:rsidRPr="00337EE2">
        <w:rPr>
          <w:rFonts w:ascii="Cambria" w:hAnsi="Cambria"/>
        </w:rPr>
        <w:t xml:space="preserve"> C</w:t>
      </w:r>
      <w:r w:rsidR="00782C8F">
        <w:rPr>
          <w:rFonts w:ascii="Cambria" w:hAnsi="Cambria"/>
        </w:rPr>
        <w:t>REDENCI</w:t>
      </w:r>
      <w:r w:rsidRPr="00337EE2">
        <w:rPr>
          <w:rFonts w:ascii="Cambria" w:hAnsi="Cambria"/>
        </w:rPr>
        <w:t>ANTE em caso de rescisão administrativa prevista no art. 77 da Lei nº 8.666, de 1993.</w:t>
      </w:r>
    </w:p>
    <w:p w14:paraId="5B1CD651"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O termo de rescisão será precedido de Relatório indicativo dos seguintes aspectos, conforme o caso:</w:t>
      </w:r>
    </w:p>
    <w:p w14:paraId="7C56D171" w14:textId="77777777" w:rsidR="008A4F25" w:rsidRPr="00337EE2" w:rsidRDefault="008A4F25" w:rsidP="00612BEF">
      <w:pPr>
        <w:numPr>
          <w:ilvl w:val="2"/>
          <w:numId w:val="20"/>
        </w:numPr>
        <w:spacing w:after="120" w:line="360" w:lineRule="auto"/>
        <w:ind w:right="-15"/>
        <w:jc w:val="both"/>
        <w:rPr>
          <w:rFonts w:ascii="Cambria" w:hAnsi="Cambria"/>
        </w:rPr>
      </w:pPr>
      <w:r w:rsidRPr="00337EE2">
        <w:rPr>
          <w:rFonts w:ascii="Cambria" w:hAnsi="Cambria"/>
        </w:rPr>
        <w:t>Balanço dos eventos contratuais já cumpridos ou parcialmente cumpridos;</w:t>
      </w:r>
    </w:p>
    <w:p w14:paraId="29ADCB19" w14:textId="77777777" w:rsidR="008A4F25" w:rsidRPr="00337EE2" w:rsidRDefault="008A4F25" w:rsidP="00612BEF">
      <w:pPr>
        <w:numPr>
          <w:ilvl w:val="2"/>
          <w:numId w:val="20"/>
        </w:numPr>
        <w:spacing w:after="120" w:line="360" w:lineRule="auto"/>
        <w:ind w:right="-15"/>
        <w:jc w:val="both"/>
        <w:rPr>
          <w:rFonts w:ascii="Cambria" w:hAnsi="Cambria"/>
        </w:rPr>
      </w:pPr>
      <w:r w:rsidRPr="00337EE2">
        <w:rPr>
          <w:rFonts w:ascii="Cambria" w:hAnsi="Cambria"/>
        </w:rPr>
        <w:t>Relação dos pagamentos já efetuados e ainda devidos;</w:t>
      </w:r>
    </w:p>
    <w:p w14:paraId="0B55390E" w14:textId="77777777" w:rsidR="008A4F25" w:rsidRDefault="008A4F25" w:rsidP="00612BEF">
      <w:pPr>
        <w:numPr>
          <w:ilvl w:val="2"/>
          <w:numId w:val="20"/>
        </w:numPr>
        <w:spacing w:after="120" w:line="360" w:lineRule="auto"/>
        <w:ind w:right="-15"/>
        <w:jc w:val="both"/>
        <w:rPr>
          <w:rFonts w:ascii="Cambria" w:hAnsi="Cambria"/>
        </w:rPr>
      </w:pPr>
      <w:r w:rsidRPr="00337EE2">
        <w:rPr>
          <w:rFonts w:ascii="Cambria" w:hAnsi="Cambria"/>
        </w:rPr>
        <w:t>Indenizações e multas.</w:t>
      </w:r>
    </w:p>
    <w:p w14:paraId="5F7A7FB0" w14:textId="77777777" w:rsidR="00782C8F" w:rsidRDefault="00782C8F" w:rsidP="00782C8F">
      <w:pPr>
        <w:spacing w:after="120" w:line="360" w:lineRule="auto"/>
        <w:ind w:right="-15"/>
        <w:jc w:val="both"/>
        <w:rPr>
          <w:rFonts w:ascii="Cambria" w:hAnsi="Cambria"/>
        </w:rPr>
      </w:pPr>
    </w:p>
    <w:p w14:paraId="743B3FAB" w14:textId="77777777" w:rsidR="008A4F25" w:rsidRPr="00177336" w:rsidRDefault="008A4F25" w:rsidP="00612BEF">
      <w:pPr>
        <w:numPr>
          <w:ilvl w:val="0"/>
          <w:numId w:val="20"/>
        </w:numPr>
        <w:spacing w:after="120" w:line="360" w:lineRule="auto"/>
        <w:ind w:right="-15"/>
        <w:jc w:val="both"/>
        <w:rPr>
          <w:rFonts w:ascii="Cambria" w:hAnsi="Cambria"/>
          <w:b/>
        </w:rPr>
      </w:pPr>
      <w:r w:rsidRPr="00177336">
        <w:rPr>
          <w:rFonts w:ascii="Cambria" w:hAnsi="Cambria"/>
          <w:b/>
        </w:rPr>
        <w:lastRenderedPageBreak/>
        <w:t>CLÁUSULA DÉCIMA SEGUNDA - DOS CASOS OMISSOS</w:t>
      </w:r>
    </w:p>
    <w:p w14:paraId="20066E59"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Os casos omissos serão decididos pel</w:t>
      </w:r>
      <w:r w:rsidR="00782C8F">
        <w:rPr>
          <w:rFonts w:ascii="Cambria" w:hAnsi="Cambria"/>
        </w:rPr>
        <w:t>o</w:t>
      </w:r>
      <w:r w:rsidRPr="00337EE2">
        <w:rPr>
          <w:rFonts w:ascii="Cambria" w:hAnsi="Cambria"/>
        </w:rPr>
        <w:t xml:space="preserve"> C</w:t>
      </w:r>
      <w:r w:rsidR="00782C8F">
        <w:rPr>
          <w:rFonts w:ascii="Cambria" w:hAnsi="Cambria"/>
        </w:rPr>
        <w:t>REDENCI</w:t>
      </w:r>
      <w:r w:rsidRPr="00337EE2">
        <w:rPr>
          <w:rFonts w:ascii="Cambria" w:hAnsi="Cambria"/>
        </w:rPr>
        <w:t xml:space="preserve">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rPr>
        <w:t>1990 - Código</w:t>
      </w:r>
      <w:proofErr w:type="gramEnd"/>
      <w:r w:rsidRPr="00337EE2">
        <w:rPr>
          <w:rFonts w:ascii="Cambria" w:hAnsi="Cambria"/>
        </w:rPr>
        <w:t xml:space="preserve"> de Defesa do Consumidor - e normas e princípios gerais dos contratos.</w:t>
      </w:r>
    </w:p>
    <w:p w14:paraId="31C3FD1D"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CLÁUSULA DÉCIMA TERCEIRA – PUBLICAÇÃO</w:t>
      </w:r>
    </w:p>
    <w:p w14:paraId="46D1FE87" w14:textId="77777777" w:rsidR="008A4F25" w:rsidRDefault="008A4F25" w:rsidP="00612BEF">
      <w:pPr>
        <w:numPr>
          <w:ilvl w:val="1"/>
          <w:numId w:val="20"/>
        </w:numPr>
        <w:spacing w:after="120" w:line="360" w:lineRule="auto"/>
        <w:ind w:right="-15"/>
        <w:jc w:val="both"/>
        <w:rPr>
          <w:rFonts w:ascii="Cambria" w:hAnsi="Cambria"/>
        </w:rPr>
      </w:pPr>
      <w:r w:rsidRPr="00337EE2">
        <w:rPr>
          <w:rFonts w:ascii="Cambria" w:hAnsi="Cambria"/>
        </w:rPr>
        <w:t xml:space="preserve">Incumbirá </w:t>
      </w:r>
      <w:r w:rsidR="00782C8F">
        <w:rPr>
          <w:rFonts w:ascii="Cambria" w:hAnsi="Cambria"/>
        </w:rPr>
        <w:t>ao</w:t>
      </w:r>
      <w:r w:rsidRPr="00337EE2">
        <w:rPr>
          <w:rFonts w:ascii="Cambria" w:hAnsi="Cambria"/>
        </w:rPr>
        <w:t xml:space="preserve"> C</w:t>
      </w:r>
      <w:r w:rsidR="00782C8F">
        <w:rPr>
          <w:rFonts w:ascii="Cambria" w:hAnsi="Cambria"/>
        </w:rPr>
        <w:t>REDENCI</w:t>
      </w:r>
      <w:r w:rsidRPr="00337EE2">
        <w:rPr>
          <w:rFonts w:ascii="Cambria" w:hAnsi="Cambria"/>
        </w:rPr>
        <w:t>ANTE providenciar a publicação deste instrumento, por extrato, no veículo de divulgações do Município, no prazo previsto na Lei nº 8.666, de 1993.</w:t>
      </w:r>
    </w:p>
    <w:p w14:paraId="011E5557" w14:textId="77777777" w:rsidR="008A4F25" w:rsidRPr="00337EE2" w:rsidRDefault="008A4F25" w:rsidP="00612BEF">
      <w:pPr>
        <w:numPr>
          <w:ilvl w:val="0"/>
          <w:numId w:val="20"/>
        </w:numPr>
        <w:spacing w:after="120" w:line="360" w:lineRule="auto"/>
        <w:ind w:right="-15"/>
        <w:jc w:val="both"/>
        <w:rPr>
          <w:rFonts w:ascii="Cambria" w:hAnsi="Cambria"/>
        </w:rPr>
      </w:pPr>
      <w:r w:rsidRPr="00337EE2">
        <w:rPr>
          <w:rFonts w:ascii="Cambria" w:hAnsi="Cambria"/>
          <w:b/>
        </w:rPr>
        <w:t>CLÁUSULA DÉCIMA QUARTA – FORO</w:t>
      </w:r>
    </w:p>
    <w:p w14:paraId="03BCAB59" w14:textId="77777777" w:rsidR="008A4F25" w:rsidRPr="00337EE2" w:rsidRDefault="008A4F25" w:rsidP="00612BEF">
      <w:pPr>
        <w:numPr>
          <w:ilvl w:val="1"/>
          <w:numId w:val="20"/>
        </w:numPr>
        <w:spacing w:after="120" w:line="360" w:lineRule="auto"/>
        <w:ind w:right="-15"/>
        <w:jc w:val="both"/>
        <w:rPr>
          <w:rFonts w:ascii="Cambria" w:hAnsi="Cambria"/>
        </w:rPr>
      </w:pPr>
      <w:r w:rsidRPr="00337EE2">
        <w:rPr>
          <w:rFonts w:ascii="Cambria" w:hAnsi="Cambria"/>
        </w:rPr>
        <w:t>O Foro para solucionar os litígios que decorrerem da execução deste Termo de C</w:t>
      </w:r>
      <w:r w:rsidR="00782C8F">
        <w:rPr>
          <w:rFonts w:ascii="Cambria" w:hAnsi="Cambria"/>
        </w:rPr>
        <w:t>redenciamen</w:t>
      </w:r>
      <w:r w:rsidRPr="00337EE2">
        <w:rPr>
          <w:rFonts w:ascii="Cambria" w:hAnsi="Cambria"/>
        </w:rPr>
        <w:t xml:space="preserve">to será o da </w:t>
      </w:r>
      <w:r w:rsidRPr="00337EE2">
        <w:rPr>
          <w:rFonts w:ascii="Cambria" w:hAnsi="Cambria"/>
          <w:color w:val="000000"/>
        </w:rPr>
        <w:t xml:space="preserve">Comarca de </w:t>
      </w:r>
      <w:proofErr w:type="gramStart"/>
      <w:r w:rsidRPr="00337EE2">
        <w:rPr>
          <w:rFonts w:ascii="Cambria" w:hAnsi="Cambria"/>
          <w:color w:val="000000"/>
        </w:rPr>
        <w:t>Barbacena(</w:t>
      </w:r>
      <w:proofErr w:type="gramEnd"/>
      <w:r w:rsidRPr="00337EE2">
        <w:rPr>
          <w:rFonts w:ascii="Cambria" w:hAnsi="Cambria"/>
          <w:color w:val="000000"/>
        </w:rPr>
        <w:t>MG)</w:t>
      </w:r>
      <w:r w:rsidRPr="00337EE2">
        <w:rPr>
          <w:rFonts w:ascii="Cambria" w:hAnsi="Cambria"/>
        </w:rPr>
        <w:t>.</w:t>
      </w:r>
    </w:p>
    <w:p w14:paraId="78062668" w14:textId="77777777" w:rsidR="008A4F25" w:rsidRPr="00337EE2" w:rsidRDefault="008A4F25" w:rsidP="008A4F25">
      <w:pPr>
        <w:spacing w:after="120" w:line="360" w:lineRule="auto"/>
        <w:ind w:right="-15" w:firstLine="540"/>
        <w:jc w:val="both"/>
        <w:rPr>
          <w:rFonts w:ascii="Cambria" w:hAnsi="Cambria"/>
        </w:rPr>
      </w:pPr>
      <w:r w:rsidRPr="00337EE2">
        <w:rPr>
          <w:rFonts w:ascii="Cambria" w:hAnsi="Cambria"/>
        </w:rPr>
        <w:t>Para firmeza e validade do pactuado, o presente Termo de C</w:t>
      </w:r>
      <w:r w:rsidR="00782C8F">
        <w:rPr>
          <w:rFonts w:ascii="Cambria" w:hAnsi="Cambria"/>
        </w:rPr>
        <w:t>redenciamen</w:t>
      </w:r>
      <w:r w:rsidRPr="00337EE2">
        <w:rPr>
          <w:rFonts w:ascii="Cambria" w:hAnsi="Cambria"/>
        </w:rPr>
        <w:t xml:space="preserve">to foi lavrado em duas (duas) vias de igual teor, que, depois de lido e achado em ordem, vai assinado pelos contraentes. </w:t>
      </w:r>
    </w:p>
    <w:p w14:paraId="1EFC6E82" w14:textId="761C47E0" w:rsidR="008A4F25" w:rsidRPr="00337EE2" w:rsidRDefault="008A4F25" w:rsidP="008A4F25">
      <w:pPr>
        <w:spacing w:after="120" w:line="360" w:lineRule="auto"/>
        <w:ind w:right="-15"/>
        <w:jc w:val="center"/>
        <w:rPr>
          <w:rFonts w:ascii="Cambria" w:hAnsi="Cambria"/>
        </w:rPr>
      </w:pPr>
      <w:r w:rsidRPr="00337EE2">
        <w:rPr>
          <w:rFonts w:ascii="Cambria" w:hAnsi="Cambria"/>
        </w:rPr>
        <w:t xml:space="preserve">Santa Rita de </w:t>
      </w:r>
      <w:proofErr w:type="gramStart"/>
      <w:r w:rsidRPr="00337EE2">
        <w:rPr>
          <w:rFonts w:ascii="Cambria" w:hAnsi="Cambria"/>
        </w:rPr>
        <w:t>Ibitipoca(</w:t>
      </w:r>
      <w:proofErr w:type="gramEnd"/>
      <w:r w:rsidRPr="00337EE2">
        <w:rPr>
          <w:rFonts w:ascii="Cambria" w:hAnsi="Cambria"/>
        </w:rPr>
        <w:t xml:space="preserve">MG),  .......... </w:t>
      </w:r>
      <w:proofErr w:type="gramStart"/>
      <w:r w:rsidRPr="00337EE2">
        <w:rPr>
          <w:rFonts w:ascii="Cambria" w:hAnsi="Cambria"/>
        </w:rPr>
        <w:t>de</w:t>
      </w:r>
      <w:proofErr w:type="gramEnd"/>
      <w:r w:rsidRPr="00337EE2">
        <w:rPr>
          <w:rFonts w:ascii="Cambria" w:hAnsi="Cambria"/>
        </w:rPr>
        <w:t xml:space="preserve">.......................................... </w:t>
      </w:r>
      <w:proofErr w:type="gramStart"/>
      <w:r w:rsidRPr="00337EE2">
        <w:rPr>
          <w:rFonts w:ascii="Cambria" w:hAnsi="Cambria"/>
        </w:rPr>
        <w:t>de</w:t>
      </w:r>
      <w:proofErr w:type="gramEnd"/>
      <w:r w:rsidRPr="00337EE2">
        <w:rPr>
          <w:rFonts w:ascii="Cambria" w:hAnsi="Cambria"/>
        </w:rPr>
        <w:t xml:space="preserve"> 20</w:t>
      </w:r>
      <w:r w:rsidR="00466974">
        <w:rPr>
          <w:rFonts w:ascii="Cambria" w:hAnsi="Cambria"/>
        </w:rPr>
        <w:t>21</w:t>
      </w:r>
      <w:r w:rsidRPr="00337EE2">
        <w:rPr>
          <w:rFonts w:ascii="Cambria" w:hAnsi="Cambria"/>
        </w:rPr>
        <w:t>.</w:t>
      </w:r>
    </w:p>
    <w:p w14:paraId="55283C14" w14:textId="77777777" w:rsidR="008A4F25" w:rsidRPr="00337EE2" w:rsidRDefault="008A4F25" w:rsidP="008A4F25">
      <w:pPr>
        <w:spacing w:after="120"/>
        <w:jc w:val="both"/>
        <w:rPr>
          <w:rFonts w:ascii="Cambria" w:hAnsi="Cambria"/>
          <w:bCs/>
        </w:rPr>
      </w:pPr>
    </w:p>
    <w:p w14:paraId="218F5017" w14:textId="77777777" w:rsidR="008A4F25" w:rsidRPr="00337EE2" w:rsidRDefault="008A4F25" w:rsidP="008A4F25">
      <w:pPr>
        <w:spacing w:after="120"/>
        <w:jc w:val="both"/>
        <w:rPr>
          <w:rFonts w:ascii="Cambria" w:hAnsi="Cambria"/>
          <w:bCs/>
        </w:rPr>
      </w:pPr>
    </w:p>
    <w:p w14:paraId="333329D5" w14:textId="77777777" w:rsidR="004C1B68" w:rsidRDefault="004C1B68" w:rsidP="00782C8F">
      <w:pPr>
        <w:spacing w:after="0"/>
        <w:jc w:val="center"/>
        <w:rPr>
          <w:rFonts w:ascii="Cambria" w:hAnsi="Cambria"/>
          <w:b/>
          <w:bCs/>
          <w:i/>
          <w:sz w:val="18"/>
        </w:rPr>
      </w:pPr>
      <w:r>
        <w:rPr>
          <w:rFonts w:ascii="Cambria" w:hAnsi="Cambria"/>
          <w:b/>
        </w:rPr>
        <w:t>LEANDRO EDUARDO FONSECA PAULA</w:t>
      </w:r>
      <w:r w:rsidRPr="00337EE2">
        <w:rPr>
          <w:rFonts w:ascii="Cambria" w:hAnsi="Cambria"/>
          <w:b/>
          <w:bCs/>
          <w:i/>
          <w:sz w:val="18"/>
        </w:rPr>
        <w:t xml:space="preserve"> </w:t>
      </w:r>
    </w:p>
    <w:p w14:paraId="31652CC7" w14:textId="4CD89829" w:rsidR="008A4F25" w:rsidRPr="00337EE2" w:rsidRDefault="008A4F25" w:rsidP="00782C8F">
      <w:pPr>
        <w:spacing w:after="0"/>
        <w:jc w:val="center"/>
        <w:rPr>
          <w:rFonts w:ascii="Cambria" w:hAnsi="Cambria"/>
          <w:b/>
          <w:bCs/>
          <w:i/>
          <w:sz w:val="18"/>
        </w:rPr>
      </w:pPr>
      <w:r w:rsidRPr="00337EE2">
        <w:rPr>
          <w:rFonts w:ascii="Cambria" w:hAnsi="Cambria"/>
          <w:b/>
          <w:bCs/>
          <w:i/>
          <w:sz w:val="18"/>
        </w:rPr>
        <w:t>Prefeito Municipal</w:t>
      </w:r>
    </w:p>
    <w:p w14:paraId="1173AA75" w14:textId="77777777" w:rsidR="008A4F25" w:rsidRPr="00337EE2" w:rsidRDefault="008A4F25" w:rsidP="008A4F25">
      <w:pPr>
        <w:jc w:val="center"/>
        <w:rPr>
          <w:rFonts w:ascii="Cambria" w:hAnsi="Cambria"/>
          <w:b/>
          <w:bCs/>
        </w:rPr>
      </w:pPr>
    </w:p>
    <w:p w14:paraId="1D5F0E04" w14:textId="77777777" w:rsidR="008A4F25" w:rsidRPr="00337EE2" w:rsidRDefault="008A4F25" w:rsidP="008A4F25">
      <w:pPr>
        <w:jc w:val="center"/>
        <w:rPr>
          <w:rFonts w:ascii="Cambria" w:hAnsi="Cambria"/>
          <w:b/>
          <w:bCs/>
        </w:rPr>
      </w:pPr>
    </w:p>
    <w:p w14:paraId="62A97C2E" w14:textId="77777777" w:rsidR="008A4F25" w:rsidRPr="00337EE2" w:rsidRDefault="008A4F25" w:rsidP="008A4F25">
      <w:pPr>
        <w:spacing w:after="120"/>
        <w:jc w:val="center"/>
        <w:rPr>
          <w:rFonts w:ascii="Cambria" w:hAnsi="Cambria"/>
        </w:rPr>
      </w:pPr>
      <w:r w:rsidRPr="00337EE2">
        <w:rPr>
          <w:rFonts w:ascii="Cambria" w:hAnsi="Cambria"/>
        </w:rPr>
        <w:t>Responsável legal da CONTRATADA</w:t>
      </w:r>
    </w:p>
    <w:p w14:paraId="1B0DCA8D" w14:textId="77777777" w:rsidR="008A4F25" w:rsidRPr="00337EE2" w:rsidRDefault="008A4F25" w:rsidP="008A4F25">
      <w:pPr>
        <w:spacing w:after="120"/>
        <w:jc w:val="both"/>
        <w:rPr>
          <w:rFonts w:ascii="Cambria" w:hAnsi="Cambria"/>
        </w:rPr>
      </w:pPr>
    </w:p>
    <w:p w14:paraId="7B2054E4" w14:textId="77777777" w:rsidR="008A4F25" w:rsidRPr="00337EE2" w:rsidRDefault="008A4F25" w:rsidP="008A4F25">
      <w:pPr>
        <w:spacing w:after="120"/>
        <w:jc w:val="both"/>
        <w:rPr>
          <w:rFonts w:ascii="Cambria" w:hAnsi="Cambria"/>
          <w:b/>
        </w:rPr>
      </w:pPr>
      <w:r w:rsidRPr="00337EE2">
        <w:rPr>
          <w:rFonts w:ascii="Cambria" w:hAnsi="Cambria"/>
          <w:b/>
        </w:rPr>
        <w:t>TESTEMUNHAS:</w:t>
      </w:r>
    </w:p>
    <w:p w14:paraId="2265AE95" w14:textId="77777777" w:rsidR="008A4F25" w:rsidRPr="00337EE2" w:rsidRDefault="008A4F25" w:rsidP="00612BEF">
      <w:pPr>
        <w:numPr>
          <w:ilvl w:val="0"/>
          <w:numId w:val="21"/>
        </w:numPr>
        <w:spacing w:after="0" w:line="240" w:lineRule="auto"/>
        <w:ind w:left="1701" w:hanging="294"/>
        <w:jc w:val="both"/>
        <w:rPr>
          <w:rFonts w:ascii="Cambria" w:hAnsi="Cambria"/>
        </w:rPr>
      </w:pPr>
      <w:r w:rsidRPr="00337EE2">
        <w:rPr>
          <w:rFonts w:ascii="Cambria" w:hAnsi="Cambria"/>
        </w:rPr>
        <w:t>_____________________________________</w:t>
      </w:r>
      <w:r>
        <w:rPr>
          <w:rFonts w:ascii="Cambria" w:hAnsi="Cambria"/>
        </w:rPr>
        <w:t>_________________________</w:t>
      </w:r>
      <w:r w:rsidRPr="00337EE2">
        <w:rPr>
          <w:rFonts w:ascii="Cambria" w:hAnsi="Cambria"/>
        </w:rPr>
        <w:t>____________________________</w:t>
      </w:r>
    </w:p>
    <w:p w14:paraId="31E7586E" w14:textId="77777777" w:rsidR="008A4F25" w:rsidRPr="00337EE2" w:rsidRDefault="008A4F25" w:rsidP="00DA464E">
      <w:pPr>
        <w:spacing w:after="0"/>
        <w:ind w:left="1701"/>
        <w:jc w:val="both"/>
        <w:rPr>
          <w:rFonts w:ascii="Cambria" w:hAnsi="Cambria"/>
        </w:rPr>
      </w:pPr>
      <w:r w:rsidRPr="00337EE2">
        <w:rPr>
          <w:rFonts w:ascii="Cambria" w:hAnsi="Cambria"/>
        </w:rPr>
        <w:t>Nome:</w:t>
      </w:r>
    </w:p>
    <w:p w14:paraId="133846AF" w14:textId="77777777" w:rsidR="008A4F25" w:rsidRPr="00337EE2" w:rsidRDefault="008A4F25" w:rsidP="00DA464E">
      <w:pPr>
        <w:spacing w:after="0"/>
        <w:ind w:left="1701"/>
        <w:jc w:val="both"/>
        <w:rPr>
          <w:rFonts w:ascii="Cambria" w:hAnsi="Cambria"/>
        </w:rPr>
      </w:pPr>
      <w:proofErr w:type="gramStart"/>
      <w:r w:rsidRPr="00337EE2">
        <w:rPr>
          <w:rFonts w:ascii="Cambria" w:hAnsi="Cambria"/>
        </w:rPr>
        <w:t>CPF(</w:t>
      </w:r>
      <w:proofErr w:type="gramEnd"/>
      <w:r w:rsidRPr="00337EE2">
        <w:rPr>
          <w:rFonts w:ascii="Cambria" w:hAnsi="Cambria"/>
        </w:rPr>
        <w:t>MF):</w:t>
      </w:r>
    </w:p>
    <w:p w14:paraId="70FC6F6E" w14:textId="77777777" w:rsidR="008A4F25" w:rsidRPr="00337EE2" w:rsidRDefault="008A4F25" w:rsidP="008A4F25">
      <w:pPr>
        <w:spacing w:after="120"/>
        <w:ind w:left="1701"/>
        <w:jc w:val="both"/>
        <w:rPr>
          <w:rFonts w:ascii="Cambria" w:hAnsi="Cambria"/>
        </w:rPr>
      </w:pPr>
    </w:p>
    <w:p w14:paraId="1F4BB038" w14:textId="77777777" w:rsidR="008A4F25" w:rsidRPr="00337EE2" w:rsidRDefault="008A4F25" w:rsidP="008A4F25">
      <w:pPr>
        <w:spacing w:after="120"/>
        <w:ind w:left="1701"/>
        <w:jc w:val="both"/>
        <w:rPr>
          <w:rFonts w:ascii="Cambria" w:hAnsi="Cambria"/>
        </w:rPr>
      </w:pPr>
    </w:p>
    <w:p w14:paraId="35B4257E" w14:textId="77777777" w:rsidR="008A4F25" w:rsidRPr="00337EE2" w:rsidRDefault="008A4F25" w:rsidP="00612BEF">
      <w:pPr>
        <w:numPr>
          <w:ilvl w:val="0"/>
          <w:numId w:val="21"/>
        </w:numPr>
        <w:spacing w:after="0" w:line="240" w:lineRule="auto"/>
        <w:ind w:left="1701" w:hanging="283"/>
        <w:jc w:val="both"/>
        <w:rPr>
          <w:rFonts w:ascii="Cambria" w:hAnsi="Cambria"/>
        </w:rPr>
      </w:pPr>
      <w:r w:rsidRPr="00337EE2">
        <w:rPr>
          <w:rFonts w:ascii="Cambria" w:hAnsi="Cambria"/>
        </w:rPr>
        <w:t>_____________________________________</w:t>
      </w:r>
      <w:r>
        <w:rPr>
          <w:rFonts w:ascii="Cambria" w:hAnsi="Cambria"/>
        </w:rPr>
        <w:t>_________________________</w:t>
      </w:r>
      <w:r w:rsidRPr="00337EE2">
        <w:rPr>
          <w:rFonts w:ascii="Cambria" w:hAnsi="Cambria"/>
        </w:rPr>
        <w:t>____________________________</w:t>
      </w:r>
    </w:p>
    <w:p w14:paraId="5B0F21BF" w14:textId="77777777" w:rsidR="008A4F25" w:rsidRPr="00337EE2" w:rsidRDefault="008A4F25" w:rsidP="00DA464E">
      <w:pPr>
        <w:spacing w:after="0"/>
        <w:ind w:left="1701"/>
        <w:jc w:val="both"/>
        <w:rPr>
          <w:rFonts w:ascii="Cambria" w:hAnsi="Cambria"/>
        </w:rPr>
      </w:pPr>
      <w:r w:rsidRPr="00337EE2">
        <w:rPr>
          <w:rFonts w:ascii="Cambria" w:hAnsi="Cambria"/>
        </w:rPr>
        <w:t>Nome:</w:t>
      </w:r>
    </w:p>
    <w:p w14:paraId="6E8E8775" w14:textId="77777777" w:rsidR="008A4F25" w:rsidRPr="00337EE2" w:rsidRDefault="008A4F25" w:rsidP="00DA464E">
      <w:pPr>
        <w:spacing w:after="0"/>
        <w:ind w:left="1701"/>
        <w:jc w:val="both"/>
        <w:rPr>
          <w:rFonts w:ascii="Cambria" w:hAnsi="Cambria"/>
        </w:rPr>
      </w:pPr>
      <w:proofErr w:type="gramStart"/>
      <w:r w:rsidRPr="00337EE2">
        <w:rPr>
          <w:rFonts w:ascii="Cambria" w:hAnsi="Cambria"/>
        </w:rPr>
        <w:t>CPF(</w:t>
      </w:r>
      <w:proofErr w:type="gramEnd"/>
      <w:r w:rsidRPr="00337EE2">
        <w:rPr>
          <w:rFonts w:ascii="Cambria" w:hAnsi="Cambria"/>
        </w:rPr>
        <w:t>MF):</w:t>
      </w:r>
    </w:p>
    <w:p w14:paraId="6CEF82FF" w14:textId="77777777" w:rsidR="00041A7F" w:rsidRDefault="00041A7F" w:rsidP="00DF6915">
      <w:pPr>
        <w:widowControl w:val="0"/>
        <w:autoSpaceDE w:val="0"/>
        <w:autoSpaceDN w:val="0"/>
        <w:adjustRightInd w:val="0"/>
        <w:spacing w:after="120"/>
        <w:jc w:val="center"/>
        <w:rPr>
          <w:rFonts w:ascii="Cambria" w:hAnsi="Cambria"/>
          <w:b/>
        </w:rPr>
      </w:pPr>
    </w:p>
    <w:p w14:paraId="3B815544" w14:textId="77777777" w:rsidR="00DA464E" w:rsidRDefault="00DA464E" w:rsidP="00DA464E">
      <w:pPr>
        <w:spacing w:after="360"/>
        <w:jc w:val="center"/>
        <w:rPr>
          <w:rFonts w:ascii="Cambria" w:hAnsi="Cambria" w:cs="Calibri"/>
          <w:b/>
          <w:szCs w:val="20"/>
        </w:rPr>
      </w:pPr>
      <w:r w:rsidRPr="00337EE2">
        <w:rPr>
          <w:rFonts w:ascii="Cambria" w:hAnsi="Cambria" w:cs="Calibri"/>
          <w:b/>
          <w:szCs w:val="20"/>
        </w:rPr>
        <w:lastRenderedPageBreak/>
        <w:t>ANEXO I</w:t>
      </w:r>
      <w:r>
        <w:rPr>
          <w:rFonts w:ascii="Cambria" w:hAnsi="Cambria" w:cs="Calibri"/>
          <w:b/>
          <w:szCs w:val="20"/>
        </w:rPr>
        <w:t>II</w:t>
      </w:r>
    </w:p>
    <w:p w14:paraId="6BB0E971" w14:textId="77777777" w:rsidR="00DA464E" w:rsidRPr="00337EE2" w:rsidRDefault="00DA464E" w:rsidP="00DA464E">
      <w:pPr>
        <w:spacing w:after="360"/>
        <w:jc w:val="center"/>
        <w:rPr>
          <w:rFonts w:ascii="Cambria" w:hAnsi="Cambria" w:cs="Calibri"/>
          <w:b/>
          <w:szCs w:val="20"/>
        </w:rPr>
      </w:pPr>
    </w:p>
    <w:p w14:paraId="7CF888C9" w14:textId="77777777" w:rsidR="00DA464E" w:rsidRPr="00337EE2" w:rsidRDefault="00DA464E" w:rsidP="00DA464E">
      <w:pPr>
        <w:spacing w:after="360"/>
        <w:jc w:val="both"/>
        <w:rPr>
          <w:rFonts w:ascii="Cambria" w:hAnsi="Cambria" w:cs="Calibri"/>
          <w:szCs w:val="20"/>
        </w:rPr>
      </w:pPr>
      <w:r w:rsidRPr="00337EE2">
        <w:rPr>
          <w:rFonts w:ascii="Cambria" w:hAnsi="Cambria" w:cs="Calibri"/>
          <w:szCs w:val="20"/>
        </w:rPr>
        <w:t xml:space="preserve">(PAPEL TIMBRADO DA </w:t>
      </w:r>
      <w:r w:rsidR="000B22DF">
        <w:rPr>
          <w:rFonts w:ascii="Cambria" w:hAnsi="Cambria" w:cs="Calibri"/>
          <w:szCs w:val="20"/>
        </w:rPr>
        <w:t>EMPRESA</w:t>
      </w:r>
      <w:r w:rsidRPr="00337EE2">
        <w:rPr>
          <w:rFonts w:ascii="Cambria" w:hAnsi="Cambria" w:cs="Calibri"/>
          <w:szCs w:val="20"/>
        </w:rPr>
        <w:t>)</w:t>
      </w:r>
    </w:p>
    <w:p w14:paraId="65A48738" w14:textId="77777777" w:rsidR="00DA464E" w:rsidRPr="00337EE2" w:rsidRDefault="00DA464E" w:rsidP="00DA464E">
      <w:pPr>
        <w:spacing w:after="360"/>
        <w:jc w:val="center"/>
        <w:rPr>
          <w:rFonts w:ascii="Cambria" w:hAnsi="Cambria" w:cs="Calibri"/>
          <w:b/>
          <w:szCs w:val="20"/>
        </w:rPr>
      </w:pPr>
    </w:p>
    <w:p w14:paraId="73E46773" w14:textId="77777777" w:rsidR="00DA464E" w:rsidRPr="00337EE2" w:rsidRDefault="00DA464E" w:rsidP="00DA464E">
      <w:pPr>
        <w:spacing w:after="360"/>
        <w:jc w:val="center"/>
        <w:rPr>
          <w:rFonts w:ascii="Cambria" w:hAnsi="Cambria" w:cs="Calibri"/>
          <w:b/>
          <w:szCs w:val="20"/>
        </w:rPr>
      </w:pPr>
      <w:r w:rsidRPr="00337EE2">
        <w:rPr>
          <w:rFonts w:ascii="Cambria" w:hAnsi="Cambria" w:cs="Calibri"/>
          <w:b/>
          <w:szCs w:val="20"/>
        </w:rPr>
        <w:t>D E C L A R A Ç Ã O</w:t>
      </w:r>
    </w:p>
    <w:p w14:paraId="1C61AD80" w14:textId="77777777" w:rsidR="00DA464E" w:rsidRPr="00337EE2" w:rsidRDefault="00DA464E" w:rsidP="00DA464E">
      <w:pPr>
        <w:spacing w:after="360"/>
        <w:jc w:val="center"/>
        <w:rPr>
          <w:rFonts w:ascii="Cambria" w:hAnsi="Cambria" w:cs="Calibri"/>
          <w:szCs w:val="20"/>
        </w:rPr>
      </w:pPr>
    </w:p>
    <w:p w14:paraId="6A49D1C0" w14:textId="77777777" w:rsidR="00DA464E" w:rsidRPr="00337EE2" w:rsidRDefault="00DA464E" w:rsidP="00DA464E">
      <w:pPr>
        <w:spacing w:after="360"/>
        <w:jc w:val="center"/>
        <w:rPr>
          <w:rFonts w:ascii="Cambria" w:hAnsi="Cambria" w:cs="Calibri"/>
          <w:szCs w:val="20"/>
        </w:rPr>
      </w:pPr>
    </w:p>
    <w:p w14:paraId="2D00B32E" w14:textId="77777777" w:rsidR="00DA464E" w:rsidRPr="00337EE2" w:rsidRDefault="00DA464E" w:rsidP="00DA464E">
      <w:pPr>
        <w:spacing w:after="360" w:line="360" w:lineRule="auto"/>
        <w:ind w:firstLine="1418"/>
        <w:jc w:val="both"/>
        <w:rPr>
          <w:rFonts w:ascii="Cambria" w:hAnsi="Cambria" w:cs="Calibri"/>
          <w:szCs w:val="20"/>
        </w:rPr>
      </w:pPr>
      <w:r w:rsidRPr="00337EE2">
        <w:rPr>
          <w:rFonts w:ascii="Cambria" w:hAnsi="Cambria" w:cs="Calibri"/>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Cs w:val="20"/>
        </w:rPr>
        <w:t xml:space="preserve">  </w:t>
      </w:r>
      <w:proofErr w:type="spellStart"/>
      <w:proofErr w:type="gramEnd"/>
      <w:r w:rsidRPr="00337EE2">
        <w:rPr>
          <w:rFonts w:ascii="Cambria" w:hAnsi="Cambria" w:cs="Calibri"/>
          <w:szCs w:val="20"/>
        </w:rPr>
        <w:t>Sr</w:t>
      </w:r>
      <w:proofErr w:type="spellEnd"/>
      <w:r w:rsidRPr="00337EE2">
        <w:rPr>
          <w:rFonts w:ascii="Cambria" w:hAnsi="Cambria" w:cs="Calibri"/>
          <w:szCs w:val="20"/>
        </w:rPr>
        <w:t>(a)</w:t>
      </w:r>
      <w:r w:rsidR="00F53B72">
        <w:rPr>
          <w:rFonts w:ascii="Cambria" w:hAnsi="Cambria" w:cs="Calibri"/>
          <w:szCs w:val="20"/>
        </w:rPr>
        <w:t>_______________________,</w:t>
      </w:r>
      <w:r w:rsidRPr="00337EE2">
        <w:rPr>
          <w:rFonts w:ascii="Cambria" w:hAnsi="Cambria" w:cs="Calibri"/>
          <w:szCs w:val="20"/>
        </w:rPr>
        <w:t xml:space="preserve">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EE6ABEE" w14:textId="77777777" w:rsidR="00DA464E" w:rsidRPr="00337EE2" w:rsidRDefault="00DA464E" w:rsidP="00DA464E">
      <w:pPr>
        <w:widowControl w:val="0"/>
        <w:autoSpaceDE w:val="0"/>
        <w:autoSpaceDN w:val="0"/>
        <w:adjustRightInd w:val="0"/>
        <w:spacing w:line="223" w:lineRule="exact"/>
        <w:ind w:left="20" w:right="-30"/>
        <w:rPr>
          <w:rFonts w:ascii="Cambria" w:hAnsi="Cambria" w:cs="Calibri"/>
          <w:szCs w:val="20"/>
        </w:rPr>
      </w:pPr>
      <w:r w:rsidRPr="00337EE2">
        <w:rPr>
          <w:rFonts w:ascii="Cambria" w:hAnsi="Cambria" w:cs="Calibri"/>
          <w:b/>
          <w:szCs w:val="20"/>
        </w:rPr>
        <w:t>Ressalva:</w:t>
      </w:r>
      <w:r w:rsidRPr="00337EE2">
        <w:rPr>
          <w:rFonts w:ascii="Cambria" w:hAnsi="Cambria" w:cs="Calibri"/>
          <w:szCs w:val="20"/>
        </w:rPr>
        <w:t xml:space="preserve"> emprega menor, a partir de 14 (catorze), anos na condição de aprendiz. </w:t>
      </w:r>
      <w:proofErr w:type="gramStart"/>
      <w:r w:rsidRPr="00337EE2">
        <w:rPr>
          <w:rFonts w:ascii="Cambria" w:hAnsi="Cambria" w:cs="Calibri"/>
          <w:szCs w:val="20"/>
        </w:rPr>
        <w:t xml:space="preserve">(   </w:t>
      </w:r>
      <w:proofErr w:type="gramEnd"/>
      <w:r w:rsidRPr="00337EE2">
        <w:rPr>
          <w:rFonts w:ascii="Cambria" w:hAnsi="Cambria" w:cs="Calibri"/>
          <w:szCs w:val="20"/>
        </w:rPr>
        <w:t>).</w:t>
      </w:r>
    </w:p>
    <w:p w14:paraId="425E7020" w14:textId="77777777" w:rsidR="00DA464E" w:rsidRPr="00337EE2" w:rsidRDefault="00DA464E" w:rsidP="00DA464E">
      <w:pPr>
        <w:widowControl w:val="0"/>
        <w:autoSpaceDE w:val="0"/>
        <w:autoSpaceDN w:val="0"/>
        <w:adjustRightInd w:val="0"/>
        <w:spacing w:line="223" w:lineRule="exact"/>
        <w:ind w:left="20" w:right="-30"/>
        <w:rPr>
          <w:rFonts w:ascii="Cambria" w:hAnsi="Cambria" w:cs="Calibri"/>
          <w:szCs w:val="20"/>
        </w:rPr>
      </w:pPr>
    </w:p>
    <w:p w14:paraId="3C004AFA" w14:textId="17473A26" w:rsidR="00DA464E" w:rsidRPr="00337EE2" w:rsidRDefault="00DA464E" w:rsidP="00DA464E">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466974">
        <w:rPr>
          <w:rFonts w:ascii="Cambria" w:eastAsia="Arial" w:hAnsi="Cambria"/>
          <w:sz w:val="22"/>
          <w:szCs w:val="22"/>
          <w:lang w:val="pt-BR"/>
        </w:rPr>
        <w:t>21</w:t>
      </w:r>
      <w:r w:rsidRPr="00337EE2">
        <w:rPr>
          <w:rFonts w:ascii="Cambria" w:eastAsia="Arial" w:hAnsi="Cambria"/>
          <w:sz w:val="22"/>
          <w:szCs w:val="22"/>
          <w:lang w:val="pt-BR"/>
        </w:rPr>
        <w:t>.</w:t>
      </w:r>
    </w:p>
    <w:p w14:paraId="72491A01" w14:textId="77777777" w:rsidR="00DA464E" w:rsidRPr="00337EE2" w:rsidRDefault="00DA464E" w:rsidP="00DA464E">
      <w:pPr>
        <w:widowControl w:val="0"/>
        <w:autoSpaceDE w:val="0"/>
        <w:autoSpaceDN w:val="0"/>
        <w:adjustRightInd w:val="0"/>
        <w:spacing w:line="223" w:lineRule="exact"/>
        <w:ind w:left="20" w:right="-30"/>
        <w:rPr>
          <w:rFonts w:ascii="Cambria" w:hAnsi="Cambria" w:cs="Calibri"/>
          <w:szCs w:val="20"/>
        </w:rPr>
      </w:pPr>
    </w:p>
    <w:p w14:paraId="7977999D" w14:textId="77777777" w:rsidR="00DA464E" w:rsidRPr="00337EE2" w:rsidRDefault="00DA464E" w:rsidP="00DA464E">
      <w:pPr>
        <w:widowControl w:val="0"/>
        <w:autoSpaceDE w:val="0"/>
        <w:autoSpaceDN w:val="0"/>
        <w:adjustRightInd w:val="0"/>
        <w:spacing w:line="223" w:lineRule="exact"/>
        <w:ind w:left="20" w:right="-30"/>
        <w:rPr>
          <w:rFonts w:ascii="Cambria" w:hAnsi="Cambria" w:cs="Calibri"/>
          <w:szCs w:val="20"/>
        </w:rPr>
      </w:pPr>
    </w:p>
    <w:p w14:paraId="7C4D029C" w14:textId="77777777" w:rsidR="00DA464E" w:rsidRPr="00337EE2" w:rsidRDefault="00DA464E" w:rsidP="00DA464E">
      <w:pPr>
        <w:widowControl w:val="0"/>
        <w:autoSpaceDE w:val="0"/>
        <w:autoSpaceDN w:val="0"/>
        <w:adjustRightInd w:val="0"/>
        <w:spacing w:line="223" w:lineRule="exact"/>
        <w:ind w:left="20" w:right="-30"/>
        <w:rPr>
          <w:rFonts w:ascii="Cambria" w:hAnsi="Cambria" w:cs="Calibri"/>
          <w:szCs w:val="20"/>
        </w:rPr>
      </w:pPr>
    </w:p>
    <w:p w14:paraId="316A0E23" w14:textId="77777777" w:rsidR="00DA464E" w:rsidRPr="00337EE2" w:rsidRDefault="00DA464E" w:rsidP="00DA464E">
      <w:pPr>
        <w:widowControl w:val="0"/>
        <w:autoSpaceDE w:val="0"/>
        <w:autoSpaceDN w:val="0"/>
        <w:adjustRightInd w:val="0"/>
        <w:spacing w:line="223" w:lineRule="exact"/>
        <w:ind w:left="307" w:right="308"/>
        <w:jc w:val="center"/>
        <w:rPr>
          <w:rFonts w:ascii="Cambria" w:hAnsi="Cambria" w:cs="Calibri"/>
          <w:szCs w:val="20"/>
        </w:rPr>
      </w:pPr>
      <w:r w:rsidRPr="00337EE2">
        <w:rPr>
          <w:rFonts w:ascii="Cambria" w:hAnsi="Cambria" w:cs="Calibri"/>
          <w:szCs w:val="20"/>
        </w:rPr>
        <w:t>(nome e número da identidade do declarante)</w:t>
      </w:r>
    </w:p>
    <w:p w14:paraId="4CAD2B1B" w14:textId="77777777" w:rsidR="00DA464E" w:rsidRPr="00337EE2" w:rsidRDefault="00DA464E" w:rsidP="00DA464E">
      <w:pPr>
        <w:widowControl w:val="0"/>
        <w:autoSpaceDE w:val="0"/>
        <w:autoSpaceDN w:val="0"/>
        <w:adjustRightInd w:val="0"/>
        <w:spacing w:before="4"/>
        <w:ind w:left="-15" w:right="-15"/>
        <w:jc w:val="center"/>
        <w:rPr>
          <w:rFonts w:ascii="Cambria" w:hAnsi="Cambria" w:cs="Calibri"/>
          <w:szCs w:val="20"/>
        </w:rPr>
      </w:pPr>
    </w:p>
    <w:p w14:paraId="2A5B9535" w14:textId="77777777" w:rsidR="00DA464E" w:rsidRPr="00337EE2" w:rsidRDefault="00DA464E" w:rsidP="00DA464E">
      <w:pPr>
        <w:widowControl w:val="0"/>
        <w:autoSpaceDE w:val="0"/>
        <w:autoSpaceDN w:val="0"/>
        <w:adjustRightInd w:val="0"/>
        <w:spacing w:before="4"/>
        <w:ind w:left="-15" w:right="-15"/>
        <w:jc w:val="center"/>
        <w:rPr>
          <w:rFonts w:ascii="Cambria" w:hAnsi="Cambria" w:cs="Calibri"/>
          <w:b/>
          <w:color w:val="FF0000"/>
          <w:szCs w:val="20"/>
        </w:rPr>
      </w:pPr>
      <w:proofErr w:type="spellStart"/>
      <w:r w:rsidRPr="00337EE2">
        <w:rPr>
          <w:rFonts w:ascii="Cambria" w:hAnsi="Cambria" w:cs="Calibri"/>
          <w:b/>
          <w:color w:val="FF0000"/>
          <w:szCs w:val="20"/>
        </w:rPr>
        <w:t>Obs</w:t>
      </w:r>
      <w:proofErr w:type="spellEnd"/>
      <w:r w:rsidRPr="00337EE2">
        <w:rPr>
          <w:rFonts w:ascii="Cambria" w:hAnsi="Cambria" w:cs="Calibri"/>
          <w:b/>
          <w:color w:val="FF0000"/>
          <w:szCs w:val="20"/>
        </w:rPr>
        <w:t>: em caso afirmativo, assinalar a ressalva acima</w:t>
      </w:r>
      <w:r w:rsidRPr="00337EE2">
        <w:rPr>
          <w:rFonts w:ascii="Cambria" w:hAnsi="Cambria" w:cs="Calibri"/>
          <w:b/>
          <w:color w:val="FF0000"/>
          <w:w w:val="127"/>
          <w:szCs w:val="20"/>
        </w:rPr>
        <w:t>.</w:t>
      </w:r>
    </w:p>
    <w:p w14:paraId="1677E966" w14:textId="77777777" w:rsidR="00DA464E" w:rsidRPr="00514C83" w:rsidRDefault="00DA464E" w:rsidP="00DA464E">
      <w:pPr>
        <w:widowControl w:val="0"/>
        <w:autoSpaceDE w:val="0"/>
        <w:autoSpaceDN w:val="0"/>
        <w:adjustRightInd w:val="0"/>
        <w:spacing w:line="223" w:lineRule="exact"/>
        <w:ind w:left="20" w:right="-30"/>
        <w:rPr>
          <w:rFonts w:cs="Calibri"/>
          <w:szCs w:val="20"/>
        </w:rPr>
      </w:pPr>
    </w:p>
    <w:p w14:paraId="1141AB0D" w14:textId="77777777" w:rsidR="00DA464E" w:rsidRDefault="00DA464E" w:rsidP="00AB44F2">
      <w:pPr>
        <w:pStyle w:val="Corpodetexto"/>
        <w:rPr>
          <w:rFonts w:ascii="Cambria" w:hAnsi="Cambria"/>
          <w:sz w:val="22"/>
          <w:szCs w:val="20"/>
        </w:rPr>
      </w:pPr>
    </w:p>
    <w:p w14:paraId="1F4BBFA8" w14:textId="77777777" w:rsidR="00DA464E" w:rsidRDefault="00DA464E" w:rsidP="00AB44F2">
      <w:pPr>
        <w:pStyle w:val="Corpodetexto"/>
        <w:rPr>
          <w:rFonts w:ascii="Cambria" w:hAnsi="Cambria"/>
          <w:sz w:val="22"/>
          <w:szCs w:val="20"/>
        </w:rPr>
      </w:pPr>
    </w:p>
    <w:p w14:paraId="380450C5"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ANEXO </w:t>
      </w:r>
      <w:r w:rsidR="000B22DF">
        <w:rPr>
          <w:rFonts w:ascii="Cambria" w:hAnsi="Cambria"/>
          <w:sz w:val="22"/>
          <w:szCs w:val="20"/>
        </w:rPr>
        <w:t>IV</w:t>
      </w:r>
    </w:p>
    <w:p w14:paraId="189B6D03" w14:textId="77777777" w:rsidR="00AB44F2" w:rsidRDefault="00AB44F2" w:rsidP="00AB44F2">
      <w:pPr>
        <w:pStyle w:val="Corpodetexto"/>
        <w:rPr>
          <w:rFonts w:ascii="Cambria" w:hAnsi="Cambria"/>
          <w:sz w:val="22"/>
          <w:szCs w:val="20"/>
        </w:rPr>
      </w:pPr>
    </w:p>
    <w:p w14:paraId="1DB1BE98" w14:textId="77777777" w:rsidR="000B22DF" w:rsidRDefault="000B22DF" w:rsidP="00AB44F2">
      <w:pPr>
        <w:pStyle w:val="Corpodetexto"/>
        <w:rPr>
          <w:rFonts w:ascii="Cambria" w:hAnsi="Cambria"/>
          <w:sz w:val="22"/>
          <w:szCs w:val="20"/>
        </w:rPr>
      </w:pPr>
    </w:p>
    <w:p w14:paraId="46E99107" w14:textId="77777777" w:rsidR="000B22DF" w:rsidRPr="00337EE2" w:rsidRDefault="000B22DF" w:rsidP="000B22DF">
      <w:pPr>
        <w:spacing w:after="360"/>
        <w:jc w:val="both"/>
        <w:rPr>
          <w:rFonts w:ascii="Cambria" w:hAnsi="Cambria" w:cs="Calibri"/>
          <w:szCs w:val="20"/>
        </w:rPr>
      </w:pPr>
      <w:r w:rsidRPr="00337EE2">
        <w:rPr>
          <w:rFonts w:ascii="Cambria" w:hAnsi="Cambria" w:cs="Calibri"/>
          <w:szCs w:val="20"/>
        </w:rPr>
        <w:t xml:space="preserve">(PAPEL TIMBRADO DA </w:t>
      </w:r>
      <w:r>
        <w:rPr>
          <w:rFonts w:ascii="Cambria" w:hAnsi="Cambria" w:cs="Calibri"/>
          <w:szCs w:val="20"/>
        </w:rPr>
        <w:t>EMPRESA</w:t>
      </w:r>
      <w:r w:rsidRPr="00337EE2">
        <w:rPr>
          <w:rFonts w:ascii="Cambria" w:hAnsi="Cambria" w:cs="Calibri"/>
          <w:szCs w:val="20"/>
        </w:rPr>
        <w:t>)</w:t>
      </w:r>
    </w:p>
    <w:p w14:paraId="096DA226" w14:textId="77777777" w:rsidR="000B22DF" w:rsidRDefault="000B22DF" w:rsidP="000B22DF">
      <w:pPr>
        <w:pStyle w:val="Corpodetexto"/>
        <w:jc w:val="left"/>
        <w:rPr>
          <w:rFonts w:ascii="Cambria" w:hAnsi="Cambria"/>
          <w:sz w:val="22"/>
          <w:szCs w:val="20"/>
        </w:rPr>
      </w:pPr>
    </w:p>
    <w:p w14:paraId="4DF22ECC" w14:textId="77777777" w:rsidR="00AB44F2" w:rsidRPr="00AB44F2" w:rsidRDefault="00AB44F2" w:rsidP="00AB44F2">
      <w:pPr>
        <w:pStyle w:val="Corpodetexto"/>
        <w:rPr>
          <w:rFonts w:ascii="Cambria" w:hAnsi="Cambria"/>
          <w:sz w:val="22"/>
          <w:szCs w:val="20"/>
        </w:rPr>
      </w:pPr>
    </w:p>
    <w:p w14:paraId="5EFA1B47"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w:t>
      </w:r>
    </w:p>
    <w:p w14:paraId="3BF56476" w14:textId="77777777" w:rsidR="00AB44F2" w:rsidRPr="00AB44F2" w:rsidRDefault="00AB44F2" w:rsidP="00AB44F2">
      <w:pPr>
        <w:jc w:val="both"/>
        <w:rPr>
          <w:rFonts w:ascii="Cambria" w:hAnsi="Cambria"/>
          <w:szCs w:val="20"/>
        </w:rPr>
      </w:pPr>
    </w:p>
    <w:p w14:paraId="501BCB66" w14:textId="77777777" w:rsidR="00AB44F2" w:rsidRPr="00AB44F2" w:rsidRDefault="00AB44F2" w:rsidP="00AB44F2">
      <w:pPr>
        <w:jc w:val="both"/>
        <w:rPr>
          <w:rFonts w:ascii="Cambria" w:hAnsi="Cambria"/>
          <w:szCs w:val="20"/>
        </w:rPr>
      </w:pPr>
    </w:p>
    <w:p w14:paraId="5556DB4D" w14:textId="772C4166" w:rsidR="00AB44F2" w:rsidRPr="00AB44F2" w:rsidRDefault="000B22DF" w:rsidP="00154626">
      <w:pPr>
        <w:spacing w:line="360" w:lineRule="auto"/>
        <w:ind w:firstLine="1418"/>
        <w:jc w:val="both"/>
        <w:rPr>
          <w:rFonts w:ascii="Cambria" w:hAnsi="Cambria"/>
          <w:szCs w:val="20"/>
        </w:rPr>
      </w:pPr>
      <w:r>
        <w:rPr>
          <w:rFonts w:ascii="Cambria" w:hAnsi="Cambria"/>
          <w:szCs w:val="20"/>
        </w:rPr>
        <w:t>A empresa</w:t>
      </w:r>
      <w:r w:rsidR="00AB44F2" w:rsidRPr="00AB44F2">
        <w:rPr>
          <w:rFonts w:ascii="Cambria" w:hAnsi="Cambria"/>
          <w:szCs w:val="20"/>
        </w:rPr>
        <w:t xml:space="preserve"> _________________________________________________, inscrit</w:t>
      </w:r>
      <w:r>
        <w:rPr>
          <w:rFonts w:ascii="Cambria" w:hAnsi="Cambria"/>
          <w:szCs w:val="20"/>
        </w:rPr>
        <w:t>a</w:t>
      </w:r>
      <w:r w:rsidR="00AB44F2" w:rsidRPr="00AB44F2">
        <w:rPr>
          <w:rFonts w:ascii="Cambria" w:hAnsi="Cambria"/>
          <w:szCs w:val="20"/>
        </w:rPr>
        <w:t xml:space="preserve"> no </w:t>
      </w:r>
      <w:r>
        <w:rPr>
          <w:rFonts w:ascii="Cambria" w:hAnsi="Cambria"/>
          <w:szCs w:val="20"/>
        </w:rPr>
        <w:t>CNPJ</w:t>
      </w:r>
      <w:r w:rsidR="00AB44F2" w:rsidRPr="00AB44F2">
        <w:rPr>
          <w:rFonts w:ascii="Cambria" w:hAnsi="Cambria"/>
          <w:szCs w:val="20"/>
        </w:rPr>
        <w:t xml:space="preserve"> sob o número _____</w:t>
      </w:r>
      <w:r>
        <w:rPr>
          <w:rFonts w:ascii="Cambria" w:hAnsi="Cambria"/>
          <w:szCs w:val="20"/>
        </w:rPr>
        <w:t>____________________</w:t>
      </w:r>
      <w:r w:rsidR="00AB44F2" w:rsidRPr="00AB44F2">
        <w:rPr>
          <w:rFonts w:ascii="Cambria" w:hAnsi="Cambria"/>
          <w:szCs w:val="20"/>
        </w:rPr>
        <w:t xml:space="preserve">___, </w:t>
      </w:r>
      <w:r>
        <w:rPr>
          <w:rFonts w:ascii="Cambria" w:hAnsi="Cambria"/>
          <w:szCs w:val="20"/>
        </w:rPr>
        <w:t xml:space="preserve">estabelecida na _____________________________, nº ____, Bairro ___________, CEP ____________, na cidade de ________________________/MG, </w:t>
      </w:r>
      <w:r w:rsidR="006A6566">
        <w:rPr>
          <w:rFonts w:ascii="Cambria" w:hAnsi="Cambria"/>
          <w:szCs w:val="20"/>
        </w:rPr>
        <w:t xml:space="preserve">por intermédio de seu representante legal, </w:t>
      </w:r>
      <w:proofErr w:type="gramStart"/>
      <w:r w:rsidR="006A6566">
        <w:rPr>
          <w:rFonts w:ascii="Cambria" w:hAnsi="Cambria"/>
          <w:szCs w:val="20"/>
        </w:rPr>
        <w:t>Sr.</w:t>
      </w:r>
      <w:proofErr w:type="gramEnd"/>
      <w:r w:rsidR="006A6566">
        <w:rPr>
          <w:rFonts w:ascii="Cambria" w:hAnsi="Cambria"/>
          <w:szCs w:val="20"/>
        </w:rPr>
        <w:t xml:space="preserve"> ______________________________________, CPF Nº __________________, RG nº ____________________________, </w:t>
      </w:r>
      <w:r>
        <w:rPr>
          <w:rFonts w:ascii="Cambria" w:hAnsi="Cambria"/>
          <w:szCs w:val="20"/>
        </w:rPr>
        <w:t xml:space="preserve">vem </w:t>
      </w:r>
      <w:r w:rsidR="00AB44F2" w:rsidRPr="00AB44F2">
        <w:rPr>
          <w:rFonts w:ascii="Cambria" w:hAnsi="Cambria"/>
          <w:szCs w:val="20"/>
        </w:rPr>
        <w:t>reque</w:t>
      </w:r>
      <w:r>
        <w:rPr>
          <w:rFonts w:ascii="Cambria" w:hAnsi="Cambria"/>
          <w:szCs w:val="20"/>
        </w:rPr>
        <w:t>rer</w:t>
      </w:r>
      <w:r w:rsidR="00AB44F2" w:rsidRPr="00AB44F2">
        <w:rPr>
          <w:rFonts w:ascii="Cambria" w:hAnsi="Cambria"/>
          <w:szCs w:val="20"/>
        </w:rPr>
        <w:t xml:space="preserve"> </w:t>
      </w:r>
      <w:r>
        <w:rPr>
          <w:rFonts w:ascii="Cambria" w:hAnsi="Cambria"/>
          <w:szCs w:val="20"/>
        </w:rPr>
        <w:t>o s</w:t>
      </w:r>
      <w:r w:rsidR="00AB44F2" w:rsidRPr="00AB44F2">
        <w:rPr>
          <w:rFonts w:ascii="Cambria" w:hAnsi="Cambria"/>
          <w:szCs w:val="20"/>
        </w:rPr>
        <w:t xml:space="preserve">eu credenciamento para prestar serviços </w:t>
      </w:r>
      <w:r>
        <w:rPr>
          <w:rFonts w:ascii="Cambria" w:hAnsi="Cambria"/>
          <w:szCs w:val="20"/>
        </w:rPr>
        <w:t xml:space="preserve">de saúde </w:t>
      </w:r>
      <w:r w:rsidR="00AB44F2" w:rsidRPr="00AB44F2">
        <w:rPr>
          <w:rFonts w:ascii="Cambria" w:hAnsi="Cambria"/>
          <w:szCs w:val="20"/>
        </w:rPr>
        <w:t xml:space="preserve">aos usuários do </w:t>
      </w:r>
      <w:r w:rsidR="00AB44F2">
        <w:rPr>
          <w:rFonts w:ascii="Cambria" w:hAnsi="Cambria"/>
          <w:szCs w:val="20"/>
        </w:rPr>
        <w:t xml:space="preserve">Sistema </w:t>
      </w:r>
      <w:r w:rsidR="00C80EA2">
        <w:rPr>
          <w:rFonts w:ascii="Cambria" w:hAnsi="Cambria"/>
          <w:szCs w:val="20"/>
        </w:rPr>
        <w:t xml:space="preserve">Único de Saúde </w:t>
      </w:r>
      <w:r w:rsidR="00AB44F2">
        <w:rPr>
          <w:rFonts w:ascii="Cambria" w:hAnsi="Cambria"/>
          <w:szCs w:val="20"/>
        </w:rPr>
        <w:t xml:space="preserve">SUS do </w:t>
      </w:r>
      <w:r w:rsidR="00C80EA2">
        <w:rPr>
          <w:rFonts w:ascii="Cambria" w:hAnsi="Cambria"/>
          <w:szCs w:val="20"/>
        </w:rPr>
        <w:t>Município</w:t>
      </w:r>
      <w:r w:rsidR="00AB44F2">
        <w:rPr>
          <w:rFonts w:ascii="Cambria" w:hAnsi="Cambria"/>
          <w:szCs w:val="20"/>
        </w:rPr>
        <w:t xml:space="preserve"> de Santa Rita de Ibitipoca</w:t>
      </w:r>
      <w:r>
        <w:rPr>
          <w:rFonts w:ascii="Cambria" w:hAnsi="Cambria"/>
          <w:szCs w:val="20"/>
        </w:rPr>
        <w:t>,</w:t>
      </w:r>
      <w:r w:rsidR="00AB44F2">
        <w:rPr>
          <w:rFonts w:ascii="Cambria" w:hAnsi="Cambria"/>
          <w:szCs w:val="20"/>
        </w:rPr>
        <w:t xml:space="preserve"> </w:t>
      </w:r>
      <w:r>
        <w:rPr>
          <w:rFonts w:ascii="Cambria" w:hAnsi="Cambria"/>
          <w:szCs w:val="20"/>
        </w:rPr>
        <w:t>para realização de procedimentos laboratoriais relacionados à confecção e fornecimento personalizado de próteses totais e parciais removíveis mandibulares e maxilares, coroas provisórias, conforme descrito na “</w:t>
      </w:r>
      <w:r w:rsidRPr="006A6566">
        <w:rPr>
          <w:rFonts w:ascii="Cambria" w:hAnsi="Cambria"/>
          <w:i/>
          <w:iCs/>
          <w:szCs w:val="20"/>
        </w:rPr>
        <w:t>Tabela de Procedimentos, Medicamentos, Órteses, Próteses e Materiais Especiais (OPM)</w:t>
      </w:r>
      <w:r w:rsidR="006A6566">
        <w:rPr>
          <w:rFonts w:ascii="Cambria" w:hAnsi="Cambria"/>
          <w:szCs w:val="20"/>
        </w:rPr>
        <w:t>”</w:t>
      </w:r>
      <w:r w:rsidR="00AB44F2" w:rsidRPr="00AB44F2">
        <w:rPr>
          <w:rFonts w:ascii="Cambria" w:hAnsi="Cambria"/>
          <w:szCs w:val="20"/>
        </w:rPr>
        <w:t xml:space="preserve">, declarando total concordância com as condições estabelecidas no </w:t>
      </w:r>
      <w:r w:rsidR="00AB44F2" w:rsidRPr="00C80EA2">
        <w:rPr>
          <w:rFonts w:ascii="Cambria" w:hAnsi="Cambria"/>
          <w:szCs w:val="20"/>
        </w:rPr>
        <w:t xml:space="preserve">Edital de Credenciamento nº </w:t>
      </w:r>
      <w:r w:rsidR="001B1C30">
        <w:rPr>
          <w:rFonts w:ascii="Cambria" w:hAnsi="Cambria"/>
          <w:szCs w:val="20"/>
        </w:rPr>
        <w:t>016/2021</w:t>
      </w:r>
      <w:r w:rsidR="00AB44F2" w:rsidRPr="00AB44F2">
        <w:rPr>
          <w:rFonts w:ascii="Cambria" w:hAnsi="Cambria"/>
          <w:szCs w:val="20"/>
        </w:rPr>
        <w:t>, e em seus Anexos, inclusive com os valores</w:t>
      </w:r>
      <w:r w:rsidR="00AB44F2">
        <w:rPr>
          <w:rFonts w:ascii="Cambria" w:hAnsi="Cambria"/>
          <w:szCs w:val="20"/>
        </w:rPr>
        <w:t>,</w:t>
      </w:r>
      <w:r w:rsidR="00AB44F2" w:rsidRPr="00AB44F2">
        <w:rPr>
          <w:rFonts w:ascii="Cambria" w:hAnsi="Cambria"/>
          <w:szCs w:val="20"/>
        </w:rPr>
        <w:t xml:space="preserve"> para contratos e credenciamentos</w:t>
      </w:r>
      <w:r w:rsidR="006A6566">
        <w:rPr>
          <w:rFonts w:ascii="Cambria" w:hAnsi="Cambria"/>
          <w:szCs w:val="20"/>
        </w:rPr>
        <w:t>, juntando a documentação exigida, devidamente assinados e rubricados</w:t>
      </w:r>
      <w:r w:rsidR="00AB44F2" w:rsidRPr="00AB44F2">
        <w:rPr>
          <w:rFonts w:ascii="Cambria" w:hAnsi="Cambria"/>
          <w:szCs w:val="20"/>
        </w:rPr>
        <w:t>.</w:t>
      </w:r>
    </w:p>
    <w:p w14:paraId="0027EB40" w14:textId="77777777" w:rsidR="006A6566" w:rsidRDefault="006A6566" w:rsidP="00154626">
      <w:pPr>
        <w:spacing w:line="360" w:lineRule="auto"/>
        <w:ind w:firstLine="1418"/>
        <w:jc w:val="both"/>
        <w:rPr>
          <w:rFonts w:ascii="Cambria" w:hAnsi="Cambria"/>
          <w:szCs w:val="20"/>
        </w:rPr>
      </w:pPr>
      <w:r w:rsidRPr="006A6566">
        <w:rPr>
          <w:rFonts w:ascii="Cambria" w:hAnsi="Cambria"/>
          <w:szCs w:val="20"/>
        </w:rPr>
        <w:t>Declaramos, sob as penas da lei, que tomamos conhecimento de todas as normas e condições para o cumprimento das obrigações objeto deste Credenciamento, com as quais concordamos integralmente</w:t>
      </w:r>
      <w:r>
        <w:rPr>
          <w:rFonts w:ascii="Cambria" w:hAnsi="Cambria"/>
          <w:szCs w:val="20"/>
        </w:rPr>
        <w:t>.</w:t>
      </w:r>
    </w:p>
    <w:p w14:paraId="1678944D" w14:textId="56B0088B" w:rsidR="00AB44F2" w:rsidRPr="00AB44F2" w:rsidRDefault="00B54BB7" w:rsidP="006A6566">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466974">
        <w:rPr>
          <w:rFonts w:ascii="Cambria" w:hAnsi="Cambria"/>
          <w:szCs w:val="20"/>
        </w:rPr>
        <w:t>21</w:t>
      </w:r>
      <w:r w:rsidR="00AB44F2" w:rsidRPr="00AB44F2">
        <w:rPr>
          <w:rFonts w:ascii="Cambria" w:hAnsi="Cambria"/>
          <w:szCs w:val="20"/>
        </w:rPr>
        <w:t>.</w:t>
      </w:r>
    </w:p>
    <w:p w14:paraId="2ADDFB3C" w14:textId="77777777" w:rsidR="00AB44F2" w:rsidRDefault="00AB44F2" w:rsidP="00AB44F2">
      <w:pPr>
        <w:jc w:val="center"/>
        <w:rPr>
          <w:rFonts w:ascii="Cambria" w:hAnsi="Cambria"/>
          <w:szCs w:val="20"/>
        </w:rPr>
      </w:pPr>
    </w:p>
    <w:p w14:paraId="20FBE38E" w14:textId="77777777" w:rsidR="00B54BB7" w:rsidRDefault="00B54BB7" w:rsidP="00AB44F2">
      <w:pPr>
        <w:jc w:val="center"/>
        <w:rPr>
          <w:rFonts w:ascii="Cambria" w:hAnsi="Cambria"/>
          <w:szCs w:val="20"/>
        </w:rPr>
      </w:pPr>
    </w:p>
    <w:p w14:paraId="7A557176" w14:textId="77777777" w:rsidR="00B54BB7" w:rsidRDefault="00B54BB7" w:rsidP="00B54BB7">
      <w:pPr>
        <w:spacing w:after="0"/>
        <w:jc w:val="center"/>
        <w:rPr>
          <w:rFonts w:ascii="Cambria" w:hAnsi="Cambria"/>
          <w:szCs w:val="20"/>
        </w:rPr>
      </w:pPr>
      <w:r>
        <w:rPr>
          <w:rFonts w:ascii="Cambria" w:hAnsi="Cambria"/>
          <w:szCs w:val="20"/>
        </w:rPr>
        <w:t>Nome/Identidade</w:t>
      </w:r>
    </w:p>
    <w:p w14:paraId="3AEEA285"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6FDD9C75" w14:textId="77777777" w:rsidR="00AB44F2" w:rsidRDefault="00AB44F2">
      <w:pPr>
        <w:rPr>
          <w:rFonts w:ascii="Cambria" w:hAnsi="Cambria"/>
          <w:sz w:val="24"/>
        </w:rPr>
      </w:pPr>
    </w:p>
    <w:p w14:paraId="23C83409" w14:textId="77777777" w:rsidR="006A6566" w:rsidRDefault="006A6566">
      <w:pPr>
        <w:rPr>
          <w:rFonts w:ascii="Cambria" w:hAnsi="Cambria"/>
          <w:sz w:val="24"/>
        </w:rPr>
      </w:pPr>
    </w:p>
    <w:p w14:paraId="5280F6BD" w14:textId="77777777" w:rsidR="00154626" w:rsidRPr="00AB44F2" w:rsidRDefault="00154626">
      <w:pPr>
        <w:rPr>
          <w:rFonts w:ascii="Cambria" w:hAnsi="Cambria"/>
          <w:sz w:val="24"/>
        </w:rPr>
      </w:pPr>
    </w:p>
    <w:p w14:paraId="388696B7" w14:textId="77777777" w:rsidR="005D6CDC" w:rsidRDefault="005D6CDC" w:rsidP="000B22DF">
      <w:pPr>
        <w:jc w:val="center"/>
        <w:rPr>
          <w:rFonts w:ascii="Cambria" w:hAnsi="Cambria"/>
          <w:b/>
          <w:bCs/>
          <w:sz w:val="24"/>
        </w:rPr>
      </w:pPr>
    </w:p>
    <w:p w14:paraId="1E50AD18" w14:textId="77777777" w:rsidR="00482854" w:rsidRPr="000B22DF" w:rsidRDefault="000B22DF" w:rsidP="000B22DF">
      <w:pPr>
        <w:jc w:val="center"/>
        <w:rPr>
          <w:rFonts w:ascii="Cambria" w:hAnsi="Cambria"/>
          <w:b/>
          <w:bCs/>
          <w:sz w:val="24"/>
        </w:rPr>
      </w:pPr>
      <w:r w:rsidRPr="000B22DF">
        <w:rPr>
          <w:rFonts w:ascii="Cambria" w:hAnsi="Cambria"/>
          <w:b/>
          <w:bCs/>
          <w:sz w:val="24"/>
        </w:rPr>
        <w:t>ANEXO V</w:t>
      </w:r>
    </w:p>
    <w:p w14:paraId="180D378E" w14:textId="77777777" w:rsidR="00482854" w:rsidRDefault="00482854">
      <w:pPr>
        <w:rPr>
          <w:rFonts w:ascii="Cambria" w:hAnsi="Cambria"/>
          <w:sz w:val="24"/>
        </w:rPr>
      </w:pPr>
    </w:p>
    <w:p w14:paraId="4E190127" w14:textId="77777777" w:rsidR="000B22DF" w:rsidRDefault="000B22DF">
      <w:pPr>
        <w:rPr>
          <w:rFonts w:ascii="Cambria" w:hAnsi="Cambria"/>
          <w:sz w:val="24"/>
        </w:rPr>
      </w:pPr>
    </w:p>
    <w:p w14:paraId="304E0258" w14:textId="77777777" w:rsidR="000B22DF" w:rsidRDefault="000B22DF" w:rsidP="000B22DF">
      <w:pPr>
        <w:spacing w:after="360"/>
        <w:jc w:val="both"/>
        <w:rPr>
          <w:rFonts w:ascii="Cambria" w:hAnsi="Cambria" w:cs="Calibri"/>
          <w:szCs w:val="20"/>
        </w:rPr>
      </w:pPr>
      <w:r w:rsidRPr="00337EE2">
        <w:rPr>
          <w:rFonts w:ascii="Cambria" w:hAnsi="Cambria" w:cs="Calibri"/>
          <w:szCs w:val="20"/>
        </w:rPr>
        <w:t xml:space="preserve">(PAPEL TIMBRADO DA </w:t>
      </w:r>
      <w:r>
        <w:rPr>
          <w:rFonts w:ascii="Cambria" w:hAnsi="Cambria" w:cs="Calibri"/>
          <w:szCs w:val="20"/>
        </w:rPr>
        <w:t>EMPRESA</w:t>
      </w:r>
      <w:r w:rsidRPr="00337EE2">
        <w:rPr>
          <w:rFonts w:ascii="Cambria" w:hAnsi="Cambria" w:cs="Calibri"/>
          <w:szCs w:val="20"/>
        </w:rPr>
        <w:t>)</w:t>
      </w:r>
    </w:p>
    <w:p w14:paraId="3BBCC741" w14:textId="77777777" w:rsidR="006A6566" w:rsidRPr="00337EE2" w:rsidRDefault="006A6566" w:rsidP="000B22DF">
      <w:pPr>
        <w:spacing w:after="360"/>
        <w:jc w:val="both"/>
        <w:rPr>
          <w:rFonts w:ascii="Cambria" w:hAnsi="Cambria" w:cs="Calibri"/>
          <w:szCs w:val="20"/>
        </w:rPr>
      </w:pPr>
    </w:p>
    <w:p w14:paraId="5434E7EC" w14:textId="77777777" w:rsidR="006A6566" w:rsidRPr="006A6566" w:rsidRDefault="006A6566" w:rsidP="006A6566">
      <w:pPr>
        <w:jc w:val="center"/>
        <w:rPr>
          <w:rFonts w:ascii="Cambria" w:hAnsi="Cambria"/>
          <w:b/>
          <w:bCs/>
          <w:sz w:val="24"/>
        </w:rPr>
      </w:pPr>
      <w:r w:rsidRPr="006A6566">
        <w:rPr>
          <w:rFonts w:ascii="Cambria" w:hAnsi="Cambria"/>
          <w:b/>
          <w:bCs/>
          <w:sz w:val="24"/>
        </w:rPr>
        <w:t>DECLARAÇÃO DE ACEITAÇÃO DOS PREÇOS</w:t>
      </w:r>
    </w:p>
    <w:p w14:paraId="0CB22460" w14:textId="77777777" w:rsidR="006A6566" w:rsidRPr="006A6566" w:rsidRDefault="006A6566" w:rsidP="006A6566">
      <w:pPr>
        <w:rPr>
          <w:rFonts w:ascii="Cambria" w:hAnsi="Cambria"/>
          <w:sz w:val="24"/>
        </w:rPr>
      </w:pPr>
      <w:r w:rsidRPr="006A6566">
        <w:rPr>
          <w:rFonts w:ascii="Cambria" w:hAnsi="Cambria"/>
          <w:sz w:val="24"/>
        </w:rPr>
        <w:t xml:space="preserve"> </w:t>
      </w:r>
    </w:p>
    <w:p w14:paraId="292A2FF9" w14:textId="77777777" w:rsidR="006A6566" w:rsidRPr="006A6566" w:rsidRDefault="006A6566" w:rsidP="006A6566">
      <w:pPr>
        <w:rPr>
          <w:rFonts w:ascii="Cambria" w:hAnsi="Cambria"/>
          <w:sz w:val="24"/>
        </w:rPr>
      </w:pPr>
      <w:r w:rsidRPr="006A6566">
        <w:rPr>
          <w:rFonts w:ascii="Cambria" w:hAnsi="Cambria"/>
          <w:sz w:val="24"/>
        </w:rPr>
        <w:t xml:space="preserve"> </w:t>
      </w:r>
    </w:p>
    <w:p w14:paraId="527F26AB" w14:textId="63DE047F" w:rsidR="006A6566" w:rsidRPr="006A6566" w:rsidRDefault="006A6566" w:rsidP="00154626">
      <w:pPr>
        <w:spacing w:line="360" w:lineRule="auto"/>
        <w:ind w:firstLine="1418"/>
        <w:jc w:val="both"/>
        <w:rPr>
          <w:rFonts w:ascii="Cambria" w:hAnsi="Cambria"/>
          <w:sz w:val="24"/>
        </w:rPr>
      </w:pPr>
      <w:r w:rsidRPr="006A6566">
        <w:rPr>
          <w:rFonts w:ascii="Cambria" w:hAnsi="Cambria"/>
          <w:sz w:val="24"/>
        </w:rPr>
        <w:t xml:space="preserve"> A empresa </w:t>
      </w:r>
      <w:r>
        <w:rPr>
          <w:rFonts w:ascii="Cambria" w:hAnsi="Cambria"/>
          <w:sz w:val="24"/>
        </w:rPr>
        <w:t>________________________</w:t>
      </w:r>
      <w:r w:rsidRPr="006A6566">
        <w:rPr>
          <w:rFonts w:ascii="Cambria" w:hAnsi="Cambria"/>
          <w:sz w:val="24"/>
        </w:rPr>
        <w:t xml:space="preserve">, pessoa jurídica de direito privado, </w:t>
      </w:r>
      <w:r>
        <w:rPr>
          <w:rFonts w:ascii="Cambria" w:hAnsi="Cambria"/>
          <w:sz w:val="24"/>
        </w:rPr>
        <w:t xml:space="preserve">estabelecida </w:t>
      </w:r>
      <w:r w:rsidRPr="006A6566">
        <w:rPr>
          <w:rFonts w:ascii="Cambria" w:hAnsi="Cambria"/>
          <w:sz w:val="24"/>
        </w:rPr>
        <w:t>na</w:t>
      </w:r>
      <w:r w:rsidR="00154626">
        <w:rPr>
          <w:rFonts w:ascii="Cambria" w:hAnsi="Cambria"/>
          <w:sz w:val="24"/>
        </w:rPr>
        <w:t xml:space="preserve"> _____________________________, nº ___________, Bairro ______________________, CEP ____________</w:t>
      </w:r>
      <w:r w:rsidRPr="006A6566">
        <w:rPr>
          <w:rFonts w:ascii="Cambria" w:hAnsi="Cambria"/>
          <w:sz w:val="24"/>
        </w:rPr>
        <w:t xml:space="preserve">, </w:t>
      </w:r>
      <w:r w:rsidR="00154626">
        <w:rPr>
          <w:rFonts w:ascii="Cambria" w:hAnsi="Cambria"/>
          <w:sz w:val="24"/>
        </w:rPr>
        <w:t>na cidade de</w:t>
      </w:r>
      <w:proofErr w:type="gramStart"/>
      <w:r w:rsidR="00154626">
        <w:rPr>
          <w:rFonts w:ascii="Cambria" w:hAnsi="Cambria"/>
          <w:sz w:val="24"/>
        </w:rPr>
        <w:t xml:space="preserve">  </w:t>
      </w:r>
      <w:proofErr w:type="gramEnd"/>
      <w:r w:rsidR="00154626">
        <w:rPr>
          <w:rFonts w:ascii="Cambria" w:hAnsi="Cambria"/>
          <w:sz w:val="24"/>
        </w:rPr>
        <w:t>_________________________/MG</w:t>
      </w:r>
      <w:r w:rsidRPr="006A6566">
        <w:rPr>
          <w:rFonts w:ascii="Cambria" w:hAnsi="Cambria"/>
          <w:sz w:val="24"/>
        </w:rPr>
        <w:t>, inscrita no CNPJ nº</w:t>
      </w:r>
      <w:r w:rsidR="00154626">
        <w:rPr>
          <w:rFonts w:ascii="Cambria" w:hAnsi="Cambria"/>
          <w:sz w:val="24"/>
        </w:rPr>
        <w:t xml:space="preserve"> ____________________</w:t>
      </w:r>
      <w:r w:rsidRPr="006A6566">
        <w:rPr>
          <w:rFonts w:ascii="Cambria" w:hAnsi="Cambria"/>
          <w:sz w:val="24"/>
        </w:rPr>
        <w:t xml:space="preserve">, por </w:t>
      </w:r>
      <w:r w:rsidR="00154626">
        <w:rPr>
          <w:rFonts w:ascii="Cambria" w:hAnsi="Cambria"/>
          <w:sz w:val="24"/>
        </w:rPr>
        <w:t>intermédio</w:t>
      </w:r>
      <w:r w:rsidRPr="006A6566">
        <w:rPr>
          <w:rFonts w:ascii="Cambria" w:hAnsi="Cambria"/>
          <w:sz w:val="24"/>
        </w:rPr>
        <w:t xml:space="preserve"> de seu representante legal, abaixo firmado, em atenção ao EDITAL DE CHAMADA PÚBLICA N° </w:t>
      </w:r>
      <w:r w:rsidR="001B1C30">
        <w:rPr>
          <w:rFonts w:ascii="Cambria" w:hAnsi="Cambria"/>
          <w:sz w:val="24"/>
        </w:rPr>
        <w:t>016/2021</w:t>
      </w:r>
      <w:r w:rsidRPr="006A6566">
        <w:rPr>
          <w:rFonts w:ascii="Cambria" w:hAnsi="Cambria"/>
          <w:sz w:val="24"/>
        </w:rPr>
        <w:t>, vem manifestar sua aceitação aos preços</w:t>
      </w:r>
      <w:r w:rsidR="00154626">
        <w:rPr>
          <w:rFonts w:ascii="Cambria" w:hAnsi="Cambria"/>
          <w:sz w:val="24"/>
        </w:rPr>
        <w:t xml:space="preserve"> </w:t>
      </w:r>
      <w:r w:rsidRPr="006A6566">
        <w:rPr>
          <w:rFonts w:ascii="Cambria" w:hAnsi="Cambria"/>
          <w:sz w:val="24"/>
        </w:rPr>
        <w:t xml:space="preserve">praticados pela </w:t>
      </w:r>
      <w:r w:rsidR="005D6CDC">
        <w:rPr>
          <w:rFonts w:ascii="Cambria" w:hAnsi="Cambria"/>
          <w:sz w:val="24"/>
        </w:rPr>
        <w:t xml:space="preserve">Administração, </w:t>
      </w:r>
      <w:r w:rsidRPr="006A6566">
        <w:rPr>
          <w:rFonts w:ascii="Cambria" w:hAnsi="Cambria"/>
          <w:sz w:val="24"/>
        </w:rPr>
        <w:t xml:space="preserve">estando também ciente de que os </w:t>
      </w:r>
      <w:r w:rsidR="00F53B72">
        <w:rPr>
          <w:rFonts w:ascii="Cambria" w:hAnsi="Cambria"/>
          <w:sz w:val="24"/>
        </w:rPr>
        <w:t>valor</w:t>
      </w:r>
      <w:r w:rsidRPr="006A6566">
        <w:rPr>
          <w:rFonts w:ascii="Cambria" w:hAnsi="Cambria"/>
          <w:sz w:val="24"/>
        </w:rPr>
        <w:t xml:space="preserve">es aplicados aos referidos procedimentos obedeceram às determinações do Ministério da Saúde. </w:t>
      </w:r>
    </w:p>
    <w:p w14:paraId="72FB4556" w14:textId="18CEFBFA" w:rsidR="00154626" w:rsidRPr="00AB44F2" w:rsidRDefault="006A6566" w:rsidP="00154626">
      <w:pPr>
        <w:jc w:val="center"/>
        <w:rPr>
          <w:rFonts w:ascii="Cambria" w:hAnsi="Cambria"/>
          <w:szCs w:val="20"/>
        </w:rPr>
      </w:pPr>
      <w:r w:rsidRPr="006A6566">
        <w:rPr>
          <w:rFonts w:ascii="Cambria" w:hAnsi="Cambria"/>
          <w:sz w:val="24"/>
        </w:rPr>
        <w:t xml:space="preserve"> </w:t>
      </w:r>
      <w:r w:rsidR="00154626">
        <w:rPr>
          <w:rFonts w:ascii="Cambria" w:hAnsi="Cambria"/>
          <w:szCs w:val="20"/>
        </w:rPr>
        <w:t>Local/UF</w:t>
      </w:r>
      <w:r w:rsidR="00154626" w:rsidRPr="00AB44F2">
        <w:rPr>
          <w:rFonts w:ascii="Cambria" w:hAnsi="Cambria"/>
          <w:szCs w:val="20"/>
        </w:rPr>
        <w:t xml:space="preserve">, de ____ </w:t>
      </w:r>
      <w:proofErr w:type="spellStart"/>
      <w:r w:rsidR="00154626" w:rsidRPr="00AB44F2">
        <w:rPr>
          <w:rFonts w:ascii="Cambria" w:hAnsi="Cambria"/>
          <w:szCs w:val="20"/>
        </w:rPr>
        <w:t>de</w:t>
      </w:r>
      <w:proofErr w:type="spellEnd"/>
      <w:r w:rsidR="00154626" w:rsidRPr="00AB44F2">
        <w:rPr>
          <w:rFonts w:ascii="Cambria" w:hAnsi="Cambria"/>
          <w:szCs w:val="20"/>
        </w:rPr>
        <w:t xml:space="preserve"> __________ </w:t>
      </w:r>
      <w:proofErr w:type="spellStart"/>
      <w:r w:rsidR="00154626" w:rsidRPr="00AB44F2">
        <w:rPr>
          <w:rFonts w:ascii="Cambria" w:hAnsi="Cambria"/>
          <w:szCs w:val="20"/>
        </w:rPr>
        <w:t>de</w:t>
      </w:r>
      <w:proofErr w:type="spellEnd"/>
      <w:r w:rsidR="00154626" w:rsidRPr="00AB44F2">
        <w:rPr>
          <w:rFonts w:ascii="Cambria" w:hAnsi="Cambria"/>
          <w:szCs w:val="20"/>
        </w:rPr>
        <w:t xml:space="preserve"> </w:t>
      </w:r>
      <w:r w:rsidR="00154626">
        <w:rPr>
          <w:rFonts w:ascii="Cambria" w:hAnsi="Cambria"/>
          <w:szCs w:val="20"/>
        </w:rPr>
        <w:t>20</w:t>
      </w:r>
      <w:r w:rsidR="00466974">
        <w:rPr>
          <w:rFonts w:ascii="Cambria" w:hAnsi="Cambria"/>
          <w:szCs w:val="20"/>
        </w:rPr>
        <w:t>21</w:t>
      </w:r>
      <w:r w:rsidR="00154626" w:rsidRPr="00AB44F2">
        <w:rPr>
          <w:rFonts w:ascii="Cambria" w:hAnsi="Cambria"/>
          <w:szCs w:val="20"/>
        </w:rPr>
        <w:t>.</w:t>
      </w:r>
    </w:p>
    <w:p w14:paraId="2C9FDE91" w14:textId="77777777" w:rsidR="00154626" w:rsidRDefault="00154626" w:rsidP="00154626">
      <w:pPr>
        <w:jc w:val="center"/>
        <w:rPr>
          <w:rFonts w:ascii="Cambria" w:hAnsi="Cambria"/>
          <w:szCs w:val="20"/>
        </w:rPr>
      </w:pPr>
    </w:p>
    <w:p w14:paraId="0C2A30ED" w14:textId="77777777" w:rsidR="00154626" w:rsidRDefault="00154626" w:rsidP="00154626">
      <w:pPr>
        <w:jc w:val="center"/>
        <w:rPr>
          <w:rFonts w:ascii="Cambria" w:hAnsi="Cambria"/>
          <w:szCs w:val="20"/>
        </w:rPr>
      </w:pPr>
    </w:p>
    <w:p w14:paraId="49A3BC2E" w14:textId="77777777" w:rsidR="00154626" w:rsidRDefault="00154626" w:rsidP="00154626">
      <w:pPr>
        <w:spacing w:after="0"/>
        <w:jc w:val="center"/>
        <w:rPr>
          <w:rFonts w:ascii="Cambria" w:hAnsi="Cambria"/>
          <w:szCs w:val="20"/>
        </w:rPr>
      </w:pPr>
      <w:r>
        <w:rPr>
          <w:rFonts w:ascii="Cambria" w:hAnsi="Cambria"/>
          <w:szCs w:val="20"/>
        </w:rPr>
        <w:t>Nome/Identidade</w:t>
      </w:r>
    </w:p>
    <w:p w14:paraId="29770083" w14:textId="77777777" w:rsidR="00154626" w:rsidRPr="00AB44F2" w:rsidRDefault="00154626" w:rsidP="00154626">
      <w:pPr>
        <w:spacing w:after="0"/>
        <w:jc w:val="center"/>
        <w:rPr>
          <w:rFonts w:ascii="Cambria" w:hAnsi="Cambria"/>
          <w:szCs w:val="20"/>
        </w:rPr>
      </w:pPr>
      <w:r w:rsidRPr="00AB44F2">
        <w:rPr>
          <w:rFonts w:ascii="Cambria" w:hAnsi="Cambria"/>
          <w:szCs w:val="20"/>
        </w:rPr>
        <w:t>ASSINATURA</w:t>
      </w:r>
    </w:p>
    <w:p w14:paraId="555B6639" w14:textId="77777777" w:rsidR="006A6566" w:rsidRPr="006A6566" w:rsidRDefault="006A6566" w:rsidP="006A6566">
      <w:pPr>
        <w:rPr>
          <w:rFonts w:ascii="Cambria" w:hAnsi="Cambria"/>
          <w:sz w:val="24"/>
        </w:rPr>
      </w:pPr>
    </w:p>
    <w:p w14:paraId="2E6D813C" w14:textId="77777777" w:rsidR="000B22DF" w:rsidRDefault="000B22DF">
      <w:pPr>
        <w:rPr>
          <w:rFonts w:ascii="Cambria" w:hAnsi="Cambria"/>
          <w:sz w:val="24"/>
        </w:rPr>
      </w:pPr>
    </w:p>
    <w:p w14:paraId="3A039D2F" w14:textId="77777777" w:rsidR="000B22DF" w:rsidRDefault="000B22DF">
      <w:pPr>
        <w:rPr>
          <w:rFonts w:ascii="Cambria" w:hAnsi="Cambria"/>
          <w:sz w:val="24"/>
        </w:rPr>
      </w:pPr>
    </w:p>
    <w:p w14:paraId="37B1EB5E" w14:textId="77777777" w:rsidR="00B54BB7" w:rsidRDefault="00B54BB7" w:rsidP="00AB44F2">
      <w:pPr>
        <w:pStyle w:val="Ttulo1"/>
        <w:jc w:val="center"/>
        <w:rPr>
          <w:rFonts w:ascii="Cambria" w:hAnsi="Cambria"/>
          <w:color w:val="auto"/>
          <w:sz w:val="22"/>
          <w:szCs w:val="20"/>
        </w:rPr>
      </w:pPr>
    </w:p>
    <w:p w14:paraId="3F9F4014" w14:textId="77777777" w:rsidR="00AB44F2" w:rsidRDefault="00AB44F2">
      <w:pPr>
        <w:rPr>
          <w:rFonts w:ascii="Cambria" w:hAnsi="Cambria"/>
          <w:sz w:val="24"/>
        </w:rPr>
      </w:pPr>
    </w:p>
    <w:p w14:paraId="5B6A0B51" w14:textId="77777777" w:rsidR="00482854" w:rsidRDefault="00482854">
      <w:pPr>
        <w:rPr>
          <w:rFonts w:ascii="Cambria" w:hAnsi="Cambria"/>
          <w:sz w:val="24"/>
        </w:rPr>
      </w:pPr>
    </w:p>
    <w:p w14:paraId="40B1DE0F" w14:textId="77777777" w:rsidR="004C1B68" w:rsidRDefault="004C1B68" w:rsidP="0090513F">
      <w:pPr>
        <w:jc w:val="center"/>
        <w:rPr>
          <w:rFonts w:ascii="Cambria" w:hAnsi="Cambria"/>
          <w:b/>
          <w:bCs/>
          <w:sz w:val="24"/>
        </w:rPr>
      </w:pPr>
    </w:p>
    <w:p w14:paraId="0E410A48" w14:textId="77777777" w:rsidR="0090513F" w:rsidRPr="0090513F" w:rsidRDefault="0090513F" w:rsidP="0090513F">
      <w:pPr>
        <w:jc w:val="center"/>
        <w:rPr>
          <w:rFonts w:ascii="Cambria" w:hAnsi="Cambria"/>
          <w:b/>
          <w:bCs/>
          <w:sz w:val="24"/>
        </w:rPr>
      </w:pPr>
      <w:proofErr w:type="gramStart"/>
      <w:r w:rsidRPr="0090513F">
        <w:rPr>
          <w:rFonts w:ascii="Cambria" w:hAnsi="Cambria"/>
          <w:b/>
          <w:bCs/>
          <w:sz w:val="24"/>
        </w:rPr>
        <w:t>ANEXO VI</w:t>
      </w:r>
      <w:proofErr w:type="gramEnd"/>
    </w:p>
    <w:p w14:paraId="70341630" w14:textId="77777777" w:rsidR="0090513F" w:rsidRDefault="0090513F" w:rsidP="0090513F">
      <w:pPr>
        <w:rPr>
          <w:rFonts w:ascii="Cambria" w:hAnsi="Cambria"/>
          <w:sz w:val="24"/>
        </w:rPr>
      </w:pPr>
    </w:p>
    <w:p w14:paraId="19442BD2" w14:textId="77777777" w:rsidR="0090513F" w:rsidRDefault="0090513F" w:rsidP="0090513F">
      <w:pPr>
        <w:jc w:val="center"/>
        <w:rPr>
          <w:rFonts w:ascii="Cambria" w:hAnsi="Cambria"/>
          <w:b/>
          <w:bCs/>
          <w:sz w:val="24"/>
        </w:rPr>
      </w:pPr>
      <w:r w:rsidRPr="0090513F">
        <w:rPr>
          <w:rFonts w:ascii="Cambria" w:hAnsi="Cambria"/>
          <w:b/>
          <w:bCs/>
          <w:sz w:val="24"/>
        </w:rPr>
        <w:t>CAPACIDADE INSTALADA E PROPOSTA DE OFERTA PARA O SUS</w:t>
      </w:r>
    </w:p>
    <w:p w14:paraId="6751DED8" w14:textId="77777777" w:rsidR="006B18D5" w:rsidRPr="0090513F" w:rsidRDefault="006B18D5" w:rsidP="0090513F">
      <w:pPr>
        <w:jc w:val="center"/>
        <w:rPr>
          <w:rFonts w:ascii="Cambria" w:hAnsi="Cambria"/>
          <w:b/>
          <w:bCs/>
          <w:sz w:val="24"/>
        </w:rPr>
      </w:pPr>
    </w:p>
    <w:p w14:paraId="4ADEF037" w14:textId="77777777" w:rsidR="0090513F" w:rsidRPr="0090513F" w:rsidRDefault="0090513F" w:rsidP="006B18D5">
      <w:pPr>
        <w:ind w:firstLine="1418"/>
        <w:jc w:val="both"/>
        <w:rPr>
          <w:rFonts w:ascii="Cambria" w:hAnsi="Cambria"/>
          <w:sz w:val="24"/>
        </w:rPr>
      </w:pPr>
      <w:r w:rsidRPr="0090513F">
        <w:rPr>
          <w:rFonts w:ascii="Cambria" w:hAnsi="Cambria"/>
          <w:sz w:val="24"/>
        </w:rPr>
        <w:t>O prestador deverá apresentar a proposta de oferta ao SUS, conforme descrito abaixo, juntamente com os demais documentos exigidos, devidamente carimbados e assinados pelo proprietário do estabelecimento,</w:t>
      </w:r>
      <w:r>
        <w:rPr>
          <w:rFonts w:ascii="Cambria" w:hAnsi="Cambria"/>
          <w:sz w:val="24"/>
        </w:rPr>
        <w:t xml:space="preserve"> </w:t>
      </w:r>
      <w:r w:rsidRPr="0090513F">
        <w:rPr>
          <w:rFonts w:ascii="Cambria" w:hAnsi="Cambria"/>
          <w:sz w:val="24"/>
        </w:rPr>
        <w:t xml:space="preserve">conforme modelo abaixo: </w:t>
      </w:r>
    </w:p>
    <w:tbl>
      <w:tblPr>
        <w:tblStyle w:val="Tabelacomgrade"/>
        <w:tblW w:w="0" w:type="auto"/>
        <w:tblLook w:val="04A0" w:firstRow="1" w:lastRow="0" w:firstColumn="1" w:lastColumn="0" w:noHBand="0" w:noVBand="1"/>
      </w:tblPr>
      <w:tblGrid>
        <w:gridCol w:w="6091"/>
        <w:gridCol w:w="1701"/>
        <w:gridCol w:w="1552"/>
      </w:tblGrid>
      <w:tr w:rsidR="0090513F" w14:paraId="7542A762" w14:textId="77777777" w:rsidTr="006B18D5">
        <w:tc>
          <w:tcPr>
            <w:tcW w:w="6091" w:type="dxa"/>
            <w:vAlign w:val="center"/>
          </w:tcPr>
          <w:p w14:paraId="65B24F76" w14:textId="77777777" w:rsidR="0090513F" w:rsidRPr="006B18D5" w:rsidRDefault="0090513F" w:rsidP="006B18D5">
            <w:pPr>
              <w:spacing w:after="0"/>
              <w:rPr>
                <w:rFonts w:ascii="Cambria" w:hAnsi="Cambria"/>
                <w:b/>
                <w:bCs/>
                <w:sz w:val="24"/>
              </w:rPr>
            </w:pPr>
            <w:r w:rsidRPr="0090513F">
              <w:rPr>
                <w:rFonts w:ascii="Cambria" w:hAnsi="Cambria"/>
                <w:sz w:val="24"/>
              </w:rPr>
              <w:t xml:space="preserve"> </w:t>
            </w:r>
            <w:r w:rsidRPr="006B18D5">
              <w:rPr>
                <w:rFonts w:ascii="Cambria" w:hAnsi="Cambria"/>
                <w:b/>
                <w:bCs/>
                <w:sz w:val="24"/>
              </w:rPr>
              <w:t>PROCEDIMENTOS OBRIGATÓRIOS</w:t>
            </w:r>
          </w:p>
        </w:tc>
        <w:tc>
          <w:tcPr>
            <w:tcW w:w="1701" w:type="dxa"/>
          </w:tcPr>
          <w:p w14:paraId="049F47C6" w14:textId="77777777" w:rsidR="0090513F" w:rsidRPr="006B18D5" w:rsidRDefault="0090513F" w:rsidP="006B18D5">
            <w:pPr>
              <w:spacing w:after="0"/>
              <w:rPr>
                <w:rFonts w:ascii="Cambria" w:hAnsi="Cambria"/>
                <w:b/>
                <w:bCs/>
                <w:sz w:val="24"/>
              </w:rPr>
            </w:pPr>
            <w:r w:rsidRPr="006B18D5">
              <w:rPr>
                <w:rFonts w:ascii="Cambria" w:hAnsi="Cambria"/>
                <w:b/>
                <w:bCs/>
                <w:szCs w:val="16"/>
              </w:rPr>
              <w:t xml:space="preserve">Capacidade instalada de atendimento </w:t>
            </w:r>
            <w:r w:rsidR="006B18D5" w:rsidRPr="006B18D5">
              <w:rPr>
                <w:rFonts w:ascii="Cambria" w:hAnsi="Cambria"/>
                <w:b/>
                <w:bCs/>
                <w:szCs w:val="16"/>
              </w:rPr>
              <w:t>do Laboratório</w:t>
            </w:r>
          </w:p>
        </w:tc>
        <w:tc>
          <w:tcPr>
            <w:tcW w:w="1552" w:type="dxa"/>
          </w:tcPr>
          <w:p w14:paraId="6D912B9A" w14:textId="77777777" w:rsidR="0090513F" w:rsidRPr="006B18D5" w:rsidRDefault="0090513F" w:rsidP="006B18D5">
            <w:pPr>
              <w:spacing w:after="0"/>
              <w:rPr>
                <w:rFonts w:ascii="Cambria" w:hAnsi="Cambria"/>
                <w:b/>
                <w:bCs/>
                <w:sz w:val="24"/>
              </w:rPr>
            </w:pPr>
            <w:r w:rsidRPr="006B18D5">
              <w:rPr>
                <w:rFonts w:ascii="Cambria" w:hAnsi="Cambria"/>
                <w:b/>
                <w:bCs/>
                <w:szCs w:val="16"/>
              </w:rPr>
              <w:t xml:space="preserve">Proposta de oferta para o SUS (*) </w:t>
            </w:r>
          </w:p>
        </w:tc>
      </w:tr>
      <w:tr w:rsidR="0090513F" w14:paraId="1DD7D03D" w14:textId="77777777" w:rsidTr="006B18D5">
        <w:tc>
          <w:tcPr>
            <w:tcW w:w="6091" w:type="dxa"/>
          </w:tcPr>
          <w:p w14:paraId="191C3EEF" w14:textId="77777777" w:rsidR="0090513F" w:rsidRPr="006B18D5" w:rsidRDefault="0090513F" w:rsidP="006B18D5">
            <w:pPr>
              <w:spacing w:after="0"/>
              <w:rPr>
                <w:rFonts w:ascii="Cambria" w:hAnsi="Cambria"/>
                <w:szCs w:val="16"/>
              </w:rPr>
            </w:pPr>
            <w:r w:rsidRPr="006B18D5">
              <w:rPr>
                <w:rFonts w:ascii="Cambria" w:hAnsi="Cambria"/>
                <w:szCs w:val="16"/>
              </w:rPr>
              <w:t>07.01.07.013-7 - PROTESE TOTAL MAXILAR</w:t>
            </w:r>
            <w:proofErr w:type="gramStart"/>
            <w:r w:rsidRPr="006B18D5">
              <w:rPr>
                <w:rFonts w:ascii="Cambria" w:hAnsi="Cambria"/>
                <w:szCs w:val="16"/>
              </w:rPr>
              <w:t xml:space="preserve">   </w:t>
            </w:r>
          </w:p>
        </w:tc>
        <w:tc>
          <w:tcPr>
            <w:tcW w:w="1701" w:type="dxa"/>
          </w:tcPr>
          <w:p w14:paraId="6BA712B1" w14:textId="77777777" w:rsidR="0090513F" w:rsidRDefault="0090513F" w:rsidP="006B18D5">
            <w:pPr>
              <w:spacing w:after="0"/>
              <w:rPr>
                <w:rFonts w:ascii="Cambria" w:hAnsi="Cambria"/>
                <w:sz w:val="24"/>
              </w:rPr>
            </w:pPr>
            <w:proofErr w:type="gramEnd"/>
          </w:p>
        </w:tc>
        <w:tc>
          <w:tcPr>
            <w:tcW w:w="1552" w:type="dxa"/>
          </w:tcPr>
          <w:p w14:paraId="0384EF2A" w14:textId="77777777" w:rsidR="0090513F" w:rsidRDefault="0090513F" w:rsidP="006B18D5">
            <w:pPr>
              <w:spacing w:after="0"/>
              <w:rPr>
                <w:rFonts w:ascii="Cambria" w:hAnsi="Cambria"/>
                <w:sz w:val="24"/>
              </w:rPr>
            </w:pPr>
          </w:p>
        </w:tc>
      </w:tr>
      <w:tr w:rsidR="0090513F" w14:paraId="03DB39AD" w14:textId="77777777" w:rsidTr="006B18D5">
        <w:tc>
          <w:tcPr>
            <w:tcW w:w="6091" w:type="dxa"/>
          </w:tcPr>
          <w:p w14:paraId="7B5C6D8D" w14:textId="77777777" w:rsidR="0090513F" w:rsidRPr="006B18D5" w:rsidRDefault="0090513F" w:rsidP="006B18D5">
            <w:pPr>
              <w:spacing w:after="0"/>
              <w:rPr>
                <w:rFonts w:ascii="Cambria" w:hAnsi="Cambria"/>
                <w:szCs w:val="16"/>
              </w:rPr>
            </w:pPr>
            <w:r w:rsidRPr="006B18D5">
              <w:rPr>
                <w:rFonts w:ascii="Cambria" w:hAnsi="Cambria"/>
                <w:szCs w:val="16"/>
              </w:rPr>
              <w:t>07.01.07.012-9 - PROTESE TOTAL MANDIBULAR</w:t>
            </w:r>
            <w:proofErr w:type="gramStart"/>
            <w:r w:rsidRPr="006B18D5">
              <w:rPr>
                <w:rFonts w:ascii="Cambria" w:hAnsi="Cambria"/>
                <w:szCs w:val="16"/>
              </w:rPr>
              <w:t xml:space="preserve">  </w:t>
            </w:r>
          </w:p>
        </w:tc>
        <w:tc>
          <w:tcPr>
            <w:tcW w:w="1701" w:type="dxa"/>
          </w:tcPr>
          <w:p w14:paraId="23E3BFAC" w14:textId="77777777" w:rsidR="0090513F" w:rsidRDefault="0090513F" w:rsidP="006B18D5">
            <w:pPr>
              <w:spacing w:after="0"/>
              <w:rPr>
                <w:rFonts w:ascii="Cambria" w:hAnsi="Cambria"/>
                <w:sz w:val="24"/>
              </w:rPr>
            </w:pPr>
            <w:proofErr w:type="gramEnd"/>
          </w:p>
        </w:tc>
        <w:tc>
          <w:tcPr>
            <w:tcW w:w="1552" w:type="dxa"/>
          </w:tcPr>
          <w:p w14:paraId="733CF04A" w14:textId="77777777" w:rsidR="0090513F" w:rsidRDefault="0090513F" w:rsidP="006B18D5">
            <w:pPr>
              <w:spacing w:after="0"/>
              <w:rPr>
                <w:rFonts w:ascii="Cambria" w:hAnsi="Cambria"/>
                <w:sz w:val="24"/>
              </w:rPr>
            </w:pPr>
          </w:p>
        </w:tc>
      </w:tr>
      <w:tr w:rsidR="0090513F" w14:paraId="5B3C9A9B" w14:textId="77777777" w:rsidTr="006B18D5">
        <w:tc>
          <w:tcPr>
            <w:tcW w:w="6091" w:type="dxa"/>
          </w:tcPr>
          <w:p w14:paraId="0C405FD1" w14:textId="77777777" w:rsidR="0090513F" w:rsidRPr="006B18D5" w:rsidRDefault="0090513F" w:rsidP="006B18D5">
            <w:pPr>
              <w:spacing w:after="0"/>
              <w:rPr>
                <w:rFonts w:ascii="Cambria" w:hAnsi="Cambria"/>
                <w:szCs w:val="16"/>
              </w:rPr>
            </w:pPr>
            <w:r w:rsidRPr="006B18D5">
              <w:rPr>
                <w:rFonts w:ascii="Cambria" w:hAnsi="Cambria"/>
                <w:szCs w:val="16"/>
              </w:rPr>
              <w:t>07.01.07.009-9 - PROTESE PARCIAL MANDIBULAR REMOVÍVEL</w:t>
            </w:r>
            <w:proofErr w:type="gramStart"/>
            <w:r w:rsidRPr="006B18D5">
              <w:rPr>
                <w:rFonts w:ascii="Cambria" w:hAnsi="Cambria"/>
                <w:szCs w:val="16"/>
              </w:rPr>
              <w:t xml:space="preserve">   </w:t>
            </w:r>
          </w:p>
        </w:tc>
        <w:tc>
          <w:tcPr>
            <w:tcW w:w="1701" w:type="dxa"/>
          </w:tcPr>
          <w:p w14:paraId="1CA890B9" w14:textId="77777777" w:rsidR="0090513F" w:rsidRDefault="0090513F" w:rsidP="006B18D5">
            <w:pPr>
              <w:spacing w:after="0"/>
              <w:rPr>
                <w:rFonts w:ascii="Cambria" w:hAnsi="Cambria"/>
                <w:sz w:val="24"/>
              </w:rPr>
            </w:pPr>
            <w:proofErr w:type="gramEnd"/>
          </w:p>
        </w:tc>
        <w:tc>
          <w:tcPr>
            <w:tcW w:w="1552" w:type="dxa"/>
          </w:tcPr>
          <w:p w14:paraId="09C4BABD" w14:textId="77777777" w:rsidR="0090513F" w:rsidRDefault="0090513F" w:rsidP="006B18D5">
            <w:pPr>
              <w:spacing w:after="0"/>
              <w:rPr>
                <w:rFonts w:ascii="Cambria" w:hAnsi="Cambria"/>
                <w:sz w:val="24"/>
              </w:rPr>
            </w:pPr>
          </w:p>
        </w:tc>
      </w:tr>
      <w:tr w:rsidR="0090513F" w14:paraId="369E5B73" w14:textId="77777777" w:rsidTr="006B18D5">
        <w:tc>
          <w:tcPr>
            <w:tcW w:w="6091" w:type="dxa"/>
          </w:tcPr>
          <w:p w14:paraId="3F04241F" w14:textId="77777777" w:rsidR="0090513F" w:rsidRPr="006B18D5" w:rsidRDefault="006B18D5" w:rsidP="006B18D5">
            <w:pPr>
              <w:spacing w:after="0"/>
              <w:rPr>
                <w:rFonts w:ascii="Cambria" w:hAnsi="Cambria"/>
                <w:szCs w:val="16"/>
              </w:rPr>
            </w:pPr>
            <w:r w:rsidRPr="006B18D5">
              <w:rPr>
                <w:rFonts w:ascii="Cambria" w:hAnsi="Cambria"/>
                <w:szCs w:val="16"/>
              </w:rPr>
              <w:t>07.01.07.010-2 - PROTESE PARCIAL MAXILAR REMOVÍVEL</w:t>
            </w:r>
            <w:proofErr w:type="gramStart"/>
            <w:r w:rsidRPr="006B18D5">
              <w:rPr>
                <w:rFonts w:ascii="Cambria" w:hAnsi="Cambria"/>
                <w:szCs w:val="16"/>
              </w:rPr>
              <w:t xml:space="preserve">   </w:t>
            </w:r>
          </w:p>
        </w:tc>
        <w:tc>
          <w:tcPr>
            <w:tcW w:w="1701" w:type="dxa"/>
          </w:tcPr>
          <w:p w14:paraId="1CEA7DC0" w14:textId="77777777" w:rsidR="0090513F" w:rsidRDefault="0090513F" w:rsidP="006B18D5">
            <w:pPr>
              <w:spacing w:after="0"/>
              <w:rPr>
                <w:rFonts w:ascii="Cambria" w:hAnsi="Cambria"/>
                <w:sz w:val="24"/>
              </w:rPr>
            </w:pPr>
            <w:proofErr w:type="gramEnd"/>
          </w:p>
        </w:tc>
        <w:tc>
          <w:tcPr>
            <w:tcW w:w="1552" w:type="dxa"/>
          </w:tcPr>
          <w:p w14:paraId="6AE6E2F9" w14:textId="77777777" w:rsidR="0090513F" w:rsidRDefault="0090513F" w:rsidP="006B18D5">
            <w:pPr>
              <w:spacing w:after="0"/>
              <w:rPr>
                <w:rFonts w:ascii="Cambria" w:hAnsi="Cambria"/>
                <w:sz w:val="24"/>
              </w:rPr>
            </w:pPr>
          </w:p>
        </w:tc>
      </w:tr>
      <w:tr w:rsidR="006B18D5" w14:paraId="34AE5982" w14:textId="77777777" w:rsidTr="006B18D5">
        <w:tc>
          <w:tcPr>
            <w:tcW w:w="6091" w:type="dxa"/>
          </w:tcPr>
          <w:p w14:paraId="74272151" w14:textId="77777777" w:rsidR="006B18D5" w:rsidRPr="006B18D5" w:rsidRDefault="006B18D5" w:rsidP="006B18D5">
            <w:pPr>
              <w:spacing w:after="0"/>
              <w:rPr>
                <w:rFonts w:ascii="Cambria" w:hAnsi="Cambria"/>
                <w:szCs w:val="16"/>
              </w:rPr>
            </w:pPr>
            <w:r w:rsidRPr="006B18D5">
              <w:rPr>
                <w:rFonts w:ascii="Cambria" w:hAnsi="Cambria"/>
                <w:szCs w:val="16"/>
              </w:rPr>
              <w:t>07.01.07.005-6 – COROA PROVISÓRIA</w:t>
            </w:r>
            <w:proofErr w:type="gramStart"/>
            <w:r w:rsidRPr="006B18D5">
              <w:rPr>
                <w:rFonts w:ascii="Cambria" w:hAnsi="Cambria"/>
                <w:szCs w:val="16"/>
              </w:rPr>
              <w:t xml:space="preserve">   </w:t>
            </w:r>
          </w:p>
        </w:tc>
        <w:tc>
          <w:tcPr>
            <w:tcW w:w="1701" w:type="dxa"/>
          </w:tcPr>
          <w:p w14:paraId="1C3618C3" w14:textId="77777777" w:rsidR="006B18D5" w:rsidRDefault="006B18D5" w:rsidP="006B18D5">
            <w:pPr>
              <w:spacing w:after="0"/>
              <w:rPr>
                <w:rFonts w:ascii="Cambria" w:hAnsi="Cambria"/>
                <w:sz w:val="24"/>
              </w:rPr>
            </w:pPr>
            <w:proofErr w:type="gramEnd"/>
          </w:p>
        </w:tc>
        <w:tc>
          <w:tcPr>
            <w:tcW w:w="1552" w:type="dxa"/>
          </w:tcPr>
          <w:p w14:paraId="6260BFE3" w14:textId="77777777" w:rsidR="006B18D5" w:rsidRDefault="006B18D5" w:rsidP="006B18D5">
            <w:pPr>
              <w:spacing w:after="0"/>
              <w:rPr>
                <w:rFonts w:ascii="Cambria" w:hAnsi="Cambria"/>
                <w:sz w:val="24"/>
              </w:rPr>
            </w:pPr>
          </w:p>
        </w:tc>
      </w:tr>
      <w:tr w:rsidR="006B18D5" w14:paraId="3C8DBD90" w14:textId="77777777" w:rsidTr="006B18D5">
        <w:tc>
          <w:tcPr>
            <w:tcW w:w="6091" w:type="dxa"/>
          </w:tcPr>
          <w:p w14:paraId="1FAC953D" w14:textId="77777777" w:rsidR="006B18D5" w:rsidRPr="006B18D5" w:rsidRDefault="006B18D5" w:rsidP="006B18D5">
            <w:pPr>
              <w:spacing w:after="0"/>
              <w:rPr>
                <w:rFonts w:ascii="Cambria" w:hAnsi="Cambria"/>
                <w:szCs w:val="16"/>
              </w:rPr>
            </w:pPr>
            <w:r w:rsidRPr="0090513F">
              <w:rPr>
                <w:rFonts w:ascii="Cambria" w:hAnsi="Cambria"/>
                <w:sz w:val="24"/>
              </w:rPr>
              <w:t>Total</w:t>
            </w:r>
            <w:proofErr w:type="gramStart"/>
            <w:r w:rsidRPr="0090513F">
              <w:rPr>
                <w:rFonts w:ascii="Cambria" w:hAnsi="Cambria"/>
                <w:sz w:val="24"/>
              </w:rPr>
              <w:t xml:space="preserve">   </w:t>
            </w:r>
          </w:p>
        </w:tc>
        <w:tc>
          <w:tcPr>
            <w:tcW w:w="1701" w:type="dxa"/>
          </w:tcPr>
          <w:p w14:paraId="3AE603CD" w14:textId="77777777" w:rsidR="006B18D5" w:rsidRDefault="006B18D5" w:rsidP="006B18D5">
            <w:pPr>
              <w:spacing w:after="0"/>
              <w:rPr>
                <w:rFonts w:ascii="Cambria" w:hAnsi="Cambria"/>
                <w:sz w:val="24"/>
              </w:rPr>
            </w:pPr>
            <w:proofErr w:type="gramEnd"/>
          </w:p>
        </w:tc>
        <w:tc>
          <w:tcPr>
            <w:tcW w:w="1552" w:type="dxa"/>
          </w:tcPr>
          <w:p w14:paraId="252CA39E" w14:textId="77777777" w:rsidR="006B18D5" w:rsidRDefault="006B18D5" w:rsidP="006B18D5">
            <w:pPr>
              <w:spacing w:after="0"/>
              <w:rPr>
                <w:rFonts w:ascii="Cambria" w:hAnsi="Cambria"/>
                <w:sz w:val="24"/>
              </w:rPr>
            </w:pPr>
          </w:p>
        </w:tc>
      </w:tr>
    </w:tbl>
    <w:p w14:paraId="24AE1CFF" w14:textId="77777777" w:rsidR="0090513F" w:rsidRPr="006B18D5" w:rsidRDefault="0090513F" w:rsidP="006B18D5">
      <w:pPr>
        <w:spacing w:after="0"/>
        <w:rPr>
          <w:rFonts w:ascii="Cambria" w:hAnsi="Cambria"/>
          <w:sz w:val="18"/>
          <w:szCs w:val="16"/>
        </w:rPr>
      </w:pPr>
      <w:r w:rsidRPr="006B18D5">
        <w:rPr>
          <w:rFonts w:ascii="Cambria" w:hAnsi="Cambria"/>
          <w:sz w:val="18"/>
          <w:szCs w:val="16"/>
        </w:rPr>
        <w:t xml:space="preserve">(*) Informar </w:t>
      </w:r>
      <w:proofErr w:type="gramStart"/>
      <w:r w:rsidRPr="006B18D5">
        <w:rPr>
          <w:rFonts w:ascii="Cambria" w:hAnsi="Cambria"/>
          <w:sz w:val="18"/>
          <w:szCs w:val="16"/>
        </w:rPr>
        <w:t>a</w:t>
      </w:r>
      <w:proofErr w:type="gramEnd"/>
      <w:r w:rsidRPr="006B18D5">
        <w:rPr>
          <w:rFonts w:ascii="Cambria" w:hAnsi="Cambria"/>
          <w:sz w:val="18"/>
          <w:szCs w:val="16"/>
        </w:rPr>
        <w:t xml:space="preserve"> quantidade que pretende oferecer para o SUS. </w:t>
      </w:r>
    </w:p>
    <w:p w14:paraId="469B3AC1" w14:textId="77777777" w:rsidR="0090513F" w:rsidRPr="0090513F" w:rsidRDefault="0090513F" w:rsidP="0090513F">
      <w:pPr>
        <w:rPr>
          <w:rFonts w:ascii="Cambria" w:hAnsi="Cambria"/>
          <w:sz w:val="24"/>
        </w:rPr>
      </w:pPr>
      <w:r w:rsidRPr="0090513F">
        <w:rPr>
          <w:rFonts w:ascii="Cambria" w:hAnsi="Cambria"/>
          <w:sz w:val="24"/>
        </w:rPr>
        <w:t xml:space="preserve">  </w:t>
      </w:r>
    </w:p>
    <w:p w14:paraId="4C29C8F7" w14:textId="21E3CA2D" w:rsidR="006B18D5" w:rsidRPr="00AB44F2" w:rsidRDefault="006B18D5" w:rsidP="006B18D5">
      <w:pPr>
        <w:jc w:val="center"/>
        <w:rPr>
          <w:rFonts w:ascii="Cambria" w:hAnsi="Cambria"/>
          <w:szCs w:val="20"/>
        </w:rPr>
      </w:pPr>
      <w:r>
        <w:rPr>
          <w:rFonts w:ascii="Cambria" w:hAnsi="Cambria"/>
          <w:szCs w:val="20"/>
        </w:rPr>
        <w:t>Local/UF</w:t>
      </w:r>
      <w:r w:rsidRPr="00AB44F2">
        <w:rPr>
          <w:rFonts w:ascii="Cambria" w:hAnsi="Cambria"/>
          <w:szCs w:val="20"/>
        </w:rPr>
        <w:t xml:space="preserve">, de ____ </w:t>
      </w:r>
      <w:proofErr w:type="spellStart"/>
      <w:r w:rsidRPr="00AB44F2">
        <w:rPr>
          <w:rFonts w:ascii="Cambria" w:hAnsi="Cambria"/>
          <w:szCs w:val="20"/>
        </w:rPr>
        <w:t>de</w:t>
      </w:r>
      <w:proofErr w:type="spellEnd"/>
      <w:r w:rsidRPr="00AB44F2">
        <w:rPr>
          <w:rFonts w:ascii="Cambria" w:hAnsi="Cambria"/>
          <w:szCs w:val="20"/>
        </w:rPr>
        <w:t xml:space="preserve"> __________ </w:t>
      </w:r>
      <w:proofErr w:type="spellStart"/>
      <w:r w:rsidRPr="00AB44F2">
        <w:rPr>
          <w:rFonts w:ascii="Cambria" w:hAnsi="Cambria"/>
          <w:szCs w:val="20"/>
        </w:rPr>
        <w:t>de</w:t>
      </w:r>
      <w:proofErr w:type="spellEnd"/>
      <w:r w:rsidRPr="00AB44F2">
        <w:rPr>
          <w:rFonts w:ascii="Cambria" w:hAnsi="Cambria"/>
          <w:szCs w:val="20"/>
        </w:rPr>
        <w:t xml:space="preserve"> </w:t>
      </w:r>
      <w:r>
        <w:rPr>
          <w:rFonts w:ascii="Cambria" w:hAnsi="Cambria"/>
          <w:szCs w:val="20"/>
        </w:rPr>
        <w:t>20</w:t>
      </w:r>
      <w:r w:rsidR="00466974">
        <w:rPr>
          <w:rFonts w:ascii="Cambria" w:hAnsi="Cambria"/>
          <w:szCs w:val="20"/>
        </w:rPr>
        <w:t>21</w:t>
      </w:r>
      <w:r w:rsidRPr="00AB44F2">
        <w:rPr>
          <w:rFonts w:ascii="Cambria" w:hAnsi="Cambria"/>
          <w:szCs w:val="20"/>
        </w:rPr>
        <w:t>.</w:t>
      </w:r>
    </w:p>
    <w:p w14:paraId="7A0F972D" w14:textId="77777777" w:rsidR="006B18D5" w:rsidRDefault="006B18D5" w:rsidP="006B18D5">
      <w:pPr>
        <w:jc w:val="center"/>
        <w:rPr>
          <w:rFonts w:ascii="Cambria" w:hAnsi="Cambria"/>
          <w:szCs w:val="20"/>
        </w:rPr>
      </w:pPr>
    </w:p>
    <w:p w14:paraId="43278552" w14:textId="77777777" w:rsidR="006B18D5" w:rsidRDefault="006B18D5" w:rsidP="006B18D5">
      <w:pPr>
        <w:jc w:val="center"/>
        <w:rPr>
          <w:rFonts w:ascii="Cambria" w:hAnsi="Cambria"/>
          <w:szCs w:val="20"/>
        </w:rPr>
      </w:pPr>
    </w:p>
    <w:p w14:paraId="5E326AE3" w14:textId="77777777" w:rsidR="006B18D5" w:rsidRDefault="006B18D5" w:rsidP="006B18D5">
      <w:pPr>
        <w:spacing w:after="0"/>
        <w:jc w:val="center"/>
        <w:rPr>
          <w:rFonts w:ascii="Cambria" w:hAnsi="Cambria"/>
          <w:szCs w:val="20"/>
        </w:rPr>
      </w:pPr>
      <w:r>
        <w:rPr>
          <w:rFonts w:ascii="Cambria" w:hAnsi="Cambria"/>
          <w:szCs w:val="20"/>
        </w:rPr>
        <w:t>Nome/Identidade</w:t>
      </w:r>
    </w:p>
    <w:p w14:paraId="4F3B66F9" w14:textId="77777777" w:rsidR="006B18D5" w:rsidRPr="00AB44F2" w:rsidRDefault="006B18D5" w:rsidP="006B18D5">
      <w:pPr>
        <w:spacing w:after="0"/>
        <w:jc w:val="center"/>
        <w:rPr>
          <w:rFonts w:ascii="Cambria" w:hAnsi="Cambria"/>
          <w:szCs w:val="20"/>
        </w:rPr>
      </w:pPr>
      <w:r w:rsidRPr="00AB44F2">
        <w:rPr>
          <w:rFonts w:ascii="Cambria" w:hAnsi="Cambria"/>
          <w:szCs w:val="20"/>
        </w:rPr>
        <w:t>ASSINATURA</w:t>
      </w:r>
    </w:p>
    <w:p w14:paraId="34EA3680" w14:textId="77777777" w:rsidR="006B18D5" w:rsidRDefault="006B18D5" w:rsidP="00B22117">
      <w:pPr>
        <w:jc w:val="center"/>
        <w:rPr>
          <w:rFonts w:ascii="Cambria" w:hAnsi="Cambria"/>
          <w:b/>
        </w:rPr>
      </w:pPr>
      <w:bookmarkStart w:id="0" w:name="_GoBack"/>
      <w:bookmarkEnd w:id="0"/>
    </w:p>
    <w:sectPr w:rsidR="006B18D5" w:rsidSect="00D45ABC">
      <w:headerReference w:type="default" r:id="rId18"/>
      <w:pgSz w:w="11906" w:h="16838" w:code="9"/>
      <w:pgMar w:top="2410"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D36A" w14:textId="77777777" w:rsidR="00CF15AC" w:rsidRDefault="00CF15AC" w:rsidP="00DF6915">
      <w:pPr>
        <w:spacing w:after="0" w:line="240" w:lineRule="auto"/>
      </w:pPr>
      <w:r>
        <w:separator/>
      </w:r>
    </w:p>
  </w:endnote>
  <w:endnote w:type="continuationSeparator" w:id="0">
    <w:p w14:paraId="4164858C" w14:textId="77777777" w:rsidR="00CF15AC" w:rsidRDefault="00CF15AC"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129C" w14:textId="77777777" w:rsidR="00CF15AC" w:rsidRDefault="00CF15AC" w:rsidP="00DF6915">
      <w:pPr>
        <w:spacing w:after="0" w:line="240" w:lineRule="auto"/>
      </w:pPr>
      <w:r>
        <w:separator/>
      </w:r>
    </w:p>
  </w:footnote>
  <w:footnote w:type="continuationSeparator" w:id="0">
    <w:p w14:paraId="5ADA8A2E" w14:textId="77777777" w:rsidR="00CF15AC" w:rsidRDefault="00CF15AC"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FA16B1" w14:paraId="5D904F1C" w14:textId="77777777" w:rsidTr="005E6E54">
      <w:trPr>
        <w:trHeight w:val="1557"/>
      </w:trPr>
      <w:tc>
        <w:tcPr>
          <w:tcW w:w="1985" w:type="dxa"/>
          <w:shd w:val="clear" w:color="auto" w:fill="auto"/>
        </w:tcPr>
        <w:p w14:paraId="1DF806CD" w14:textId="77777777" w:rsidR="00FA16B1" w:rsidRDefault="00FA16B1" w:rsidP="005E6E54">
          <w:pPr>
            <w:pStyle w:val="Cabealho"/>
          </w:pPr>
          <w:r>
            <w:object w:dxaOrig="4870" w:dyaOrig="4339" w14:anchorId="0F08D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5190584" r:id="rId2"/>
            </w:object>
          </w:r>
        </w:p>
      </w:tc>
      <w:tc>
        <w:tcPr>
          <w:tcW w:w="5103" w:type="dxa"/>
          <w:shd w:val="clear" w:color="auto" w:fill="auto"/>
        </w:tcPr>
        <w:p w14:paraId="4F29A3FD" w14:textId="77777777" w:rsidR="00FA16B1" w:rsidRPr="002A132A" w:rsidRDefault="00FA16B1" w:rsidP="005E6E54">
          <w:pPr>
            <w:pStyle w:val="Cabealho"/>
            <w:jc w:val="center"/>
            <w:rPr>
              <w:rFonts w:cs="Calibri"/>
              <w:b/>
              <w:sz w:val="28"/>
            </w:rPr>
          </w:pPr>
          <w:r w:rsidRPr="002A132A">
            <w:rPr>
              <w:rFonts w:cs="Calibri"/>
              <w:b/>
              <w:sz w:val="28"/>
            </w:rPr>
            <w:t>MUNICÍPIO DE SANTA RITA DE IBITIPOCA</w:t>
          </w:r>
        </w:p>
        <w:p w14:paraId="0B84FF9F" w14:textId="77777777" w:rsidR="00FA16B1" w:rsidRPr="002A132A" w:rsidRDefault="00FA16B1" w:rsidP="005E6E54">
          <w:pPr>
            <w:pStyle w:val="Cabealho"/>
            <w:jc w:val="center"/>
            <w:rPr>
              <w:rFonts w:cs="Calibri"/>
              <w:b/>
              <w:sz w:val="16"/>
              <w:szCs w:val="16"/>
            </w:rPr>
          </w:pPr>
          <w:r w:rsidRPr="002A132A">
            <w:rPr>
              <w:rFonts w:cs="Calibri"/>
              <w:b/>
              <w:sz w:val="16"/>
              <w:szCs w:val="16"/>
            </w:rPr>
            <w:t>CNPJ 18.094.862/0001-96</w:t>
          </w:r>
        </w:p>
        <w:p w14:paraId="084F4105" w14:textId="77777777" w:rsidR="00FA16B1" w:rsidRPr="002A132A" w:rsidRDefault="00FA16B1"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637E1084" w14:textId="77777777" w:rsidR="00FA16B1" w:rsidRPr="002A132A" w:rsidRDefault="00FA16B1" w:rsidP="005E6E54">
          <w:pPr>
            <w:pStyle w:val="Cabealho"/>
            <w:jc w:val="center"/>
            <w:rPr>
              <w:rFonts w:cs="Calibri"/>
              <w:b/>
              <w:sz w:val="16"/>
              <w:szCs w:val="16"/>
            </w:rPr>
          </w:pPr>
          <w:r w:rsidRPr="002A132A">
            <w:rPr>
              <w:rFonts w:cs="Calibri"/>
              <w:b/>
              <w:sz w:val="16"/>
              <w:szCs w:val="16"/>
            </w:rPr>
            <w:t>Santa Rita de Ibitipoca – MG – CEP 36235-000</w:t>
          </w:r>
        </w:p>
        <w:p w14:paraId="764C7E87" w14:textId="77777777" w:rsidR="00FA16B1" w:rsidRPr="002A132A" w:rsidRDefault="00FA16B1" w:rsidP="005E6E54">
          <w:pPr>
            <w:pStyle w:val="Cabealho"/>
            <w:jc w:val="center"/>
            <w:rPr>
              <w:rFonts w:cs="Calibri"/>
              <w:b/>
              <w:sz w:val="16"/>
              <w:szCs w:val="16"/>
            </w:rPr>
          </w:pPr>
          <w:r w:rsidRPr="002A132A">
            <w:rPr>
              <w:rFonts w:cs="Calibri"/>
              <w:b/>
              <w:sz w:val="16"/>
              <w:szCs w:val="16"/>
            </w:rPr>
            <w:t>Telef.: (32) 3342-1221</w:t>
          </w:r>
        </w:p>
        <w:p w14:paraId="6F9EF46E" w14:textId="77777777" w:rsidR="00FA16B1" w:rsidRPr="002A132A" w:rsidRDefault="00FA16B1"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401415AC" w14:textId="77777777" w:rsidR="00FA16B1" w:rsidRPr="002A132A" w:rsidRDefault="00FA16B1"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437C708" w14:textId="77777777" w:rsidR="00FA16B1" w:rsidRPr="009F2547" w:rsidRDefault="00FA16B1" w:rsidP="00D45ABC">
    <w:pPr>
      <w:spacing w:after="0"/>
    </w:pPr>
    <w:r>
      <w:rPr>
        <w:noProof/>
      </w:rPr>
      <w:drawing>
        <wp:anchor distT="0" distB="0" distL="114300" distR="114300" simplePos="0" relativeHeight="251659264" behindDoc="0" locked="0" layoutInCell="1" allowOverlap="1" wp14:anchorId="60FBB9E6" wp14:editId="3417A664">
          <wp:simplePos x="0" y="0"/>
          <wp:positionH relativeFrom="margin">
            <wp:align>right</wp:align>
          </wp:positionH>
          <wp:positionV relativeFrom="topMargin">
            <wp:align>bottom</wp:align>
          </wp:positionV>
          <wp:extent cx="1323975" cy="1247140"/>
          <wp:effectExtent l="0" t="0" r="9525"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1F53B7B"/>
    <w:multiLevelType w:val="hybridMultilevel"/>
    <w:tmpl w:val="2212968C"/>
    <w:lvl w:ilvl="0" w:tplc="09DCB1BC">
      <w:start w:val="1"/>
      <w:numFmt w:val="lowerLetter"/>
      <w:lvlText w:val="%1)"/>
      <w:lvlJc w:val="left"/>
      <w:pPr>
        <w:ind w:left="1211" w:hanging="360"/>
      </w:pPr>
      <w:rPr>
        <w:rFonts w:eastAsia="Calibri" w:cs="Arial"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36D1A0D"/>
    <w:multiLevelType w:val="hybridMultilevel"/>
    <w:tmpl w:val="C33ECB42"/>
    <w:lvl w:ilvl="0" w:tplc="1BA8619E">
      <w:start w:val="1"/>
      <w:numFmt w:val="lowerLetter"/>
      <w:lvlText w:val="%1)"/>
      <w:lvlJc w:val="left"/>
      <w:pPr>
        <w:ind w:left="2088" w:hanging="360"/>
      </w:pPr>
      <w:rPr>
        <w:rFonts w:hint="default"/>
      </w:r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DC44D3"/>
    <w:multiLevelType w:val="hybridMultilevel"/>
    <w:tmpl w:val="B2D2B0A2"/>
    <w:lvl w:ilvl="0" w:tplc="9FB8C254">
      <w:start w:val="1"/>
      <w:numFmt w:val="lowerLetter"/>
      <w:lvlText w:val="%1)"/>
      <w:lvlJc w:val="left"/>
      <w:pPr>
        <w:ind w:left="720" w:hanging="360"/>
      </w:pPr>
      <w:rPr>
        <w:rFonts w:ascii="Arial" w:hAnsi="Arial" w:cs="Arial"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406205"/>
    <w:multiLevelType w:val="hybridMultilevel"/>
    <w:tmpl w:val="3970FD4E"/>
    <w:lvl w:ilvl="0" w:tplc="1BA8619E">
      <w:start w:val="1"/>
      <w:numFmt w:val="lowerLetter"/>
      <w:lvlText w:val="%1)"/>
      <w:lvlJc w:val="left"/>
      <w:pPr>
        <w:ind w:left="2088" w:hanging="360"/>
      </w:pPr>
      <w:rPr>
        <w:rFonts w:hint="default"/>
      </w:r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6">
    <w:nsid w:val="0E7A164E"/>
    <w:multiLevelType w:val="hybridMultilevel"/>
    <w:tmpl w:val="CB3EC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485EBF"/>
    <w:multiLevelType w:val="hybridMultilevel"/>
    <w:tmpl w:val="813084D8"/>
    <w:lvl w:ilvl="0" w:tplc="1BA8619E">
      <w:start w:val="1"/>
      <w:numFmt w:val="lowerLetter"/>
      <w:lvlText w:val="%1)"/>
      <w:lvlJc w:val="left"/>
      <w:pPr>
        <w:ind w:left="2088" w:hanging="360"/>
      </w:pPr>
      <w:rPr>
        <w:rFonts w:hint="default"/>
      </w:r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8">
    <w:nsid w:val="10FE1F77"/>
    <w:multiLevelType w:val="hybridMultilevel"/>
    <w:tmpl w:val="2212968C"/>
    <w:lvl w:ilvl="0" w:tplc="09DCB1BC">
      <w:start w:val="1"/>
      <w:numFmt w:val="lowerLetter"/>
      <w:lvlText w:val="%1)"/>
      <w:lvlJc w:val="left"/>
      <w:pPr>
        <w:ind w:left="1211" w:hanging="360"/>
      </w:pPr>
      <w:rPr>
        <w:rFonts w:eastAsia="Calibri" w:cs="Arial"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14361FDD"/>
    <w:multiLevelType w:val="hybridMultilevel"/>
    <w:tmpl w:val="F95AAF36"/>
    <w:lvl w:ilvl="0" w:tplc="D48C9790">
      <w:start w:val="1"/>
      <w:numFmt w:val="lowerLetter"/>
      <w:lvlText w:val="%1)"/>
      <w:lvlJc w:val="left"/>
      <w:pPr>
        <w:ind w:left="2088" w:hanging="360"/>
      </w:pPr>
      <w:rPr>
        <w:rFonts w:hint="default"/>
      </w:rPr>
    </w:lvl>
    <w:lvl w:ilvl="1" w:tplc="04160019">
      <w:start w:val="1"/>
      <w:numFmt w:val="lowerLetter"/>
      <w:lvlText w:val="%2."/>
      <w:lvlJc w:val="left"/>
      <w:pPr>
        <w:ind w:left="2808" w:hanging="360"/>
      </w:pPr>
    </w:lvl>
    <w:lvl w:ilvl="2" w:tplc="0416001B">
      <w:start w:val="1"/>
      <w:numFmt w:val="lowerRoman"/>
      <w:lvlText w:val="%3."/>
      <w:lvlJc w:val="right"/>
      <w:pPr>
        <w:ind w:left="3528" w:hanging="180"/>
      </w:pPr>
    </w:lvl>
    <w:lvl w:ilvl="3" w:tplc="1F80D968">
      <w:start w:val="1"/>
      <w:numFmt w:val="lowerLetter"/>
      <w:lvlText w:val="%4)"/>
      <w:lvlJc w:val="left"/>
      <w:pPr>
        <w:ind w:left="4248" w:hanging="360"/>
      </w:pPr>
      <w:rPr>
        <w:rFonts w:ascii="Cambria" w:eastAsia="Times New Roman" w:hAnsi="Cambria" w:cs="Times New Roman"/>
      </w:r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10">
    <w:nsid w:val="1C8D11E5"/>
    <w:multiLevelType w:val="multilevel"/>
    <w:tmpl w:val="678E14B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sz w:val="22"/>
        <w:szCs w:val="20"/>
      </w:rPr>
    </w:lvl>
    <w:lvl w:ilvl="2">
      <w:start w:val="1"/>
      <w:numFmt w:val="decimal"/>
      <w:lvlText w:val="%1.%2.%3."/>
      <w:lvlJc w:val="left"/>
      <w:pPr>
        <w:ind w:left="1224" w:hanging="504"/>
      </w:pPr>
      <w:rPr>
        <w:b w:val="0"/>
        <w:sz w:val="22"/>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4113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E23A6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585EAE"/>
    <w:multiLevelType w:val="hybridMultilevel"/>
    <w:tmpl w:val="856AC5B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D354F3"/>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355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47450C"/>
    <w:multiLevelType w:val="hybridMultilevel"/>
    <w:tmpl w:val="2212968C"/>
    <w:lvl w:ilvl="0" w:tplc="09DCB1BC">
      <w:start w:val="1"/>
      <w:numFmt w:val="lowerLetter"/>
      <w:lvlText w:val="%1)"/>
      <w:lvlJc w:val="left"/>
      <w:pPr>
        <w:ind w:left="1211" w:hanging="360"/>
      </w:pPr>
      <w:rPr>
        <w:rFonts w:eastAsia="Calibri" w:cs="Arial"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1F71310"/>
    <w:multiLevelType w:val="hybridMultilevel"/>
    <w:tmpl w:val="D69E00FA"/>
    <w:lvl w:ilvl="0" w:tplc="8CAE6C8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343062CB"/>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9F5C6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4023F7"/>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2B729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24">
    <w:nsid w:val="538426C6"/>
    <w:multiLevelType w:val="hybridMultilevel"/>
    <w:tmpl w:val="2212968C"/>
    <w:lvl w:ilvl="0" w:tplc="09DCB1BC">
      <w:start w:val="1"/>
      <w:numFmt w:val="lowerLetter"/>
      <w:lvlText w:val="%1)"/>
      <w:lvlJc w:val="left"/>
      <w:pPr>
        <w:ind w:left="1211" w:hanging="360"/>
      </w:pPr>
      <w:rPr>
        <w:rFonts w:eastAsia="Calibri" w:cs="Arial" w:hint="default"/>
        <w:color w:val="000000"/>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58A210EA"/>
    <w:multiLevelType w:val="multilevel"/>
    <w:tmpl w:val="041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4413E6"/>
    <w:multiLevelType w:val="hybridMultilevel"/>
    <w:tmpl w:val="0B54E2A2"/>
    <w:lvl w:ilvl="0" w:tplc="1688B616">
      <w:start w:val="1"/>
      <w:numFmt w:val="upperRoman"/>
      <w:lvlText w:val="%1."/>
      <w:lvlJc w:val="left"/>
      <w:pPr>
        <w:ind w:left="1080" w:hanging="720"/>
      </w:pPr>
      <w:rPr>
        <w:rFonts w:ascii="Arial" w:hAnsi="Arial" w:cs="Arial"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86FB3"/>
    <w:multiLevelType w:val="hybridMultilevel"/>
    <w:tmpl w:val="2212968C"/>
    <w:lvl w:ilvl="0" w:tplc="09DCB1BC">
      <w:start w:val="1"/>
      <w:numFmt w:val="lowerLetter"/>
      <w:lvlText w:val="%1)"/>
      <w:lvlJc w:val="left"/>
      <w:pPr>
        <w:ind w:left="1211" w:hanging="360"/>
      </w:pPr>
      <w:rPr>
        <w:rFonts w:eastAsia="Calibri" w:cs="Arial"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5A00414"/>
    <w:multiLevelType w:val="hybridMultilevel"/>
    <w:tmpl w:val="F358FA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53338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94689F"/>
    <w:multiLevelType w:val="multilevel"/>
    <w:tmpl w:val="BBC03B3A"/>
    <w:lvl w:ilvl="0">
      <w:start w:val="1"/>
      <w:numFmt w:val="decimal"/>
      <w:lvlText w:val="%1."/>
      <w:lvlJc w:val="left"/>
      <w:pPr>
        <w:ind w:left="1070" w:hanging="360"/>
      </w:pPr>
      <w:rPr>
        <w:color w:val="auto"/>
      </w:r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rPr>
        <w:b w:val="0"/>
        <w:bCs/>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BD11FA"/>
    <w:multiLevelType w:val="multilevel"/>
    <w:tmpl w:val="B8D094FA"/>
    <w:lvl w:ilvl="0">
      <w:start w:val="1"/>
      <w:numFmt w:val="decimal"/>
      <w:lvlText w:val="%1."/>
      <w:lvlJc w:val="left"/>
      <w:pPr>
        <w:ind w:left="644" w:hanging="360"/>
      </w:pPr>
    </w:lvl>
    <w:lvl w:ilvl="1">
      <w:start w:val="1"/>
      <w:numFmt w:val="decimal"/>
      <w:lvlText w:val="%1.%2."/>
      <w:lvlJc w:val="left"/>
      <w:pPr>
        <w:ind w:left="1076" w:hanging="432"/>
      </w:pPr>
      <w:rPr>
        <w:b w:val="0"/>
        <w:bCs w:val="0"/>
        <w:i w:val="0"/>
        <w:iCs w:val="0"/>
        <w:sz w:val="22"/>
        <w:szCs w:val="22"/>
      </w:rPr>
    </w:lvl>
    <w:lvl w:ilvl="2">
      <w:start w:val="1"/>
      <w:numFmt w:val="decimal"/>
      <w:lvlText w:val="%1.%2.%3."/>
      <w:lvlJc w:val="left"/>
      <w:pPr>
        <w:ind w:left="1508" w:hanging="504"/>
      </w:pPr>
      <w:rPr>
        <w:b w:val="0"/>
        <w:bCs w:val="0"/>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7CAD5293"/>
    <w:multiLevelType w:val="hybridMultilevel"/>
    <w:tmpl w:val="F95AAF36"/>
    <w:lvl w:ilvl="0" w:tplc="D48C9790">
      <w:start w:val="1"/>
      <w:numFmt w:val="lowerLetter"/>
      <w:lvlText w:val="%1)"/>
      <w:lvlJc w:val="left"/>
      <w:pPr>
        <w:ind w:left="2088" w:hanging="360"/>
      </w:pPr>
      <w:rPr>
        <w:rFonts w:hint="default"/>
      </w:rPr>
    </w:lvl>
    <w:lvl w:ilvl="1" w:tplc="04160019">
      <w:start w:val="1"/>
      <w:numFmt w:val="lowerLetter"/>
      <w:lvlText w:val="%2."/>
      <w:lvlJc w:val="left"/>
      <w:pPr>
        <w:ind w:left="2808" w:hanging="360"/>
      </w:pPr>
    </w:lvl>
    <w:lvl w:ilvl="2" w:tplc="0416001B">
      <w:start w:val="1"/>
      <w:numFmt w:val="lowerRoman"/>
      <w:lvlText w:val="%3."/>
      <w:lvlJc w:val="right"/>
      <w:pPr>
        <w:ind w:left="3528" w:hanging="180"/>
      </w:pPr>
    </w:lvl>
    <w:lvl w:ilvl="3" w:tplc="1F80D968">
      <w:start w:val="1"/>
      <w:numFmt w:val="lowerLetter"/>
      <w:lvlText w:val="%4)"/>
      <w:lvlJc w:val="left"/>
      <w:pPr>
        <w:ind w:left="4248" w:hanging="360"/>
      </w:pPr>
      <w:rPr>
        <w:rFonts w:ascii="Cambria" w:eastAsia="Times New Roman" w:hAnsi="Cambria" w:cs="Times New Roman"/>
      </w:r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3"/>
  </w:num>
  <w:num w:numId="6">
    <w:abstractNumId w:val="35"/>
  </w:num>
  <w:num w:numId="7">
    <w:abstractNumId w:val="7"/>
  </w:num>
  <w:num w:numId="8">
    <w:abstractNumId w:val="5"/>
  </w:num>
  <w:num w:numId="9">
    <w:abstractNumId w:val="25"/>
  </w:num>
  <w:num w:numId="10">
    <w:abstractNumId w:val="4"/>
  </w:num>
  <w:num w:numId="11">
    <w:abstractNumId w:val="24"/>
  </w:num>
  <w:num w:numId="12">
    <w:abstractNumId w:val="28"/>
  </w:num>
  <w:num w:numId="13">
    <w:abstractNumId w:val="8"/>
  </w:num>
  <w:num w:numId="14">
    <w:abstractNumId w:val="1"/>
  </w:num>
  <w:num w:numId="15">
    <w:abstractNumId w:val="15"/>
  </w:num>
  <w:num w:numId="16">
    <w:abstractNumId w:val="27"/>
  </w:num>
  <w:num w:numId="17">
    <w:abstractNumId w:val="16"/>
  </w:num>
  <w:num w:numId="18">
    <w:abstractNumId w:val="30"/>
  </w:num>
  <w:num w:numId="19">
    <w:abstractNumId w:val="6"/>
  </w:num>
  <w:num w:numId="20">
    <w:abstractNumId w:val="29"/>
  </w:num>
  <w:num w:numId="21">
    <w:abstractNumId w:val="26"/>
  </w:num>
  <w:num w:numId="22">
    <w:abstractNumId w:val="18"/>
  </w:num>
  <w:num w:numId="23">
    <w:abstractNumId w:val="31"/>
  </w:num>
  <w:num w:numId="24">
    <w:abstractNumId w:val="17"/>
  </w:num>
  <w:num w:numId="25">
    <w:abstractNumId w:val="11"/>
  </w:num>
  <w:num w:numId="26">
    <w:abstractNumId w:val="12"/>
  </w:num>
  <w:num w:numId="27">
    <w:abstractNumId w:val="20"/>
  </w:num>
  <w:num w:numId="28">
    <w:abstractNumId w:val="19"/>
  </w:num>
  <w:num w:numId="29">
    <w:abstractNumId w:val="33"/>
  </w:num>
  <w:num w:numId="30">
    <w:abstractNumId w:val="32"/>
  </w:num>
  <w:num w:numId="31">
    <w:abstractNumId w:val="13"/>
  </w:num>
  <w:num w:numId="32">
    <w:abstractNumId w:val="21"/>
  </w:num>
  <w:num w:numId="33">
    <w:abstractNumId w:val="10"/>
  </w:num>
  <w:num w:numId="34">
    <w:abstractNumId w:val="9"/>
  </w:num>
  <w:num w:numId="35">
    <w:abstractNumId w:val="2"/>
  </w:num>
  <w:num w:numId="3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228DB"/>
    <w:rsid w:val="00022E51"/>
    <w:rsid w:val="00030FAA"/>
    <w:rsid w:val="00041A7F"/>
    <w:rsid w:val="00044D89"/>
    <w:rsid w:val="00053DDD"/>
    <w:rsid w:val="00054BA3"/>
    <w:rsid w:val="00057807"/>
    <w:rsid w:val="000629E0"/>
    <w:rsid w:val="00064769"/>
    <w:rsid w:val="00074D79"/>
    <w:rsid w:val="00084DD6"/>
    <w:rsid w:val="0009419F"/>
    <w:rsid w:val="00094D84"/>
    <w:rsid w:val="000951AC"/>
    <w:rsid w:val="00095EC9"/>
    <w:rsid w:val="000A2AD6"/>
    <w:rsid w:val="000A3BFF"/>
    <w:rsid w:val="000A6AA2"/>
    <w:rsid w:val="000B22DF"/>
    <w:rsid w:val="000B604B"/>
    <w:rsid w:val="000C0CA0"/>
    <w:rsid w:val="000C1A37"/>
    <w:rsid w:val="000C48E3"/>
    <w:rsid w:val="000C7D32"/>
    <w:rsid w:val="000D1B70"/>
    <w:rsid w:val="000D6C6D"/>
    <w:rsid w:val="000E5DB4"/>
    <w:rsid w:val="000F6391"/>
    <w:rsid w:val="00135470"/>
    <w:rsid w:val="00143E4E"/>
    <w:rsid w:val="00152BBE"/>
    <w:rsid w:val="00154626"/>
    <w:rsid w:val="00157F16"/>
    <w:rsid w:val="00165C44"/>
    <w:rsid w:val="00170F0E"/>
    <w:rsid w:val="00175476"/>
    <w:rsid w:val="00185409"/>
    <w:rsid w:val="00192BAC"/>
    <w:rsid w:val="00193DCD"/>
    <w:rsid w:val="001949ED"/>
    <w:rsid w:val="001A247A"/>
    <w:rsid w:val="001B03E2"/>
    <w:rsid w:val="001B1C30"/>
    <w:rsid w:val="001B56A2"/>
    <w:rsid w:val="001C1DD0"/>
    <w:rsid w:val="001C24E3"/>
    <w:rsid w:val="001E0AC1"/>
    <w:rsid w:val="001F493F"/>
    <w:rsid w:val="002108D6"/>
    <w:rsid w:val="00221F09"/>
    <w:rsid w:val="00223242"/>
    <w:rsid w:val="00225E85"/>
    <w:rsid w:val="00230FE5"/>
    <w:rsid w:val="00240196"/>
    <w:rsid w:val="0024401F"/>
    <w:rsid w:val="00245D0E"/>
    <w:rsid w:val="00250809"/>
    <w:rsid w:val="0025368A"/>
    <w:rsid w:val="00285DA6"/>
    <w:rsid w:val="00286DD3"/>
    <w:rsid w:val="00287263"/>
    <w:rsid w:val="002A14CC"/>
    <w:rsid w:val="002A1EF1"/>
    <w:rsid w:val="002A4C18"/>
    <w:rsid w:val="002B3D68"/>
    <w:rsid w:val="002B78E6"/>
    <w:rsid w:val="002D31FD"/>
    <w:rsid w:val="002F3031"/>
    <w:rsid w:val="00307F10"/>
    <w:rsid w:val="00310BF6"/>
    <w:rsid w:val="00314F01"/>
    <w:rsid w:val="00322479"/>
    <w:rsid w:val="00326F90"/>
    <w:rsid w:val="0033383E"/>
    <w:rsid w:val="00337227"/>
    <w:rsid w:val="003418EC"/>
    <w:rsid w:val="00341A2C"/>
    <w:rsid w:val="003500B9"/>
    <w:rsid w:val="00354D42"/>
    <w:rsid w:val="003600F6"/>
    <w:rsid w:val="0036547B"/>
    <w:rsid w:val="00376DF3"/>
    <w:rsid w:val="00383687"/>
    <w:rsid w:val="003911FC"/>
    <w:rsid w:val="00395940"/>
    <w:rsid w:val="003A50EF"/>
    <w:rsid w:val="003A76D0"/>
    <w:rsid w:val="003B5E9B"/>
    <w:rsid w:val="003C1B73"/>
    <w:rsid w:val="003C2918"/>
    <w:rsid w:val="003E220B"/>
    <w:rsid w:val="003E38B2"/>
    <w:rsid w:val="003E4CEF"/>
    <w:rsid w:val="003E7A44"/>
    <w:rsid w:val="003F1B74"/>
    <w:rsid w:val="003F6D86"/>
    <w:rsid w:val="004012FF"/>
    <w:rsid w:val="00407F4E"/>
    <w:rsid w:val="00410010"/>
    <w:rsid w:val="0041369E"/>
    <w:rsid w:val="00413B10"/>
    <w:rsid w:val="0041422C"/>
    <w:rsid w:val="00414D38"/>
    <w:rsid w:val="00414E26"/>
    <w:rsid w:val="004157CE"/>
    <w:rsid w:val="00417185"/>
    <w:rsid w:val="004174A0"/>
    <w:rsid w:val="00426A67"/>
    <w:rsid w:val="00444CD7"/>
    <w:rsid w:val="00456762"/>
    <w:rsid w:val="00460FD6"/>
    <w:rsid w:val="00461578"/>
    <w:rsid w:val="00464C22"/>
    <w:rsid w:val="00464EA7"/>
    <w:rsid w:val="00466974"/>
    <w:rsid w:val="0046724A"/>
    <w:rsid w:val="004825CA"/>
    <w:rsid w:val="00482854"/>
    <w:rsid w:val="00490B63"/>
    <w:rsid w:val="004A4BA2"/>
    <w:rsid w:val="004A6AC1"/>
    <w:rsid w:val="004A7D7F"/>
    <w:rsid w:val="004A7FC8"/>
    <w:rsid w:val="004C1563"/>
    <w:rsid w:val="004C1B68"/>
    <w:rsid w:val="004D0ED6"/>
    <w:rsid w:val="004F7B55"/>
    <w:rsid w:val="004F7F9F"/>
    <w:rsid w:val="0051377C"/>
    <w:rsid w:val="005235D2"/>
    <w:rsid w:val="0052416D"/>
    <w:rsid w:val="00531D5C"/>
    <w:rsid w:val="005333F1"/>
    <w:rsid w:val="0053487D"/>
    <w:rsid w:val="00562E5F"/>
    <w:rsid w:val="0057073A"/>
    <w:rsid w:val="005741A1"/>
    <w:rsid w:val="00575383"/>
    <w:rsid w:val="00577C34"/>
    <w:rsid w:val="00595993"/>
    <w:rsid w:val="005B4D15"/>
    <w:rsid w:val="005B6853"/>
    <w:rsid w:val="005B6A71"/>
    <w:rsid w:val="005C5725"/>
    <w:rsid w:val="005C7ACC"/>
    <w:rsid w:val="005D4112"/>
    <w:rsid w:val="005D6CDC"/>
    <w:rsid w:val="005E03CD"/>
    <w:rsid w:val="005E0C9B"/>
    <w:rsid w:val="005E5D96"/>
    <w:rsid w:val="005E6E54"/>
    <w:rsid w:val="005F3F18"/>
    <w:rsid w:val="005F531B"/>
    <w:rsid w:val="005F775B"/>
    <w:rsid w:val="006068AD"/>
    <w:rsid w:val="00610741"/>
    <w:rsid w:val="00612BEF"/>
    <w:rsid w:val="00613FEC"/>
    <w:rsid w:val="006217C1"/>
    <w:rsid w:val="0062403A"/>
    <w:rsid w:val="00634884"/>
    <w:rsid w:val="0063719B"/>
    <w:rsid w:val="00640124"/>
    <w:rsid w:val="00644CCA"/>
    <w:rsid w:val="00644E2A"/>
    <w:rsid w:val="00650DE9"/>
    <w:rsid w:val="00653DDF"/>
    <w:rsid w:val="0066139E"/>
    <w:rsid w:val="006766B6"/>
    <w:rsid w:val="00682980"/>
    <w:rsid w:val="00684B15"/>
    <w:rsid w:val="0068719C"/>
    <w:rsid w:val="0068793D"/>
    <w:rsid w:val="00691BE9"/>
    <w:rsid w:val="00696D12"/>
    <w:rsid w:val="00697526"/>
    <w:rsid w:val="006A051D"/>
    <w:rsid w:val="006A5339"/>
    <w:rsid w:val="006A6566"/>
    <w:rsid w:val="006A6F9B"/>
    <w:rsid w:val="006B18D5"/>
    <w:rsid w:val="006B3646"/>
    <w:rsid w:val="006C42BE"/>
    <w:rsid w:val="006C4A0A"/>
    <w:rsid w:val="006D353C"/>
    <w:rsid w:val="006D75E1"/>
    <w:rsid w:val="0070524D"/>
    <w:rsid w:val="0071177C"/>
    <w:rsid w:val="00713BE3"/>
    <w:rsid w:val="00720FFF"/>
    <w:rsid w:val="007213F0"/>
    <w:rsid w:val="00721625"/>
    <w:rsid w:val="00724968"/>
    <w:rsid w:val="00730D46"/>
    <w:rsid w:val="007453A0"/>
    <w:rsid w:val="007629D4"/>
    <w:rsid w:val="0076446E"/>
    <w:rsid w:val="0076669F"/>
    <w:rsid w:val="00766BF4"/>
    <w:rsid w:val="0077279C"/>
    <w:rsid w:val="00782C8F"/>
    <w:rsid w:val="0078755E"/>
    <w:rsid w:val="00791660"/>
    <w:rsid w:val="00792CF4"/>
    <w:rsid w:val="007A3708"/>
    <w:rsid w:val="007A39DC"/>
    <w:rsid w:val="007A516F"/>
    <w:rsid w:val="007B6CB9"/>
    <w:rsid w:val="007E36EF"/>
    <w:rsid w:val="007F69B8"/>
    <w:rsid w:val="008005A5"/>
    <w:rsid w:val="00801C7C"/>
    <w:rsid w:val="008149C7"/>
    <w:rsid w:val="008169BB"/>
    <w:rsid w:val="008173EC"/>
    <w:rsid w:val="00820C39"/>
    <w:rsid w:val="00822A71"/>
    <w:rsid w:val="00825190"/>
    <w:rsid w:val="00835943"/>
    <w:rsid w:val="0083720F"/>
    <w:rsid w:val="00837EB2"/>
    <w:rsid w:val="00845C1D"/>
    <w:rsid w:val="00854396"/>
    <w:rsid w:val="0088101A"/>
    <w:rsid w:val="00881392"/>
    <w:rsid w:val="0088149A"/>
    <w:rsid w:val="00886CD5"/>
    <w:rsid w:val="00897400"/>
    <w:rsid w:val="008A3482"/>
    <w:rsid w:val="008A4F25"/>
    <w:rsid w:val="008B0DAF"/>
    <w:rsid w:val="008C635B"/>
    <w:rsid w:val="008D1B5A"/>
    <w:rsid w:val="008D704F"/>
    <w:rsid w:val="008E00BB"/>
    <w:rsid w:val="008E0C4E"/>
    <w:rsid w:val="008E4CBD"/>
    <w:rsid w:val="008F592A"/>
    <w:rsid w:val="008F5A67"/>
    <w:rsid w:val="008F76CC"/>
    <w:rsid w:val="00903E00"/>
    <w:rsid w:val="0090513F"/>
    <w:rsid w:val="00906864"/>
    <w:rsid w:val="00912F6C"/>
    <w:rsid w:val="00913639"/>
    <w:rsid w:val="00916E9B"/>
    <w:rsid w:val="00916F23"/>
    <w:rsid w:val="00917F67"/>
    <w:rsid w:val="00922FA6"/>
    <w:rsid w:val="00930539"/>
    <w:rsid w:val="0093078C"/>
    <w:rsid w:val="00931C26"/>
    <w:rsid w:val="00934A4B"/>
    <w:rsid w:val="00935958"/>
    <w:rsid w:val="00942D12"/>
    <w:rsid w:val="00956D72"/>
    <w:rsid w:val="00964455"/>
    <w:rsid w:val="00966E47"/>
    <w:rsid w:val="00985678"/>
    <w:rsid w:val="009932EA"/>
    <w:rsid w:val="0099419D"/>
    <w:rsid w:val="009A7D26"/>
    <w:rsid w:val="009B4621"/>
    <w:rsid w:val="009B5871"/>
    <w:rsid w:val="009B5FEA"/>
    <w:rsid w:val="009C458A"/>
    <w:rsid w:val="009D0D54"/>
    <w:rsid w:val="009D1023"/>
    <w:rsid w:val="009D30EA"/>
    <w:rsid w:val="009D6300"/>
    <w:rsid w:val="009D7909"/>
    <w:rsid w:val="009E1259"/>
    <w:rsid w:val="009E71EF"/>
    <w:rsid w:val="009E7AB9"/>
    <w:rsid w:val="009F19A0"/>
    <w:rsid w:val="009F1B75"/>
    <w:rsid w:val="009F79B1"/>
    <w:rsid w:val="00A014FE"/>
    <w:rsid w:val="00A05311"/>
    <w:rsid w:val="00A3266C"/>
    <w:rsid w:val="00A3501C"/>
    <w:rsid w:val="00A37479"/>
    <w:rsid w:val="00A47D41"/>
    <w:rsid w:val="00A55065"/>
    <w:rsid w:val="00A6378C"/>
    <w:rsid w:val="00A66095"/>
    <w:rsid w:val="00A724A8"/>
    <w:rsid w:val="00A774E0"/>
    <w:rsid w:val="00A84697"/>
    <w:rsid w:val="00A8750B"/>
    <w:rsid w:val="00A91923"/>
    <w:rsid w:val="00A933AE"/>
    <w:rsid w:val="00A972C3"/>
    <w:rsid w:val="00AA4464"/>
    <w:rsid w:val="00AB44F2"/>
    <w:rsid w:val="00AB62F3"/>
    <w:rsid w:val="00AC1B68"/>
    <w:rsid w:val="00AC29FA"/>
    <w:rsid w:val="00AC3FC6"/>
    <w:rsid w:val="00AE71D8"/>
    <w:rsid w:val="00AE7D82"/>
    <w:rsid w:val="00AF3557"/>
    <w:rsid w:val="00B066B0"/>
    <w:rsid w:val="00B12F75"/>
    <w:rsid w:val="00B142D0"/>
    <w:rsid w:val="00B22117"/>
    <w:rsid w:val="00B270C0"/>
    <w:rsid w:val="00B54BB7"/>
    <w:rsid w:val="00B60365"/>
    <w:rsid w:val="00B62884"/>
    <w:rsid w:val="00B70633"/>
    <w:rsid w:val="00B81159"/>
    <w:rsid w:val="00B879F3"/>
    <w:rsid w:val="00B902C3"/>
    <w:rsid w:val="00B908D0"/>
    <w:rsid w:val="00B95270"/>
    <w:rsid w:val="00BA38B6"/>
    <w:rsid w:val="00BA45D7"/>
    <w:rsid w:val="00BC327E"/>
    <w:rsid w:val="00BC65A8"/>
    <w:rsid w:val="00BE39E2"/>
    <w:rsid w:val="00BE6026"/>
    <w:rsid w:val="00BF0581"/>
    <w:rsid w:val="00BF4309"/>
    <w:rsid w:val="00BF5CEA"/>
    <w:rsid w:val="00C10C04"/>
    <w:rsid w:val="00C1161F"/>
    <w:rsid w:val="00C147D7"/>
    <w:rsid w:val="00C27136"/>
    <w:rsid w:val="00C35F3C"/>
    <w:rsid w:val="00C37593"/>
    <w:rsid w:val="00C51658"/>
    <w:rsid w:val="00C51B37"/>
    <w:rsid w:val="00C576E2"/>
    <w:rsid w:val="00C70935"/>
    <w:rsid w:val="00C80EA2"/>
    <w:rsid w:val="00C97F2E"/>
    <w:rsid w:val="00CA0388"/>
    <w:rsid w:val="00CA136B"/>
    <w:rsid w:val="00CA6B23"/>
    <w:rsid w:val="00CA7944"/>
    <w:rsid w:val="00CB1A18"/>
    <w:rsid w:val="00CB47DB"/>
    <w:rsid w:val="00CC1816"/>
    <w:rsid w:val="00CC585B"/>
    <w:rsid w:val="00CD1EBC"/>
    <w:rsid w:val="00CD221A"/>
    <w:rsid w:val="00CD23DF"/>
    <w:rsid w:val="00CD2FAA"/>
    <w:rsid w:val="00CE72C2"/>
    <w:rsid w:val="00CF15AC"/>
    <w:rsid w:val="00CF716F"/>
    <w:rsid w:val="00D0137A"/>
    <w:rsid w:val="00D0460F"/>
    <w:rsid w:val="00D14533"/>
    <w:rsid w:val="00D16A48"/>
    <w:rsid w:val="00D22E0C"/>
    <w:rsid w:val="00D32116"/>
    <w:rsid w:val="00D3447A"/>
    <w:rsid w:val="00D445C3"/>
    <w:rsid w:val="00D45ABC"/>
    <w:rsid w:val="00D45B9F"/>
    <w:rsid w:val="00D47395"/>
    <w:rsid w:val="00D478DD"/>
    <w:rsid w:val="00D55BFA"/>
    <w:rsid w:val="00D56617"/>
    <w:rsid w:val="00D752FD"/>
    <w:rsid w:val="00D82072"/>
    <w:rsid w:val="00D8266F"/>
    <w:rsid w:val="00D83CDA"/>
    <w:rsid w:val="00D8482B"/>
    <w:rsid w:val="00D878BA"/>
    <w:rsid w:val="00D90168"/>
    <w:rsid w:val="00D97797"/>
    <w:rsid w:val="00DA464E"/>
    <w:rsid w:val="00DA4C17"/>
    <w:rsid w:val="00DA4FA0"/>
    <w:rsid w:val="00DB425D"/>
    <w:rsid w:val="00DB44AD"/>
    <w:rsid w:val="00DB698B"/>
    <w:rsid w:val="00DD0CCB"/>
    <w:rsid w:val="00DD1126"/>
    <w:rsid w:val="00DD691A"/>
    <w:rsid w:val="00DD7B71"/>
    <w:rsid w:val="00DE4C92"/>
    <w:rsid w:val="00DF6915"/>
    <w:rsid w:val="00E004CE"/>
    <w:rsid w:val="00E012C1"/>
    <w:rsid w:val="00E032F7"/>
    <w:rsid w:val="00E121A5"/>
    <w:rsid w:val="00E17469"/>
    <w:rsid w:val="00E21A43"/>
    <w:rsid w:val="00E21D53"/>
    <w:rsid w:val="00E2244A"/>
    <w:rsid w:val="00E31EAA"/>
    <w:rsid w:val="00E367BB"/>
    <w:rsid w:val="00E37CCC"/>
    <w:rsid w:val="00E46349"/>
    <w:rsid w:val="00E55F0B"/>
    <w:rsid w:val="00E6479B"/>
    <w:rsid w:val="00E71B85"/>
    <w:rsid w:val="00E734F9"/>
    <w:rsid w:val="00E7577D"/>
    <w:rsid w:val="00E77F6F"/>
    <w:rsid w:val="00E81BAB"/>
    <w:rsid w:val="00E83152"/>
    <w:rsid w:val="00E943FF"/>
    <w:rsid w:val="00E970C2"/>
    <w:rsid w:val="00E977A8"/>
    <w:rsid w:val="00EA2C1F"/>
    <w:rsid w:val="00EB2A20"/>
    <w:rsid w:val="00EB347D"/>
    <w:rsid w:val="00EC338D"/>
    <w:rsid w:val="00EC4998"/>
    <w:rsid w:val="00EE2A19"/>
    <w:rsid w:val="00F031BC"/>
    <w:rsid w:val="00F04C60"/>
    <w:rsid w:val="00F066B4"/>
    <w:rsid w:val="00F164A3"/>
    <w:rsid w:val="00F26035"/>
    <w:rsid w:val="00F31E05"/>
    <w:rsid w:val="00F333CE"/>
    <w:rsid w:val="00F44903"/>
    <w:rsid w:val="00F51578"/>
    <w:rsid w:val="00F53B72"/>
    <w:rsid w:val="00F6243A"/>
    <w:rsid w:val="00F64935"/>
    <w:rsid w:val="00F80232"/>
    <w:rsid w:val="00F83E18"/>
    <w:rsid w:val="00F85F17"/>
    <w:rsid w:val="00F87558"/>
    <w:rsid w:val="00F91B77"/>
    <w:rsid w:val="00F94219"/>
    <w:rsid w:val="00F96196"/>
    <w:rsid w:val="00FA16B1"/>
    <w:rsid w:val="00FB05D3"/>
    <w:rsid w:val="00FC7E8F"/>
    <w:rsid w:val="00FD2505"/>
    <w:rsid w:val="00FD6DC0"/>
    <w:rsid w:val="00FE13FF"/>
    <w:rsid w:val="00FE193D"/>
    <w:rsid w:val="00FE457A"/>
    <w:rsid w:val="00FE4BBD"/>
    <w:rsid w:val="00FF6AC9"/>
    <w:rsid w:val="00FF6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Default">
    <w:name w:val="Default"/>
    <w:rsid w:val="00D0460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21">
    <w:name w:val="Corpo de texto 21"/>
    <w:basedOn w:val="Normal"/>
    <w:rsid w:val="00DA464E"/>
    <w:pPr>
      <w:suppressAutoHyphens/>
      <w:spacing w:after="120" w:line="480" w:lineRule="auto"/>
    </w:pPr>
    <w:rPr>
      <w:rFonts w:ascii="CG Times" w:hAnsi="CG Times"/>
      <w:sz w:val="20"/>
      <w:szCs w:val="20"/>
      <w:lang w:val="en-US" w:eastAsia="ar-SA"/>
    </w:rPr>
  </w:style>
  <w:style w:type="character" w:styleId="nfase">
    <w:name w:val="Emphasis"/>
    <w:basedOn w:val="Fontepargpadro"/>
    <w:uiPriority w:val="20"/>
    <w:qFormat/>
    <w:rsid w:val="0057073A"/>
    <w:rPr>
      <w:i/>
      <w:iCs/>
    </w:rPr>
  </w:style>
  <w:style w:type="paragraph" w:customStyle="1" w:styleId="Standard">
    <w:name w:val="Standard"/>
    <w:rsid w:val="0057073A"/>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Forte">
    <w:name w:val="Strong"/>
    <w:basedOn w:val="Fontepargpadro"/>
    <w:uiPriority w:val="22"/>
    <w:qFormat/>
    <w:rsid w:val="0088149A"/>
    <w:rPr>
      <w:b/>
      <w:bCs/>
    </w:rPr>
  </w:style>
  <w:style w:type="paragraph" w:customStyle="1" w:styleId="Nivel1">
    <w:name w:val="Nivel1"/>
    <w:basedOn w:val="Ttulo1"/>
    <w:link w:val="Nivel1Char"/>
    <w:qFormat/>
    <w:rsid w:val="00A774E0"/>
    <w:pPr>
      <w:spacing w:before="480"/>
      <w:jc w:val="both"/>
    </w:pPr>
    <w:rPr>
      <w:rFonts w:ascii="Arial" w:hAnsi="Arial"/>
      <w:b/>
      <w:color w:val="000000"/>
      <w:kern w:val="32"/>
      <w:sz w:val="28"/>
      <w:szCs w:val="28"/>
    </w:rPr>
  </w:style>
  <w:style w:type="character" w:customStyle="1" w:styleId="Nivel1Char">
    <w:name w:val="Nivel1 Char"/>
    <w:basedOn w:val="Fontepargpadro"/>
    <w:link w:val="Nivel1"/>
    <w:rsid w:val="00A774E0"/>
    <w:rPr>
      <w:rFonts w:ascii="Arial" w:eastAsiaTheme="majorEastAsia" w:hAnsi="Arial" w:cstheme="majorBidi"/>
      <w:b/>
      <w:color w:val="000000"/>
      <w:kern w:val="32"/>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Default">
    <w:name w:val="Default"/>
    <w:rsid w:val="00D0460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21">
    <w:name w:val="Corpo de texto 21"/>
    <w:basedOn w:val="Normal"/>
    <w:rsid w:val="00DA464E"/>
    <w:pPr>
      <w:suppressAutoHyphens/>
      <w:spacing w:after="120" w:line="480" w:lineRule="auto"/>
    </w:pPr>
    <w:rPr>
      <w:rFonts w:ascii="CG Times" w:hAnsi="CG Times"/>
      <w:sz w:val="20"/>
      <w:szCs w:val="20"/>
      <w:lang w:val="en-US" w:eastAsia="ar-SA"/>
    </w:rPr>
  </w:style>
  <w:style w:type="character" w:styleId="nfase">
    <w:name w:val="Emphasis"/>
    <w:basedOn w:val="Fontepargpadro"/>
    <w:uiPriority w:val="20"/>
    <w:qFormat/>
    <w:rsid w:val="0057073A"/>
    <w:rPr>
      <w:i/>
      <w:iCs/>
    </w:rPr>
  </w:style>
  <w:style w:type="paragraph" w:customStyle="1" w:styleId="Standard">
    <w:name w:val="Standard"/>
    <w:rsid w:val="0057073A"/>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Forte">
    <w:name w:val="Strong"/>
    <w:basedOn w:val="Fontepargpadro"/>
    <w:uiPriority w:val="22"/>
    <w:qFormat/>
    <w:rsid w:val="0088149A"/>
    <w:rPr>
      <w:b/>
      <w:bCs/>
    </w:rPr>
  </w:style>
  <w:style w:type="paragraph" w:customStyle="1" w:styleId="Nivel1">
    <w:name w:val="Nivel1"/>
    <w:basedOn w:val="Ttulo1"/>
    <w:link w:val="Nivel1Char"/>
    <w:qFormat/>
    <w:rsid w:val="00A774E0"/>
    <w:pPr>
      <w:spacing w:before="480"/>
      <w:jc w:val="both"/>
    </w:pPr>
    <w:rPr>
      <w:rFonts w:ascii="Arial" w:hAnsi="Arial"/>
      <w:b/>
      <w:color w:val="000000"/>
      <w:kern w:val="32"/>
      <w:sz w:val="28"/>
      <w:szCs w:val="28"/>
    </w:rPr>
  </w:style>
  <w:style w:type="character" w:customStyle="1" w:styleId="Nivel1Char">
    <w:name w:val="Nivel1 Char"/>
    <w:basedOn w:val="Fontepargpadro"/>
    <w:link w:val="Nivel1"/>
    <w:rsid w:val="00A774E0"/>
    <w:rPr>
      <w:rFonts w:ascii="Arial" w:eastAsiaTheme="majorEastAsia" w:hAnsi="Arial" w:cstheme="majorBidi"/>
      <w:b/>
      <w:color w:val="000000"/>
      <w:kern w:val="32"/>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8782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sigtap.datasus.gov.br" TargetMode="External"/><Relationship Id="rId2" Type="http://schemas.openxmlformats.org/officeDocument/2006/relationships/numbering" Target="numbering.xml"/><Relationship Id="rId16" Type="http://schemas.openxmlformats.org/officeDocument/2006/relationships/hyperlink" Target="http://sigtap.datasus.gov.br/tabela-%20unificada/app/sec/inicio.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hyperlink" Target="http://sigtap.datasus.gov.br" TargetMode="External"/><Relationship Id="rId10" Type="http://schemas.openxmlformats.org/officeDocument/2006/relationships/hyperlink" Target="http://www.santaritadeibitipoc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gtap.datasus.gov.br" TargetMode="External"/><Relationship Id="rId14" Type="http://schemas.openxmlformats.org/officeDocument/2006/relationships/hyperlink" Target="mailto: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6EF1-4585-4977-9C87-007003D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10498</Words>
  <Characters>56695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2021-09-29T11:37:00Z</cp:lastPrinted>
  <dcterms:created xsi:type="dcterms:W3CDTF">2021-10-08T12:30:00Z</dcterms:created>
  <dcterms:modified xsi:type="dcterms:W3CDTF">2021-10-08T12:30:00Z</dcterms:modified>
</cp:coreProperties>
</file>